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EB01C3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15610" cy="283845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26D">
        <w:rPr>
          <w:noProof/>
        </w:rPr>
        <w:drawing>
          <wp:inline distT="0" distB="0" distL="0" distR="0">
            <wp:extent cx="6352489" cy="26042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34" cy="260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A71" w:rsidRDefault="00D86A71" w:rsidP="009D6375">
      <w:pPr>
        <w:pStyle w:val="normal0"/>
        <w:numPr>
          <w:ilvl w:val="0"/>
          <w:numId w:val="1"/>
        </w:numPr>
        <w:ind w:left="426"/>
      </w:pPr>
      <w:r>
        <w:t>“</w:t>
      </w:r>
      <w:r>
        <w:rPr>
          <w:b/>
        </w:rPr>
        <w:t>Internal Spring Processing</w:t>
      </w:r>
      <w:r w:rsidRPr="00D86A71">
        <w:t>”</w:t>
      </w:r>
      <w:r>
        <w:t xml:space="preserve">: This processing occurs with bean factory. </w:t>
      </w:r>
    </w:p>
    <w:p w:rsidR="00EB01C3" w:rsidRDefault="00BE59C1" w:rsidP="009D6375">
      <w:pPr>
        <w:pStyle w:val="normal0"/>
        <w:numPr>
          <w:ilvl w:val="0"/>
          <w:numId w:val="1"/>
        </w:numPr>
        <w:ind w:left="426"/>
      </w:pPr>
      <w:r>
        <w:t>“</w:t>
      </w:r>
      <w:r w:rsidRPr="00BE59C1">
        <w:rPr>
          <w:b/>
        </w:rPr>
        <w:t>Your Custom Init Method</w:t>
      </w:r>
      <w:r>
        <w:t xml:space="preserve">”: </w:t>
      </w:r>
      <w:r w:rsidR="002807D4">
        <w:t xml:space="preserve">You’ve the option of adding your own custom initialization code. </w:t>
      </w:r>
    </w:p>
    <w:p w:rsidR="006F3EA5" w:rsidRDefault="002643B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332730" cy="2926080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18BF">
        <w:rPr>
          <w:noProof/>
        </w:rPr>
        <w:drawing>
          <wp:inline distT="0" distB="0" distL="0" distR="0">
            <wp:extent cx="7163842" cy="17263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193" cy="172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C70">
        <w:rPr>
          <w:noProof/>
        </w:rPr>
        <w:drawing>
          <wp:inline distT="0" distB="0" distL="0" distR="0">
            <wp:extent cx="6164530" cy="2040941"/>
            <wp:effectExtent l="19050" t="0" r="76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70" cy="204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C70" w:rsidRDefault="007C7E9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239885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3C7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A0091"/>
    <w:rsid w:val="000A3C70"/>
    <w:rsid w:val="000D7344"/>
    <w:rsid w:val="000D7E6D"/>
    <w:rsid w:val="00135584"/>
    <w:rsid w:val="001B56C7"/>
    <w:rsid w:val="00213017"/>
    <w:rsid w:val="00257444"/>
    <w:rsid w:val="002643B5"/>
    <w:rsid w:val="00266971"/>
    <w:rsid w:val="002807D4"/>
    <w:rsid w:val="0029233E"/>
    <w:rsid w:val="0031319C"/>
    <w:rsid w:val="00313771"/>
    <w:rsid w:val="0034325F"/>
    <w:rsid w:val="003F6338"/>
    <w:rsid w:val="004641D5"/>
    <w:rsid w:val="004A1142"/>
    <w:rsid w:val="00634A34"/>
    <w:rsid w:val="0069126D"/>
    <w:rsid w:val="006F3EA5"/>
    <w:rsid w:val="007C7E9D"/>
    <w:rsid w:val="007D0D95"/>
    <w:rsid w:val="007D7F61"/>
    <w:rsid w:val="0083748E"/>
    <w:rsid w:val="00894839"/>
    <w:rsid w:val="008F18BF"/>
    <w:rsid w:val="009D6375"/>
    <w:rsid w:val="00A15CF9"/>
    <w:rsid w:val="00A6781B"/>
    <w:rsid w:val="00AC1754"/>
    <w:rsid w:val="00B54AA1"/>
    <w:rsid w:val="00BE59C1"/>
    <w:rsid w:val="00BF0816"/>
    <w:rsid w:val="00C14FC9"/>
    <w:rsid w:val="00C93E4D"/>
    <w:rsid w:val="00CF48EE"/>
    <w:rsid w:val="00D86A71"/>
    <w:rsid w:val="00DA576B"/>
    <w:rsid w:val="00E71A88"/>
    <w:rsid w:val="00E859C6"/>
    <w:rsid w:val="00E97961"/>
    <w:rsid w:val="00EB01C3"/>
    <w:rsid w:val="00EF2EB4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15</cp:revision>
  <dcterms:created xsi:type="dcterms:W3CDTF">2020-04-26T13:35:00Z</dcterms:created>
  <dcterms:modified xsi:type="dcterms:W3CDTF">2020-04-26T13:53:00Z</dcterms:modified>
</cp:coreProperties>
</file>