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34BB1" w:rsidRDefault="00034BB1" w:rsidP="00F672CB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2774950" cy="584200"/>
            <wp:effectExtent l="1905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58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2CB" w:rsidRDefault="00B93E38" w:rsidP="00F672CB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3067050" cy="34988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349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BB1" w:rsidRDefault="007B65A2" w:rsidP="00F672CB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3079750" cy="609600"/>
            <wp:effectExtent l="1905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5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43200" cy="5715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  <w:r w:rsidR="005F6248">
        <w:rPr>
          <w:lang w:val="en-IN"/>
        </w:rPr>
        <w:t>As we talked already, there is no service definition specification for RESTful API.</w:t>
      </w:r>
      <w:r w:rsidR="006869AB">
        <w:rPr>
          <w:lang w:val="en-IN"/>
        </w:rPr>
        <w:t xml:space="preserve"> There is no formal document that documents the API itself. Most RESTful APIs have helpful pages that explain what the API URIs </w:t>
      </w:r>
      <w:proofErr w:type="gramStart"/>
      <w:r w:rsidR="006869AB">
        <w:rPr>
          <w:lang w:val="en-IN"/>
        </w:rPr>
        <w:t>are</w:t>
      </w:r>
      <w:proofErr w:type="gramEnd"/>
      <w:r w:rsidR="006869AB">
        <w:rPr>
          <w:lang w:val="en-IN"/>
        </w:rPr>
        <w:t xml:space="preserve"> and what the operations are supported.</w:t>
      </w:r>
      <w:r>
        <w:rPr>
          <w:lang w:val="en-IN"/>
        </w:rPr>
        <w:br/>
        <w:t xml:space="preserve">We also mentioned that the best RESTful API doesn’t need any documentation. Let’s understand what that means by example. </w:t>
      </w:r>
      <w:r w:rsidRPr="007B65A2">
        <w:rPr>
          <w:lang w:val="en-IN"/>
        </w:rPr>
        <w:sym w:font="Wingdings" w:char="F04A"/>
      </w:r>
    </w:p>
    <w:p w:rsidR="00756639" w:rsidRDefault="008A3D58" w:rsidP="007301BD">
      <w:pPr>
        <w:pStyle w:val="ListParagraph"/>
        <w:ind w:left="426"/>
        <w:rPr>
          <w:lang w:val="en-IN"/>
        </w:rPr>
      </w:pPr>
      <w:r w:rsidRPr="008A3D58">
        <w:rPr>
          <w:b/>
          <w:u w:val="single"/>
          <w:lang w:val="en-IN"/>
        </w:rPr>
        <w:t>Example</w:t>
      </w:r>
      <w:r>
        <w:rPr>
          <w:lang w:val="en-IN"/>
        </w:rPr>
        <w:t xml:space="preserve">: We visit web site. Now tell me when we use documentation to visit a web site. Well never. </w:t>
      </w:r>
      <w:r w:rsidR="00CF61D4">
        <w:rPr>
          <w:lang w:val="en-IN"/>
        </w:rPr>
        <w:t xml:space="preserve">You just go to the HOME PAGE where you get other links. </w:t>
      </w:r>
      <w:r w:rsidR="00B33C89">
        <w:rPr>
          <w:noProof/>
        </w:rPr>
        <w:drawing>
          <wp:inline distT="0" distB="0" distL="0" distR="0">
            <wp:extent cx="7181850" cy="18542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0" cy="185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F7936">
        <w:rPr>
          <w:lang w:val="en-IN"/>
        </w:rPr>
        <w:br/>
        <w:t>Now, let’s think of the response that we returned from the REST API.</w:t>
      </w:r>
      <w:r w:rsidR="002A2E81">
        <w:rPr>
          <w:lang w:val="en-IN"/>
        </w:rPr>
        <w:t xml:space="preserve"> </w:t>
      </w:r>
      <w:r w:rsidR="002A2E81">
        <w:rPr>
          <w:lang w:val="en-IN"/>
        </w:rPr>
        <w:br/>
        <w:t xml:space="preserve">What if I implement the same concept </w:t>
      </w:r>
      <w:proofErr w:type="gramStart"/>
      <w:r w:rsidR="002A2E81">
        <w:rPr>
          <w:lang w:val="en-IN"/>
        </w:rPr>
        <w:t>here.</w:t>
      </w:r>
      <w:proofErr w:type="gramEnd"/>
      <w:r w:rsidR="002A2E81">
        <w:rPr>
          <w:lang w:val="en-IN"/>
        </w:rPr>
        <w:t xml:space="preserve"> </w:t>
      </w:r>
      <w:r w:rsidR="00756639">
        <w:rPr>
          <w:noProof/>
        </w:rPr>
        <w:drawing>
          <wp:inline distT="0" distB="0" distL="0" distR="0">
            <wp:extent cx="7092950" cy="227965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2315" cy="2279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F7E" w:rsidRPr="001A1F7E" w:rsidRDefault="001A1F7E" w:rsidP="007301BD">
      <w:pPr>
        <w:pStyle w:val="ListParagraph"/>
        <w:ind w:left="426"/>
        <w:rPr>
          <w:lang w:val="en-IN"/>
        </w:rPr>
      </w:pPr>
      <w:r>
        <w:rPr>
          <w:lang w:val="en-IN"/>
        </w:rPr>
        <w:lastRenderedPageBreak/>
        <w:t xml:space="preserve">You say to your clients “Look, here are the other links to comments, shares, likes of the requested message”. </w:t>
      </w:r>
      <w:r w:rsidR="00F4234F">
        <w:rPr>
          <w:lang w:val="en-IN"/>
        </w:rPr>
        <w:br/>
        <w:t xml:space="preserve">So, the WS is being super helpful to the client. It’s like the Web Service with hyperlinks. Whether the client uses or not doesn’t matter. </w:t>
      </w:r>
      <w:r w:rsidR="00F4234F">
        <w:rPr>
          <w:lang w:val="en-IN"/>
        </w:rPr>
        <w:br/>
        <w:t>So, the client developer picks up a URI from the previous response and makes a subsequent call to those URI. When the response for the subsequent call comes in, that may have further URIs that client may be interested in.</w:t>
      </w:r>
    </w:p>
    <w:p w:rsidR="006869AB" w:rsidRDefault="005B70EF" w:rsidP="00F672CB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 w:rsidRPr="005B70EF">
        <w:rPr>
          <w:b/>
          <w:u w:val="single"/>
          <w:lang w:val="en-IN"/>
        </w:rPr>
        <w:t>Advantages</w:t>
      </w:r>
      <w:r>
        <w:rPr>
          <w:lang w:val="en-IN"/>
        </w:rPr>
        <w:t>: If you do this, you don’t let your clients know the URIs and hard-code this into their client app. So, by doing so, you basically let the hyperlinks in the response drive the client’s interaction with app state.</w:t>
      </w:r>
      <w:r>
        <w:rPr>
          <w:lang w:val="en-IN"/>
        </w:rPr>
        <w:br/>
        <w:t xml:space="preserve">So, you could say that </w:t>
      </w:r>
      <w:r w:rsidRPr="005B70EF">
        <w:rPr>
          <w:lang w:val="en-IN"/>
        </w:rPr>
        <w:sym w:font="Wingdings" w:char="F0E8"/>
      </w:r>
      <w:r>
        <w:rPr>
          <w:lang w:val="en-IN"/>
        </w:rPr>
        <w:t xml:space="preserve"> </w:t>
      </w:r>
      <w:r>
        <w:rPr>
          <w:lang w:val="en-IN"/>
        </w:rPr>
        <w:br/>
        <w:t xml:space="preserve">The </w:t>
      </w:r>
      <w:r>
        <w:rPr>
          <w:b/>
          <w:lang w:val="en-IN"/>
        </w:rPr>
        <w:t>H</w:t>
      </w:r>
      <w:r>
        <w:rPr>
          <w:lang w:val="en-IN"/>
        </w:rPr>
        <w:t>ypertext/</w:t>
      </w:r>
      <w:r>
        <w:rPr>
          <w:b/>
          <w:lang w:val="en-IN"/>
        </w:rPr>
        <w:t>H</w:t>
      </w:r>
      <w:r>
        <w:rPr>
          <w:lang w:val="en-IN"/>
        </w:rPr>
        <w:t xml:space="preserve">ypermedia is sometimes called </w:t>
      </w:r>
      <w:r w:rsidRPr="005B70EF">
        <w:rPr>
          <w:b/>
          <w:lang w:val="en-IN"/>
        </w:rPr>
        <w:t>a</w:t>
      </w:r>
      <w:r>
        <w:rPr>
          <w:lang w:val="en-IN"/>
        </w:rPr>
        <w:t xml:space="preserve">s </w:t>
      </w:r>
      <w:r w:rsidRPr="005B70EF">
        <w:rPr>
          <w:b/>
          <w:lang w:val="en-IN"/>
        </w:rPr>
        <w:t>t</w:t>
      </w:r>
      <w:r>
        <w:rPr>
          <w:lang w:val="en-IN"/>
        </w:rPr>
        <w:t xml:space="preserve">he driver or the </w:t>
      </w:r>
      <w:r>
        <w:rPr>
          <w:b/>
          <w:lang w:val="en-IN"/>
        </w:rPr>
        <w:t>e</w:t>
      </w:r>
      <w:r>
        <w:rPr>
          <w:lang w:val="en-IN"/>
        </w:rPr>
        <w:t xml:space="preserve">ngine of the </w:t>
      </w:r>
      <w:r w:rsidRPr="005B70EF">
        <w:rPr>
          <w:b/>
          <w:lang w:val="en-IN"/>
        </w:rPr>
        <w:t>a</w:t>
      </w:r>
      <w:r>
        <w:rPr>
          <w:lang w:val="en-IN"/>
        </w:rPr>
        <w:t xml:space="preserve">pp </w:t>
      </w:r>
      <w:r w:rsidRPr="005B70EF">
        <w:rPr>
          <w:b/>
          <w:lang w:val="en-IN"/>
        </w:rPr>
        <w:t>s</w:t>
      </w:r>
      <w:r>
        <w:rPr>
          <w:lang w:val="en-IN"/>
        </w:rPr>
        <w:t xml:space="preserve">tate </w:t>
      </w:r>
      <w:r w:rsidRPr="005B70EF">
        <w:rPr>
          <w:lang w:val="en-IN"/>
        </w:rPr>
        <w:sym w:font="Wingdings" w:char="F0E7"/>
      </w:r>
      <w:r>
        <w:rPr>
          <w:lang w:val="en-IN"/>
        </w:rPr>
        <w:t xml:space="preserve"> HATEOS (Hypermedia </w:t>
      </w:r>
      <w:proofErr w:type="gramStart"/>
      <w:r>
        <w:rPr>
          <w:lang w:val="en-IN"/>
        </w:rPr>
        <w:t>As The Engine Of</w:t>
      </w:r>
      <w:proofErr w:type="gramEnd"/>
      <w:r>
        <w:rPr>
          <w:lang w:val="en-IN"/>
        </w:rPr>
        <w:t xml:space="preserve"> Application State).</w:t>
      </w:r>
    </w:p>
    <w:p w:rsidR="005B70EF" w:rsidRDefault="002A4378" w:rsidP="00F672CB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lang w:val="en-IN"/>
        </w:rPr>
        <w:t xml:space="preserve">Let’s start with a scenario to make the concept very clear. </w:t>
      </w:r>
      <w:r w:rsidR="00D365CF">
        <w:rPr>
          <w:lang w:val="en-IN"/>
        </w:rPr>
        <w:br/>
      </w:r>
      <w:r w:rsidR="00D365CF">
        <w:rPr>
          <w:noProof/>
        </w:rPr>
        <w:drawing>
          <wp:inline distT="0" distB="0" distL="0" distR="0">
            <wp:extent cx="7162800" cy="146685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A3705">
        <w:rPr>
          <w:noProof/>
        </w:rPr>
        <w:drawing>
          <wp:inline distT="0" distB="0" distL="0" distR="0">
            <wp:extent cx="5981700" cy="193675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93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A3705">
        <w:rPr>
          <w:noProof/>
        </w:rPr>
        <w:drawing>
          <wp:inline distT="0" distB="0" distL="0" distR="0">
            <wp:extent cx="5105400" cy="374015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74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32F60">
        <w:rPr>
          <w:lang w:val="en-IN"/>
        </w:rPr>
        <w:br/>
        <w:t xml:space="preserve">See, the clients have now a list of messages. </w:t>
      </w:r>
      <w:r w:rsidR="00132F60">
        <w:rPr>
          <w:lang w:val="en-IN"/>
        </w:rPr>
        <w:br/>
        <w:t xml:space="preserve">Now, they want to make put request for message with message id 1. </w:t>
      </w:r>
      <w:r w:rsidR="00790C4E">
        <w:rPr>
          <w:lang w:val="en-IN"/>
        </w:rPr>
        <w:br/>
        <w:t>They need first of all to construct the URI for update</w:t>
      </w:r>
      <w:r w:rsidR="00790C4E" w:rsidRPr="00790C4E">
        <w:rPr>
          <w:lang w:val="en-IN"/>
        </w:rPr>
        <w:sym w:font="Wingdings" w:char="F0E8"/>
      </w:r>
      <w:r w:rsidR="00790C4E">
        <w:rPr>
          <w:lang w:val="en-IN"/>
        </w:rPr>
        <w:t xml:space="preserve"> </w:t>
      </w:r>
      <w:r w:rsidR="00790C4E" w:rsidRPr="00790C4E">
        <w:rPr>
          <w:b/>
          <w:lang w:val="en-IN"/>
        </w:rPr>
        <w:t>“/messages/{</w:t>
      </w:r>
      <w:proofErr w:type="spellStart"/>
      <w:r w:rsidR="00790C4E" w:rsidRPr="00790C4E">
        <w:rPr>
          <w:b/>
          <w:lang w:val="en-IN"/>
        </w:rPr>
        <w:t>messageId</w:t>
      </w:r>
      <w:proofErr w:type="spellEnd"/>
      <w:r w:rsidR="00790C4E" w:rsidRPr="00790C4E">
        <w:rPr>
          <w:b/>
          <w:lang w:val="en-IN"/>
        </w:rPr>
        <w:t>}</w:t>
      </w:r>
      <w:r w:rsidR="00790C4E" w:rsidRPr="00790C4E">
        <w:rPr>
          <w:lang w:val="en-IN"/>
        </w:rPr>
        <w:sym w:font="Wingdings" w:char="F0E7"/>
      </w:r>
      <w:r w:rsidR="00790C4E">
        <w:rPr>
          <w:lang w:val="en-IN"/>
        </w:rPr>
        <w:t xml:space="preserve"> “</w:t>
      </w:r>
      <w:r w:rsidR="00790C4E" w:rsidRPr="00790C4E">
        <w:rPr>
          <w:highlight w:val="yellow"/>
          <w:lang w:val="en-IN"/>
        </w:rPr>
        <w:t>/messages/</w:t>
      </w:r>
      <w:r w:rsidR="00790C4E">
        <w:rPr>
          <w:lang w:val="en-IN"/>
        </w:rPr>
        <w:t>”+”</w:t>
      </w:r>
      <w:r w:rsidR="00790C4E" w:rsidRPr="00790C4E">
        <w:rPr>
          <w:color w:val="FF0000"/>
          <w:lang w:val="en-IN"/>
        </w:rPr>
        <w:t>1</w:t>
      </w:r>
      <w:r w:rsidR="00790C4E">
        <w:rPr>
          <w:lang w:val="en-IN"/>
        </w:rPr>
        <w:t>” “</w:t>
      </w:r>
      <w:r w:rsidR="00790C4E" w:rsidRPr="00790C4E">
        <w:rPr>
          <w:highlight w:val="yellow"/>
          <w:lang w:val="en-IN"/>
        </w:rPr>
        <w:t>/messages/</w:t>
      </w:r>
      <w:r w:rsidR="00790C4E">
        <w:rPr>
          <w:lang w:val="en-IN"/>
        </w:rPr>
        <w:t>”</w:t>
      </w:r>
      <w:r w:rsidR="00790C4E" w:rsidRPr="00790C4E">
        <w:rPr>
          <w:color w:val="FF0000"/>
          <w:lang w:val="en-IN"/>
        </w:rPr>
        <w:t>1</w:t>
      </w:r>
      <w:r w:rsidR="00790C4E">
        <w:rPr>
          <w:lang w:val="en-IN"/>
        </w:rPr>
        <w:t xml:space="preserve">”yellow they know and red they append. </w:t>
      </w:r>
      <w:r w:rsidR="005018CB">
        <w:rPr>
          <w:lang w:val="en-IN"/>
        </w:rPr>
        <w:br/>
        <w:t xml:space="preserve">They make this URI for update to make put request. </w:t>
      </w:r>
      <w:r w:rsidR="005018CB">
        <w:rPr>
          <w:noProof/>
        </w:rPr>
        <w:drawing>
          <wp:inline distT="0" distB="0" distL="0" distR="0">
            <wp:extent cx="3213100" cy="469900"/>
            <wp:effectExtent l="1905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00" cy="46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E5FF6">
        <w:rPr>
          <w:lang w:val="en-IN"/>
        </w:rPr>
        <w:br/>
        <w:t>As a service implementer, here is the question. Why not to send the whole URL as we’re sending the message resource detail.</w:t>
      </w:r>
      <w:r w:rsidR="00AE5FF6" w:rsidRPr="00AE5FF6">
        <w:rPr>
          <w:lang w:val="en-IN"/>
        </w:rPr>
        <w:t xml:space="preserve"> </w:t>
      </w:r>
      <w:r w:rsidR="00AE5FF6">
        <w:rPr>
          <w:noProof/>
        </w:rPr>
        <w:lastRenderedPageBreak/>
        <w:drawing>
          <wp:inline distT="0" distB="0" distL="0" distR="0">
            <wp:extent cx="6337300" cy="438150"/>
            <wp:effectExtent l="1905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30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E5FF6">
        <w:rPr>
          <w:noProof/>
        </w:rPr>
        <w:drawing>
          <wp:inline distT="0" distB="0" distL="0" distR="0">
            <wp:extent cx="5810250" cy="239395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39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06D1B">
        <w:rPr>
          <w:noProof/>
        </w:rPr>
        <w:drawing>
          <wp:inline distT="0" distB="0" distL="0" distR="0">
            <wp:extent cx="6629400" cy="200025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107E0">
        <w:rPr>
          <w:noProof/>
        </w:rPr>
        <w:drawing>
          <wp:inline distT="0" distB="0" distL="0" distR="0">
            <wp:extent cx="4908550" cy="622300"/>
            <wp:effectExtent l="19050" t="0" r="635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50" cy="62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107E0" w:rsidRPr="00F107E0">
        <w:rPr>
          <w:lang w:val="en-IN"/>
        </w:rPr>
        <w:sym w:font="Wingdings" w:char="F0E7"/>
      </w:r>
      <w:r w:rsidR="00F107E0">
        <w:rPr>
          <w:lang w:val="en-IN"/>
        </w:rPr>
        <w:t xml:space="preserve"> Solution</w:t>
      </w:r>
    </w:p>
    <w:p w:rsidR="00F107E0" w:rsidRDefault="00F107E0" w:rsidP="00F672CB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lang w:val="en-IN"/>
        </w:rPr>
        <w:t>“</w:t>
      </w:r>
      <w:proofErr w:type="spellStart"/>
      <w:proofErr w:type="gramStart"/>
      <w:r w:rsidRPr="00F77CFD">
        <w:rPr>
          <w:b/>
          <w:u w:val="single"/>
          <w:lang w:val="en-IN"/>
        </w:rPr>
        <w:t>rel</w:t>
      </w:r>
      <w:proofErr w:type="spellEnd"/>
      <w:proofErr w:type="gramEnd"/>
      <w:r>
        <w:rPr>
          <w:lang w:val="en-IN"/>
        </w:rPr>
        <w:t>” attribute is used in &lt;link&gt; to specify the link b/w the current document and the linked document.</w:t>
      </w:r>
      <w:r w:rsidRPr="00F107E0">
        <w:rPr>
          <w:lang w:val="en-IN"/>
        </w:rPr>
        <w:t xml:space="preserve"> </w:t>
      </w:r>
      <w:r>
        <w:rPr>
          <w:noProof/>
        </w:rPr>
        <w:drawing>
          <wp:inline distT="0" distB="0" distL="0" distR="0">
            <wp:extent cx="6648450" cy="58420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58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8CB" w:rsidRDefault="007E2D53" w:rsidP="00F672CB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5334000" cy="321945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378" w:rsidRDefault="004E73EE" w:rsidP="00F672CB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>
        <w:rPr>
          <w:lang w:val="en-IN"/>
        </w:rPr>
        <w:t xml:space="preserve">There are a couple of things to pay attention to. </w:t>
      </w:r>
      <w:r>
        <w:rPr>
          <w:lang w:val="en-IN"/>
        </w:rPr>
        <w:br/>
      </w:r>
      <w:r w:rsidRPr="004E73EE">
        <w:rPr>
          <w:b/>
          <w:u w:val="single"/>
          <w:lang w:val="en-IN"/>
        </w:rPr>
        <w:t>First</w:t>
      </w:r>
      <w:r>
        <w:rPr>
          <w:lang w:val="en-IN"/>
        </w:rPr>
        <w:t xml:space="preserve">: </w:t>
      </w:r>
      <w:r w:rsidR="00CC6983">
        <w:rPr>
          <w:lang w:val="en-IN"/>
        </w:rPr>
        <w:t xml:space="preserve">While the concept of having URI in the response to achieve HEATEOS is well understood and agreed upon by all but the way </w:t>
      </w:r>
      <w:proofErr w:type="gramStart"/>
      <w:r w:rsidR="00CC6983">
        <w:rPr>
          <w:lang w:val="en-IN"/>
        </w:rPr>
        <w:t>it’s</w:t>
      </w:r>
      <w:proofErr w:type="gramEnd"/>
      <w:r w:rsidR="00CC6983">
        <w:rPr>
          <w:lang w:val="en-IN"/>
        </w:rPr>
        <w:t xml:space="preserve"> done could differ.</w:t>
      </w:r>
      <w:r w:rsidR="00A666E2">
        <w:rPr>
          <w:lang w:val="en-IN"/>
        </w:rPr>
        <w:br/>
      </w:r>
      <w:r w:rsidR="00A666E2">
        <w:rPr>
          <w:lang w:val="en-IN"/>
        </w:rPr>
        <w:lastRenderedPageBreak/>
        <w:t xml:space="preserve">There are multiple ways to structure these URIs. </w:t>
      </w:r>
      <w:r w:rsidR="008F7B7A">
        <w:rPr>
          <w:lang w:val="en-IN"/>
        </w:rPr>
        <w:t>This is one of them. There is no right and wrong but you have to choose what is best for your clients.</w:t>
      </w:r>
      <w:r>
        <w:rPr>
          <w:lang w:val="en-IN"/>
        </w:rPr>
        <w:br/>
      </w:r>
      <w:r w:rsidRPr="004E73EE">
        <w:rPr>
          <w:b/>
          <w:u w:val="single"/>
          <w:lang w:val="en-IN"/>
        </w:rPr>
        <w:t>Second</w:t>
      </w:r>
      <w:r>
        <w:rPr>
          <w:lang w:val="en-IN"/>
        </w:rPr>
        <w:t xml:space="preserve">: </w:t>
      </w:r>
      <w:r w:rsidR="00982F13">
        <w:rPr>
          <w:lang w:val="en-IN"/>
        </w:rPr>
        <w:t>“</w:t>
      </w:r>
      <w:proofErr w:type="spellStart"/>
      <w:r w:rsidR="00982F13">
        <w:rPr>
          <w:lang w:val="en-IN"/>
        </w:rPr>
        <w:t>rel</w:t>
      </w:r>
      <w:proofErr w:type="spellEnd"/>
      <w:r w:rsidR="00982F13">
        <w:rPr>
          <w:lang w:val="en-IN"/>
        </w:rPr>
        <w:t xml:space="preserve">” attribute is the part of HTTP specification. So, there are only certain values it allows. </w:t>
      </w:r>
      <w:r w:rsidR="00982F13">
        <w:rPr>
          <w:lang w:val="en-IN"/>
        </w:rPr>
        <w:br/>
        <w:t xml:space="preserve">This link lists the allowed values. </w:t>
      </w:r>
      <w:r w:rsidR="00982F13">
        <w:rPr>
          <w:lang w:val="en-IN"/>
        </w:rPr>
        <w:br/>
      </w:r>
      <w:r w:rsidR="00982F13">
        <w:rPr>
          <w:noProof/>
        </w:rPr>
        <w:drawing>
          <wp:inline distT="0" distB="0" distL="0" distR="0">
            <wp:extent cx="7230664" cy="279400"/>
            <wp:effectExtent l="19050" t="0" r="8336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9996" cy="280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F6A85">
        <w:rPr>
          <w:lang w:val="en-IN"/>
        </w:rPr>
        <w:br/>
        <w:t xml:space="preserve">Still, you can your any </w:t>
      </w:r>
      <w:r w:rsidR="007F03C7">
        <w:rPr>
          <w:lang w:val="en-IN"/>
        </w:rPr>
        <w:t>property name</w:t>
      </w:r>
      <w:r w:rsidR="00DF6A85">
        <w:rPr>
          <w:lang w:val="en-IN"/>
        </w:rPr>
        <w:t xml:space="preserve"> instead of “</w:t>
      </w:r>
      <w:proofErr w:type="spellStart"/>
      <w:r w:rsidR="00DF6A85">
        <w:rPr>
          <w:lang w:val="en-IN"/>
        </w:rPr>
        <w:t>rel</w:t>
      </w:r>
      <w:proofErr w:type="spellEnd"/>
      <w:r w:rsidR="00DF6A85">
        <w:rPr>
          <w:lang w:val="en-IN"/>
        </w:rPr>
        <w:t xml:space="preserve">”. </w:t>
      </w:r>
    </w:p>
    <w:p w:rsidR="00CC6983" w:rsidRPr="00F672CB" w:rsidRDefault="00786F59" w:rsidP="00F672CB">
      <w:pPr>
        <w:pStyle w:val="ListParagraph"/>
        <w:numPr>
          <w:ilvl w:val="0"/>
          <w:numId w:val="11"/>
        </w:numPr>
        <w:ind w:left="426"/>
        <w:rPr>
          <w:lang w:val="en-IN"/>
        </w:rPr>
      </w:pPr>
      <w:r w:rsidRPr="00973685">
        <w:rPr>
          <w:b/>
          <w:u w:val="single"/>
          <w:lang w:val="en-IN"/>
        </w:rPr>
        <w:t>Summary</w:t>
      </w:r>
      <w:proofErr w:type="gramStart"/>
      <w:r>
        <w:rPr>
          <w:lang w:val="en-IN"/>
        </w:rPr>
        <w:t>:</w:t>
      </w:r>
      <w:proofErr w:type="gramEnd"/>
      <w:r>
        <w:rPr>
          <w:lang w:val="en-IN"/>
        </w:rPr>
        <w:br/>
        <w:t>HEATEOS is a way to provide links to resources in the RESTful API response. So, the client doesn’t need to deal with URI construction and business flow. They make a request and the way to the next with URI is handed over to them with the response.</w:t>
      </w:r>
      <w:r>
        <w:rPr>
          <w:lang w:val="en-IN"/>
        </w:rPr>
        <w:br/>
        <w:t>You can provide these links with attribute “</w:t>
      </w:r>
      <w:proofErr w:type="spellStart"/>
      <w:r>
        <w:rPr>
          <w:lang w:val="en-IN"/>
        </w:rPr>
        <w:t>href</w:t>
      </w:r>
      <w:proofErr w:type="spellEnd"/>
      <w:r>
        <w:rPr>
          <w:lang w:val="en-IN"/>
        </w:rPr>
        <w:t>” and next you can provide the relationship b/w the linked resource with the current resource by the “</w:t>
      </w:r>
      <w:proofErr w:type="spellStart"/>
      <w:r>
        <w:rPr>
          <w:lang w:val="en-IN"/>
        </w:rPr>
        <w:t>rel</w:t>
      </w:r>
      <w:proofErr w:type="spellEnd"/>
      <w:r>
        <w:rPr>
          <w:lang w:val="en-IN"/>
        </w:rPr>
        <w:t xml:space="preserve">” attribute. </w:t>
      </w:r>
    </w:p>
    <w:sectPr w:rsidR="00CC6983" w:rsidRPr="00F672CB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DA418A"/>
    <w:multiLevelType w:val="hybridMultilevel"/>
    <w:tmpl w:val="31808A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3C71ACD"/>
    <w:multiLevelType w:val="hybridMultilevel"/>
    <w:tmpl w:val="DD8CF3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AF75F29"/>
    <w:multiLevelType w:val="hybridMultilevel"/>
    <w:tmpl w:val="DC6CC4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3"/>
  </w:num>
  <w:num w:numId="4">
    <w:abstractNumId w:val="2"/>
  </w:num>
  <w:num w:numId="5">
    <w:abstractNumId w:val="4"/>
  </w:num>
  <w:num w:numId="6">
    <w:abstractNumId w:val="5"/>
  </w:num>
  <w:num w:numId="7">
    <w:abstractNumId w:val="8"/>
  </w:num>
  <w:num w:numId="8">
    <w:abstractNumId w:val="9"/>
  </w:num>
  <w:num w:numId="9">
    <w:abstractNumId w:val="1"/>
  </w:num>
  <w:num w:numId="10">
    <w:abstractNumId w:val="10"/>
  </w:num>
  <w:num w:numId="11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CF48EE"/>
    <w:rsid w:val="00001DC9"/>
    <w:rsid w:val="0000652F"/>
    <w:rsid w:val="00007066"/>
    <w:rsid w:val="000070E6"/>
    <w:rsid w:val="00011C1C"/>
    <w:rsid w:val="00016589"/>
    <w:rsid w:val="000246B0"/>
    <w:rsid w:val="00030803"/>
    <w:rsid w:val="000314AA"/>
    <w:rsid w:val="00034BB1"/>
    <w:rsid w:val="000354EB"/>
    <w:rsid w:val="00044116"/>
    <w:rsid w:val="00045ABA"/>
    <w:rsid w:val="00051A9D"/>
    <w:rsid w:val="00055785"/>
    <w:rsid w:val="00062864"/>
    <w:rsid w:val="00070282"/>
    <w:rsid w:val="00074391"/>
    <w:rsid w:val="000768C5"/>
    <w:rsid w:val="0008059E"/>
    <w:rsid w:val="0008637B"/>
    <w:rsid w:val="000921E8"/>
    <w:rsid w:val="00094B64"/>
    <w:rsid w:val="00096B90"/>
    <w:rsid w:val="000A0831"/>
    <w:rsid w:val="000A2FB0"/>
    <w:rsid w:val="000B1980"/>
    <w:rsid w:val="000B40FF"/>
    <w:rsid w:val="000B5D1E"/>
    <w:rsid w:val="000B7AD0"/>
    <w:rsid w:val="000D117A"/>
    <w:rsid w:val="000D6DFD"/>
    <w:rsid w:val="000E688F"/>
    <w:rsid w:val="000F5458"/>
    <w:rsid w:val="000F7FA0"/>
    <w:rsid w:val="00102A13"/>
    <w:rsid w:val="0010682A"/>
    <w:rsid w:val="00106F32"/>
    <w:rsid w:val="001134DD"/>
    <w:rsid w:val="0011675D"/>
    <w:rsid w:val="001223D5"/>
    <w:rsid w:val="00122697"/>
    <w:rsid w:val="001253C0"/>
    <w:rsid w:val="00132F60"/>
    <w:rsid w:val="00140EB3"/>
    <w:rsid w:val="0014738E"/>
    <w:rsid w:val="00152DC7"/>
    <w:rsid w:val="00154C72"/>
    <w:rsid w:val="00155C95"/>
    <w:rsid w:val="0016040B"/>
    <w:rsid w:val="00162212"/>
    <w:rsid w:val="001629CA"/>
    <w:rsid w:val="00170976"/>
    <w:rsid w:val="0017218D"/>
    <w:rsid w:val="001750F1"/>
    <w:rsid w:val="001754D0"/>
    <w:rsid w:val="0017569D"/>
    <w:rsid w:val="00175876"/>
    <w:rsid w:val="00177401"/>
    <w:rsid w:val="00181475"/>
    <w:rsid w:val="00191363"/>
    <w:rsid w:val="00195280"/>
    <w:rsid w:val="001A1F7E"/>
    <w:rsid w:val="001A3705"/>
    <w:rsid w:val="001A68E4"/>
    <w:rsid w:val="001A698A"/>
    <w:rsid w:val="001B1219"/>
    <w:rsid w:val="001C09E3"/>
    <w:rsid w:val="001C2E22"/>
    <w:rsid w:val="001C4F67"/>
    <w:rsid w:val="001C508F"/>
    <w:rsid w:val="001C7A35"/>
    <w:rsid w:val="001D019A"/>
    <w:rsid w:val="001D1B63"/>
    <w:rsid w:val="001D4FCE"/>
    <w:rsid w:val="001D6223"/>
    <w:rsid w:val="001E7F04"/>
    <w:rsid w:val="001F2A9B"/>
    <w:rsid w:val="001F72D4"/>
    <w:rsid w:val="00200EEA"/>
    <w:rsid w:val="002033DC"/>
    <w:rsid w:val="00205F70"/>
    <w:rsid w:val="00206B13"/>
    <w:rsid w:val="00206D1B"/>
    <w:rsid w:val="00210297"/>
    <w:rsid w:val="0021030A"/>
    <w:rsid w:val="00215062"/>
    <w:rsid w:val="0022011D"/>
    <w:rsid w:val="00222DDB"/>
    <w:rsid w:val="00223FBC"/>
    <w:rsid w:val="002333BA"/>
    <w:rsid w:val="00233825"/>
    <w:rsid w:val="002338B5"/>
    <w:rsid w:val="00237EDF"/>
    <w:rsid w:val="002401EF"/>
    <w:rsid w:val="00250556"/>
    <w:rsid w:val="0025324F"/>
    <w:rsid w:val="0026581E"/>
    <w:rsid w:val="002748E6"/>
    <w:rsid w:val="00280407"/>
    <w:rsid w:val="00291D38"/>
    <w:rsid w:val="00292A78"/>
    <w:rsid w:val="00294CC0"/>
    <w:rsid w:val="002A21FF"/>
    <w:rsid w:val="002A2E81"/>
    <w:rsid w:val="002A4378"/>
    <w:rsid w:val="002A506C"/>
    <w:rsid w:val="002A581D"/>
    <w:rsid w:val="002B038A"/>
    <w:rsid w:val="002B0580"/>
    <w:rsid w:val="002B37DC"/>
    <w:rsid w:val="002B7974"/>
    <w:rsid w:val="002C1AD6"/>
    <w:rsid w:val="002D106A"/>
    <w:rsid w:val="002D1970"/>
    <w:rsid w:val="002D54B9"/>
    <w:rsid w:val="002D6A8A"/>
    <w:rsid w:val="002E3AAF"/>
    <w:rsid w:val="002E3CE3"/>
    <w:rsid w:val="002E4EAD"/>
    <w:rsid w:val="002E62EE"/>
    <w:rsid w:val="002E6ACF"/>
    <w:rsid w:val="002F21E4"/>
    <w:rsid w:val="002F4604"/>
    <w:rsid w:val="002F4AC3"/>
    <w:rsid w:val="002F52FC"/>
    <w:rsid w:val="00304F63"/>
    <w:rsid w:val="003151B5"/>
    <w:rsid w:val="003162BA"/>
    <w:rsid w:val="0032021B"/>
    <w:rsid w:val="00321E14"/>
    <w:rsid w:val="003232F0"/>
    <w:rsid w:val="003249B3"/>
    <w:rsid w:val="0033177A"/>
    <w:rsid w:val="0033200F"/>
    <w:rsid w:val="00332E0D"/>
    <w:rsid w:val="003351A7"/>
    <w:rsid w:val="00336046"/>
    <w:rsid w:val="003427A5"/>
    <w:rsid w:val="003502A2"/>
    <w:rsid w:val="00350313"/>
    <w:rsid w:val="00350A0A"/>
    <w:rsid w:val="00351B70"/>
    <w:rsid w:val="00352D4F"/>
    <w:rsid w:val="00367DAC"/>
    <w:rsid w:val="00373285"/>
    <w:rsid w:val="003735B6"/>
    <w:rsid w:val="00386DFD"/>
    <w:rsid w:val="00391724"/>
    <w:rsid w:val="003928CB"/>
    <w:rsid w:val="0039433B"/>
    <w:rsid w:val="003948E8"/>
    <w:rsid w:val="003970AD"/>
    <w:rsid w:val="003A2EB2"/>
    <w:rsid w:val="003A3988"/>
    <w:rsid w:val="003A3AEA"/>
    <w:rsid w:val="003A41E5"/>
    <w:rsid w:val="003A505C"/>
    <w:rsid w:val="003A5595"/>
    <w:rsid w:val="003B25A3"/>
    <w:rsid w:val="003B3F2C"/>
    <w:rsid w:val="003B704E"/>
    <w:rsid w:val="003C22A3"/>
    <w:rsid w:val="003C4D29"/>
    <w:rsid w:val="003D0E37"/>
    <w:rsid w:val="003D1833"/>
    <w:rsid w:val="003D40CE"/>
    <w:rsid w:val="003D47CC"/>
    <w:rsid w:val="003D6006"/>
    <w:rsid w:val="003D690D"/>
    <w:rsid w:val="003E0222"/>
    <w:rsid w:val="003E1234"/>
    <w:rsid w:val="003E2137"/>
    <w:rsid w:val="003E5CDF"/>
    <w:rsid w:val="003E6A2E"/>
    <w:rsid w:val="003E70FA"/>
    <w:rsid w:val="00411DC7"/>
    <w:rsid w:val="00413A2A"/>
    <w:rsid w:val="00421CB8"/>
    <w:rsid w:val="00426F1A"/>
    <w:rsid w:val="0043378C"/>
    <w:rsid w:val="00434C7B"/>
    <w:rsid w:val="0043730F"/>
    <w:rsid w:val="00440324"/>
    <w:rsid w:val="004437D8"/>
    <w:rsid w:val="00452A4D"/>
    <w:rsid w:val="00460176"/>
    <w:rsid w:val="00464551"/>
    <w:rsid w:val="0046502E"/>
    <w:rsid w:val="00475DF6"/>
    <w:rsid w:val="00475F09"/>
    <w:rsid w:val="004760DC"/>
    <w:rsid w:val="004764AE"/>
    <w:rsid w:val="00477F8E"/>
    <w:rsid w:val="00484313"/>
    <w:rsid w:val="00491A43"/>
    <w:rsid w:val="00492265"/>
    <w:rsid w:val="00492E22"/>
    <w:rsid w:val="004B4F0D"/>
    <w:rsid w:val="004B4F1A"/>
    <w:rsid w:val="004B76EF"/>
    <w:rsid w:val="004C1470"/>
    <w:rsid w:val="004C1C11"/>
    <w:rsid w:val="004C4129"/>
    <w:rsid w:val="004C526F"/>
    <w:rsid w:val="004C62F5"/>
    <w:rsid w:val="004D1AF6"/>
    <w:rsid w:val="004D7130"/>
    <w:rsid w:val="004D7DE3"/>
    <w:rsid w:val="004E021B"/>
    <w:rsid w:val="004E0316"/>
    <w:rsid w:val="004E3668"/>
    <w:rsid w:val="004E4161"/>
    <w:rsid w:val="004E73EE"/>
    <w:rsid w:val="00500376"/>
    <w:rsid w:val="005018CB"/>
    <w:rsid w:val="00502AB0"/>
    <w:rsid w:val="00504A2F"/>
    <w:rsid w:val="00511EC6"/>
    <w:rsid w:val="0051554A"/>
    <w:rsid w:val="00545120"/>
    <w:rsid w:val="00547D18"/>
    <w:rsid w:val="005514C2"/>
    <w:rsid w:val="00553C27"/>
    <w:rsid w:val="00557139"/>
    <w:rsid w:val="005606B1"/>
    <w:rsid w:val="0056472C"/>
    <w:rsid w:val="00582E66"/>
    <w:rsid w:val="005830A7"/>
    <w:rsid w:val="0059364D"/>
    <w:rsid w:val="005965B3"/>
    <w:rsid w:val="005A242D"/>
    <w:rsid w:val="005A455A"/>
    <w:rsid w:val="005B4123"/>
    <w:rsid w:val="005B511C"/>
    <w:rsid w:val="005B6D70"/>
    <w:rsid w:val="005B70EF"/>
    <w:rsid w:val="005C137B"/>
    <w:rsid w:val="005D5514"/>
    <w:rsid w:val="005D5F3D"/>
    <w:rsid w:val="005E3BC0"/>
    <w:rsid w:val="005E67F7"/>
    <w:rsid w:val="005F26AA"/>
    <w:rsid w:val="005F3013"/>
    <w:rsid w:val="005F6248"/>
    <w:rsid w:val="005F6B08"/>
    <w:rsid w:val="0060422D"/>
    <w:rsid w:val="006170E2"/>
    <w:rsid w:val="00622855"/>
    <w:rsid w:val="00627910"/>
    <w:rsid w:val="006416D3"/>
    <w:rsid w:val="00642703"/>
    <w:rsid w:val="006436F8"/>
    <w:rsid w:val="00643A31"/>
    <w:rsid w:val="00650222"/>
    <w:rsid w:val="006556A9"/>
    <w:rsid w:val="00656039"/>
    <w:rsid w:val="00671A72"/>
    <w:rsid w:val="00680E3E"/>
    <w:rsid w:val="00682F67"/>
    <w:rsid w:val="006869AB"/>
    <w:rsid w:val="0069076C"/>
    <w:rsid w:val="00692800"/>
    <w:rsid w:val="00693841"/>
    <w:rsid w:val="00694EDF"/>
    <w:rsid w:val="006A43B2"/>
    <w:rsid w:val="006B1D44"/>
    <w:rsid w:val="006B4E22"/>
    <w:rsid w:val="006C3708"/>
    <w:rsid w:val="006C7362"/>
    <w:rsid w:val="006D01C0"/>
    <w:rsid w:val="006D081D"/>
    <w:rsid w:val="006D291E"/>
    <w:rsid w:val="006D6157"/>
    <w:rsid w:val="006E0BA7"/>
    <w:rsid w:val="006E2258"/>
    <w:rsid w:val="006E489E"/>
    <w:rsid w:val="006E5F2C"/>
    <w:rsid w:val="006E6242"/>
    <w:rsid w:val="006E7EA1"/>
    <w:rsid w:val="006F1927"/>
    <w:rsid w:val="006F41D9"/>
    <w:rsid w:val="006F646D"/>
    <w:rsid w:val="006F6C60"/>
    <w:rsid w:val="006F7AB0"/>
    <w:rsid w:val="007047B2"/>
    <w:rsid w:val="00706C90"/>
    <w:rsid w:val="007076B0"/>
    <w:rsid w:val="007148C3"/>
    <w:rsid w:val="00715511"/>
    <w:rsid w:val="00715E19"/>
    <w:rsid w:val="00721EBB"/>
    <w:rsid w:val="00721F21"/>
    <w:rsid w:val="0072416E"/>
    <w:rsid w:val="007256D1"/>
    <w:rsid w:val="007301BD"/>
    <w:rsid w:val="0073029A"/>
    <w:rsid w:val="00733A7D"/>
    <w:rsid w:val="007371C7"/>
    <w:rsid w:val="007409CA"/>
    <w:rsid w:val="0074213A"/>
    <w:rsid w:val="00742C40"/>
    <w:rsid w:val="00746373"/>
    <w:rsid w:val="0074756D"/>
    <w:rsid w:val="00750A2D"/>
    <w:rsid w:val="007556C4"/>
    <w:rsid w:val="00756639"/>
    <w:rsid w:val="00761796"/>
    <w:rsid w:val="00765239"/>
    <w:rsid w:val="00765768"/>
    <w:rsid w:val="00766BFD"/>
    <w:rsid w:val="007677A0"/>
    <w:rsid w:val="00772967"/>
    <w:rsid w:val="00777A94"/>
    <w:rsid w:val="0078299D"/>
    <w:rsid w:val="00786F59"/>
    <w:rsid w:val="007909D5"/>
    <w:rsid w:val="00790C4E"/>
    <w:rsid w:val="00795127"/>
    <w:rsid w:val="007972EE"/>
    <w:rsid w:val="007A1B51"/>
    <w:rsid w:val="007A1B9B"/>
    <w:rsid w:val="007A6AE1"/>
    <w:rsid w:val="007B1F2D"/>
    <w:rsid w:val="007B5632"/>
    <w:rsid w:val="007B65A2"/>
    <w:rsid w:val="007C306A"/>
    <w:rsid w:val="007E2D53"/>
    <w:rsid w:val="007F03C7"/>
    <w:rsid w:val="007F5480"/>
    <w:rsid w:val="007F7030"/>
    <w:rsid w:val="00805863"/>
    <w:rsid w:val="00807933"/>
    <w:rsid w:val="0081027B"/>
    <w:rsid w:val="0081198A"/>
    <w:rsid w:val="00811A4E"/>
    <w:rsid w:val="00814C23"/>
    <w:rsid w:val="008219E4"/>
    <w:rsid w:val="0082243A"/>
    <w:rsid w:val="00827B39"/>
    <w:rsid w:val="00830C93"/>
    <w:rsid w:val="00833424"/>
    <w:rsid w:val="00833652"/>
    <w:rsid w:val="00834125"/>
    <w:rsid w:val="00847683"/>
    <w:rsid w:val="00852747"/>
    <w:rsid w:val="00852C1F"/>
    <w:rsid w:val="00854366"/>
    <w:rsid w:val="008602D1"/>
    <w:rsid w:val="008631AB"/>
    <w:rsid w:val="0086433D"/>
    <w:rsid w:val="00864DD6"/>
    <w:rsid w:val="008668AC"/>
    <w:rsid w:val="00867C7C"/>
    <w:rsid w:val="00871277"/>
    <w:rsid w:val="00876B57"/>
    <w:rsid w:val="008818E9"/>
    <w:rsid w:val="00897635"/>
    <w:rsid w:val="008A3D58"/>
    <w:rsid w:val="008B1EB4"/>
    <w:rsid w:val="008B33FC"/>
    <w:rsid w:val="008B5012"/>
    <w:rsid w:val="008C234C"/>
    <w:rsid w:val="008C2399"/>
    <w:rsid w:val="008C2B39"/>
    <w:rsid w:val="008C30F9"/>
    <w:rsid w:val="008C3106"/>
    <w:rsid w:val="008C329C"/>
    <w:rsid w:val="008D5C17"/>
    <w:rsid w:val="008D6284"/>
    <w:rsid w:val="008D6B8C"/>
    <w:rsid w:val="008E536F"/>
    <w:rsid w:val="008E679A"/>
    <w:rsid w:val="008E74B9"/>
    <w:rsid w:val="008F171E"/>
    <w:rsid w:val="008F603C"/>
    <w:rsid w:val="008F6B2D"/>
    <w:rsid w:val="008F7B7A"/>
    <w:rsid w:val="009025BC"/>
    <w:rsid w:val="00903EEF"/>
    <w:rsid w:val="00907ECE"/>
    <w:rsid w:val="00914AEB"/>
    <w:rsid w:val="0091696F"/>
    <w:rsid w:val="00923128"/>
    <w:rsid w:val="009232CB"/>
    <w:rsid w:val="00923732"/>
    <w:rsid w:val="00925843"/>
    <w:rsid w:val="009273CC"/>
    <w:rsid w:val="00931337"/>
    <w:rsid w:val="00933C2C"/>
    <w:rsid w:val="009401C3"/>
    <w:rsid w:val="00941B93"/>
    <w:rsid w:val="00944F62"/>
    <w:rsid w:val="00946828"/>
    <w:rsid w:val="009510FA"/>
    <w:rsid w:val="00953439"/>
    <w:rsid w:val="00955098"/>
    <w:rsid w:val="00955B20"/>
    <w:rsid w:val="009565F2"/>
    <w:rsid w:val="009703E3"/>
    <w:rsid w:val="0097174A"/>
    <w:rsid w:val="00972E9A"/>
    <w:rsid w:val="00973685"/>
    <w:rsid w:val="009736F8"/>
    <w:rsid w:val="00982F13"/>
    <w:rsid w:val="009847CA"/>
    <w:rsid w:val="00995E0A"/>
    <w:rsid w:val="009A2D50"/>
    <w:rsid w:val="009A6622"/>
    <w:rsid w:val="009B2FAA"/>
    <w:rsid w:val="009C7D50"/>
    <w:rsid w:val="009D01C6"/>
    <w:rsid w:val="009D0374"/>
    <w:rsid w:val="009D2545"/>
    <w:rsid w:val="009D3A59"/>
    <w:rsid w:val="009D6375"/>
    <w:rsid w:val="009D64B9"/>
    <w:rsid w:val="009E4455"/>
    <w:rsid w:val="009E6882"/>
    <w:rsid w:val="00A02731"/>
    <w:rsid w:val="00A05A0A"/>
    <w:rsid w:val="00A067C4"/>
    <w:rsid w:val="00A10D48"/>
    <w:rsid w:val="00A2064E"/>
    <w:rsid w:val="00A21A84"/>
    <w:rsid w:val="00A23AF6"/>
    <w:rsid w:val="00A25ADA"/>
    <w:rsid w:val="00A3026B"/>
    <w:rsid w:val="00A3083A"/>
    <w:rsid w:val="00A33423"/>
    <w:rsid w:val="00A3605E"/>
    <w:rsid w:val="00A367D9"/>
    <w:rsid w:val="00A41899"/>
    <w:rsid w:val="00A4726D"/>
    <w:rsid w:val="00A47BB1"/>
    <w:rsid w:val="00A52739"/>
    <w:rsid w:val="00A56950"/>
    <w:rsid w:val="00A56DF4"/>
    <w:rsid w:val="00A666E2"/>
    <w:rsid w:val="00A6781B"/>
    <w:rsid w:val="00A7041A"/>
    <w:rsid w:val="00A7593C"/>
    <w:rsid w:val="00A778C8"/>
    <w:rsid w:val="00A809D0"/>
    <w:rsid w:val="00A87626"/>
    <w:rsid w:val="00A92097"/>
    <w:rsid w:val="00AA57C7"/>
    <w:rsid w:val="00AB157C"/>
    <w:rsid w:val="00AB29AB"/>
    <w:rsid w:val="00AB7BFD"/>
    <w:rsid w:val="00AC1754"/>
    <w:rsid w:val="00AC2904"/>
    <w:rsid w:val="00AC6DF8"/>
    <w:rsid w:val="00AD3083"/>
    <w:rsid w:val="00AD7878"/>
    <w:rsid w:val="00AE29D0"/>
    <w:rsid w:val="00AE5791"/>
    <w:rsid w:val="00AE5FF6"/>
    <w:rsid w:val="00AF4997"/>
    <w:rsid w:val="00B00010"/>
    <w:rsid w:val="00B018C3"/>
    <w:rsid w:val="00B01F06"/>
    <w:rsid w:val="00B02D94"/>
    <w:rsid w:val="00B12DA5"/>
    <w:rsid w:val="00B14C75"/>
    <w:rsid w:val="00B16E5D"/>
    <w:rsid w:val="00B17D50"/>
    <w:rsid w:val="00B20694"/>
    <w:rsid w:val="00B216D0"/>
    <w:rsid w:val="00B307D5"/>
    <w:rsid w:val="00B33C89"/>
    <w:rsid w:val="00B34693"/>
    <w:rsid w:val="00B356CC"/>
    <w:rsid w:val="00B36A75"/>
    <w:rsid w:val="00B41C2A"/>
    <w:rsid w:val="00B5066A"/>
    <w:rsid w:val="00B52B1B"/>
    <w:rsid w:val="00B54DFF"/>
    <w:rsid w:val="00B65D83"/>
    <w:rsid w:val="00B6673C"/>
    <w:rsid w:val="00B75C7F"/>
    <w:rsid w:val="00B76DE3"/>
    <w:rsid w:val="00B777DA"/>
    <w:rsid w:val="00B806ED"/>
    <w:rsid w:val="00B812A0"/>
    <w:rsid w:val="00B83549"/>
    <w:rsid w:val="00B84EE3"/>
    <w:rsid w:val="00B90214"/>
    <w:rsid w:val="00B91CBF"/>
    <w:rsid w:val="00B9360D"/>
    <w:rsid w:val="00B93E38"/>
    <w:rsid w:val="00BA25AF"/>
    <w:rsid w:val="00BB7969"/>
    <w:rsid w:val="00BC1495"/>
    <w:rsid w:val="00BC3949"/>
    <w:rsid w:val="00BC61A2"/>
    <w:rsid w:val="00BD1EDB"/>
    <w:rsid w:val="00BD2BA0"/>
    <w:rsid w:val="00BF09B4"/>
    <w:rsid w:val="00BF1CDB"/>
    <w:rsid w:val="00BF32F1"/>
    <w:rsid w:val="00C02A76"/>
    <w:rsid w:val="00C13E72"/>
    <w:rsid w:val="00C14452"/>
    <w:rsid w:val="00C14906"/>
    <w:rsid w:val="00C17084"/>
    <w:rsid w:val="00C17E19"/>
    <w:rsid w:val="00C2248F"/>
    <w:rsid w:val="00C233BE"/>
    <w:rsid w:val="00C23D8C"/>
    <w:rsid w:val="00C3401C"/>
    <w:rsid w:val="00C377BC"/>
    <w:rsid w:val="00C46AEC"/>
    <w:rsid w:val="00C531F8"/>
    <w:rsid w:val="00C6134E"/>
    <w:rsid w:val="00C618CF"/>
    <w:rsid w:val="00C65C63"/>
    <w:rsid w:val="00C71028"/>
    <w:rsid w:val="00C85575"/>
    <w:rsid w:val="00C90582"/>
    <w:rsid w:val="00CB36AC"/>
    <w:rsid w:val="00CC6983"/>
    <w:rsid w:val="00CC6B83"/>
    <w:rsid w:val="00CD652D"/>
    <w:rsid w:val="00CE5789"/>
    <w:rsid w:val="00CE7171"/>
    <w:rsid w:val="00CF0192"/>
    <w:rsid w:val="00CF0F4E"/>
    <w:rsid w:val="00CF17E5"/>
    <w:rsid w:val="00CF48EE"/>
    <w:rsid w:val="00CF5D79"/>
    <w:rsid w:val="00CF61D4"/>
    <w:rsid w:val="00D01E96"/>
    <w:rsid w:val="00D053E4"/>
    <w:rsid w:val="00D105E1"/>
    <w:rsid w:val="00D1281E"/>
    <w:rsid w:val="00D14B87"/>
    <w:rsid w:val="00D15019"/>
    <w:rsid w:val="00D21904"/>
    <w:rsid w:val="00D22226"/>
    <w:rsid w:val="00D30854"/>
    <w:rsid w:val="00D35FAC"/>
    <w:rsid w:val="00D365CF"/>
    <w:rsid w:val="00D37A86"/>
    <w:rsid w:val="00D41DDA"/>
    <w:rsid w:val="00D6154E"/>
    <w:rsid w:val="00D624A1"/>
    <w:rsid w:val="00D63830"/>
    <w:rsid w:val="00D64EA1"/>
    <w:rsid w:val="00D76ADF"/>
    <w:rsid w:val="00D8206E"/>
    <w:rsid w:val="00D83262"/>
    <w:rsid w:val="00D836B8"/>
    <w:rsid w:val="00D87B4A"/>
    <w:rsid w:val="00D9596E"/>
    <w:rsid w:val="00D975F8"/>
    <w:rsid w:val="00DA316E"/>
    <w:rsid w:val="00DA6587"/>
    <w:rsid w:val="00DB3BC5"/>
    <w:rsid w:val="00DB5688"/>
    <w:rsid w:val="00DB5F98"/>
    <w:rsid w:val="00DD2610"/>
    <w:rsid w:val="00DD3FB8"/>
    <w:rsid w:val="00DD60E4"/>
    <w:rsid w:val="00DE4A2C"/>
    <w:rsid w:val="00DF1B41"/>
    <w:rsid w:val="00DF2FEB"/>
    <w:rsid w:val="00DF53D0"/>
    <w:rsid w:val="00DF6A85"/>
    <w:rsid w:val="00E06149"/>
    <w:rsid w:val="00E1292B"/>
    <w:rsid w:val="00E146F6"/>
    <w:rsid w:val="00E17B99"/>
    <w:rsid w:val="00E2188D"/>
    <w:rsid w:val="00E256DD"/>
    <w:rsid w:val="00E31482"/>
    <w:rsid w:val="00E325DE"/>
    <w:rsid w:val="00E327CD"/>
    <w:rsid w:val="00E35453"/>
    <w:rsid w:val="00E36F8C"/>
    <w:rsid w:val="00E37054"/>
    <w:rsid w:val="00E472D7"/>
    <w:rsid w:val="00E55472"/>
    <w:rsid w:val="00E56001"/>
    <w:rsid w:val="00E74F20"/>
    <w:rsid w:val="00E81CA8"/>
    <w:rsid w:val="00E81E7A"/>
    <w:rsid w:val="00E82B1C"/>
    <w:rsid w:val="00E846C8"/>
    <w:rsid w:val="00E8613B"/>
    <w:rsid w:val="00E87F8C"/>
    <w:rsid w:val="00E9480D"/>
    <w:rsid w:val="00EA0004"/>
    <w:rsid w:val="00EA1579"/>
    <w:rsid w:val="00EA3BC1"/>
    <w:rsid w:val="00EA68B8"/>
    <w:rsid w:val="00EB30E4"/>
    <w:rsid w:val="00EB65E9"/>
    <w:rsid w:val="00EC113B"/>
    <w:rsid w:val="00EC58F2"/>
    <w:rsid w:val="00EE1ABB"/>
    <w:rsid w:val="00EE2A35"/>
    <w:rsid w:val="00EE2C41"/>
    <w:rsid w:val="00EE3159"/>
    <w:rsid w:val="00EE4591"/>
    <w:rsid w:val="00EE4E83"/>
    <w:rsid w:val="00EF0253"/>
    <w:rsid w:val="00EF10E9"/>
    <w:rsid w:val="00EF5858"/>
    <w:rsid w:val="00EF7936"/>
    <w:rsid w:val="00F02AF3"/>
    <w:rsid w:val="00F0471A"/>
    <w:rsid w:val="00F05CBD"/>
    <w:rsid w:val="00F05FCA"/>
    <w:rsid w:val="00F107E0"/>
    <w:rsid w:val="00F16B49"/>
    <w:rsid w:val="00F17AC2"/>
    <w:rsid w:val="00F22EC0"/>
    <w:rsid w:val="00F27A0C"/>
    <w:rsid w:val="00F36D1E"/>
    <w:rsid w:val="00F4234F"/>
    <w:rsid w:val="00F46DB9"/>
    <w:rsid w:val="00F53208"/>
    <w:rsid w:val="00F64D55"/>
    <w:rsid w:val="00F672CB"/>
    <w:rsid w:val="00F7357B"/>
    <w:rsid w:val="00F766C5"/>
    <w:rsid w:val="00F77CFD"/>
    <w:rsid w:val="00F81F98"/>
    <w:rsid w:val="00F87528"/>
    <w:rsid w:val="00FA1ED7"/>
    <w:rsid w:val="00FA2DD1"/>
    <w:rsid w:val="00FA3C14"/>
    <w:rsid w:val="00FA3D1D"/>
    <w:rsid w:val="00FA6482"/>
    <w:rsid w:val="00FB038B"/>
    <w:rsid w:val="00FB4CDA"/>
    <w:rsid w:val="00FB6C51"/>
    <w:rsid w:val="00FC1DB0"/>
    <w:rsid w:val="00FC4FE4"/>
    <w:rsid w:val="00FC7337"/>
    <w:rsid w:val="00FD1912"/>
    <w:rsid w:val="00FD4B87"/>
    <w:rsid w:val="00FD534E"/>
    <w:rsid w:val="00FD60AA"/>
    <w:rsid w:val="00FF42E4"/>
    <w:rsid w:val="00FF5E0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F463A5-D38F-4C3E-9396-D3369CE2EC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4</Pages>
  <Words>468</Words>
  <Characters>2668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Jatin</cp:lastModifiedBy>
  <cp:revision>42</cp:revision>
  <dcterms:created xsi:type="dcterms:W3CDTF">2020-07-24T11:48:00Z</dcterms:created>
  <dcterms:modified xsi:type="dcterms:W3CDTF">2020-07-24T14:34:00Z</dcterms:modified>
</cp:coreProperties>
</file>