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B06F3" w:rsidRDefault="00ED3D4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D3D49">
        <w:rPr>
          <w:u w:val="none"/>
          <w:lang w:val="en-IN"/>
        </w:rPr>
        <w:t>org.junit.Assert</w:t>
      </w:r>
      <w:r>
        <w:rPr>
          <w:u w:val="none"/>
          <w:lang w:val="en-IN"/>
        </w:rPr>
        <w:t>.</w:t>
      </w:r>
      <w:r w:rsidR="004B06F3">
        <w:rPr>
          <w:u w:val="none"/>
          <w:lang w:val="en-IN"/>
        </w:rPr>
        <w:t>*;</w:t>
      </w:r>
    </w:p>
    <w:p w:rsidR="00E5166B" w:rsidRDefault="00ED3D49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92425D">
        <w:rPr>
          <w:color w:val="FF0000"/>
          <w:u w:val="none"/>
          <w:lang w:val="en-IN"/>
        </w:rPr>
        <w:t>fail</w:t>
      </w:r>
      <w:r>
        <w:rPr>
          <w:u w:val="none"/>
          <w:lang w:val="en-IN"/>
        </w:rPr>
        <w:t>(“msg”);</w:t>
      </w:r>
    </w:p>
    <w:p w:rsidR="00341617" w:rsidRDefault="00341617" w:rsidP="004B06F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Statements after </w:t>
      </w:r>
      <w:proofErr w:type="gramStart"/>
      <w:r>
        <w:rPr>
          <w:u w:val="none"/>
          <w:lang w:val="en-IN"/>
        </w:rPr>
        <w:t>this,</w:t>
      </w:r>
      <w:proofErr w:type="gramEnd"/>
      <w:r>
        <w:rPr>
          <w:u w:val="none"/>
          <w:lang w:val="en-IN"/>
        </w:rPr>
        <w:t xml:space="preserve"> would not be executed.</w:t>
      </w:r>
    </w:p>
    <w:p w:rsidR="00D54F57" w:rsidRDefault="003F1D8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(expected, actual);</w:t>
      </w:r>
    </w:p>
    <w:p w:rsidR="00D54F57" w:rsidRPr="00D54F57" w:rsidRDefault="00D54F5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D54F57">
        <w:rPr>
          <w:color w:val="FF0000"/>
          <w:u w:val="none"/>
          <w:lang w:val="en-IN"/>
        </w:rPr>
        <w:t>assert</w:t>
      </w:r>
      <w:r>
        <w:rPr>
          <w:color w:val="FF0000"/>
          <w:u w:val="none"/>
          <w:lang w:val="en-IN"/>
        </w:rPr>
        <w:t>True</w:t>
      </w:r>
      <w:r w:rsidRPr="00D54F57">
        <w:rPr>
          <w:u w:val="none"/>
          <w:lang w:val="en-IN"/>
        </w:rPr>
        <w:t>(booleanExpression)</w:t>
      </w:r>
      <w:r>
        <w:rPr>
          <w:u w:val="none"/>
          <w:lang w:val="en-IN"/>
        </w:rPr>
        <w:br/>
      </w:r>
      <w:r w:rsidRPr="00D54F57">
        <w:rPr>
          <w:color w:val="FF0000"/>
          <w:u w:val="none"/>
          <w:lang w:val="en-IN"/>
        </w:rPr>
        <w:t>assertFalse</w:t>
      </w:r>
      <w:r w:rsidRPr="00D54F57">
        <w:rPr>
          <w:u w:val="none"/>
          <w:lang w:val="en-IN"/>
        </w:rPr>
        <w:t>(booleanExpression)</w:t>
      </w:r>
    </w:p>
    <w:p w:rsidR="00D54F57" w:rsidRDefault="00D54F57" w:rsidP="00D54F5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Alternative: </w:t>
      </w:r>
      <w:r w:rsidRPr="0010534D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(Boolean, booleanExpression)</w:t>
      </w:r>
    </w:p>
    <w:p w:rsidR="00D54F57" w:rsidRDefault="00D54F57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A80C83" w:rsidRDefault="00A80C83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org.junit.*;</w:t>
      </w:r>
    </w:p>
    <w:p w:rsidR="00A80C83" w:rsidRPr="00A80C83" w:rsidRDefault="00A80C83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A80C83">
        <w:rPr>
          <w:color w:val="FF0000"/>
          <w:u w:val="none"/>
          <w:lang w:val="en-IN"/>
        </w:rPr>
        <w:t>@Before</w:t>
      </w:r>
      <w:r>
        <w:rPr>
          <w:u w:val="none"/>
          <w:lang w:val="en-IN"/>
        </w:rPr>
        <w:t xml:space="preserve">: For </w:t>
      </w:r>
      <w:r w:rsidRPr="00A80C83">
        <w:rPr>
          <w:color w:val="FF0000"/>
          <w:u w:val="none"/>
          <w:lang w:val="en-IN"/>
        </w:rPr>
        <w:t>@Test,</w:t>
      </w:r>
      <w:r>
        <w:rPr>
          <w:u w:val="none"/>
          <w:lang w:val="en-IN"/>
        </w:rPr>
        <w:t xml:space="preserve"> would run.</w:t>
      </w:r>
      <w:r>
        <w:rPr>
          <w:u w:val="none"/>
          <w:lang w:val="en-IN"/>
        </w:rPr>
        <w:br/>
      </w:r>
      <w:r w:rsidRPr="00A80C83">
        <w:rPr>
          <w:color w:val="FF0000"/>
          <w:u w:val="none"/>
          <w:lang w:val="en-IN"/>
        </w:rPr>
        <w:t>@After</w:t>
      </w:r>
    </w:p>
    <w:p w:rsid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B2E22">
        <w:rPr>
          <w:color w:val="FF0000"/>
          <w:u w:val="none"/>
          <w:lang w:val="en-IN"/>
        </w:rPr>
        <w:t>@</w:t>
      </w:r>
      <w:proofErr w:type="spellStart"/>
      <w:r w:rsidRPr="00BB2E22">
        <w:rPr>
          <w:color w:val="FF0000"/>
          <w:u w:val="none"/>
          <w:lang w:val="en-IN"/>
        </w:rPr>
        <w:t>BeforeClass</w:t>
      </w:r>
      <w:proofErr w:type="spellEnd"/>
      <w:r>
        <w:rPr>
          <w:u w:val="none"/>
          <w:lang w:val="en-IN"/>
        </w:rPr>
        <w:t xml:space="preserve">, </w:t>
      </w:r>
      <w:r w:rsidRPr="00BB2E22">
        <w:rPr>
          <w:color w:val="FF0000"/>
          <w:u w:val="none"/>
          <w:lang w:val="en-IN"/>
        </w:rPr>
        <w:t>@</w:t>
      </w:r>
      <w:proofErr w:type="spellStart"/>
      <w:r w:rsidRPr="00BB2E22">
        <w:rPr>
          <w:color w:val="FF0000"/>
          <w:u w:val="none"/>
          <w:lang w:val="en-IN"/>
        </w:rPr>
        <w:t>AfterClass</w:t>
      </w:r>
      <w:proofErr w:type="spellEnd"/>
      <w:r>
        <w:rPr>
          <w:u w:val="none"/>
          <w:lang w:val="en-IN"/>
        </w:rPr>
        <w:t>: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Once per class.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Static</w:t>
      </w:r>
    </w:p>
    <w:p w:rsidR="00BB2E22" w:rsidRP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ED3D49" w:rsidRDefault="001D721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@Test</w:t>
      </w:r>
      <w:r>
        <w:rPr>
          <w:u w:val="none"/>
          <w:lang w:val="en-IN"/>
        </w:rPr>
        <w:t>: The method to be tested.</w:t>
      </w:r>
    </w:p>
    <w:p w:rsidR="002E10C6" w:rsidRDefault="002E10C6" w:rsidP="002E10C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2E10C6">
        <w:rPr>
          <w:u w:val="none"/>
          <w:lang w:val="en-IN"/>
        </w:rPr>
        <w:t>Should not have more than one condition (assertion).</w:t>
      </w:r>
    </w:p>
    <w:p w:rsidR="00341617" w:rsidRDefault="005E6C36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Wherever assertion gets failed, later code would not be executed.</w:t>
      </w:r>
    </w:p>
    <w:p w:rsidR="0010534D" w:rsidRDefault="0010534D" w:rsidP="00D54F57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202CAD" w:rsidRPr="00E5166B" w:rsidRDefault="0010534D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</w:p>
    <w:sectPr w:rsidR="00202CAD" w:rsidRPr="00E5166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34D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7219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2CAD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6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617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1D87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60E5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4961"/>
    <w:rsid w:val="004A2AD0"/>
    <w:rsid w:val="004A31B1"/>
    <w:rsid w:val="004A4A0A"/>
    <w:rsid w:val="004A67AF"/>
    <w:rsid w:val="004B06F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C36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9DD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42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54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0C83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E2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4F5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ACC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66B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3D49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13A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36</cp:revision>
  <dcterms:created xsi:type="dcterms:W3CDTF">2021-08-01T15:14:00Z</dcterms:created>
  <dcterms:modified xsi:type="dcterms:W3CDTF">2021-08-01T17:50:00Z</dcterms:modified>
</cp:coreProperties>
</file>