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E8" w:rsidRPr="0058192A" w:rsidRDefault="0058192A" w:rsidP="00800E68">
      <w:pPr>
        <w:pStyle w:val="ListParagraph"/>
        <w:numPr>
          <w:ilvl w:val="0"/>
          <w:numId w:val="10"/>
        </w:numPr>
        <w:ind w:left="426"/>
      </w:pPr>
      <w:r>
        <w:rPr>
          <w:lang w:val="en-IN"/>
        </w:rPr>
        <w:t>Before discussing volatile keyword, we need to talk about memory management about thread.</w:t>
      </w:r>
    </w:p>
    <w:p w:rsidR="0058192A" w:rsidRDefault="0058192A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997558" cy="2687937"/>
            <wp:effectExtent l="19050" t="19050" r="12842" b="171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601" cy="26902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AAC" w:rsidRPr="009A19EF" w:rsidRDefault="00025AAC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22209" cy="30193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030" cy="301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5AAC">
        <w:t xml:space="preserve"> </w:t>
      </w:r>
      <w:r>
        <w:rPr>
          <w:noProof/>
        </w:rPr>
        <w:drawing>
          <wp:inline distT="0" distB="0" distL="0" distR="0">
            <wp:extent cx="6755954" cy="2512337"/>
            <wp:effectExtent l="19050" t="0" r="6796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87" cy="25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AAC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5AAC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BF"/>
    <w:rsid w:val="007536DE"/>
    <w:rsid w:val="00761796"/>
    <w:rsid w:val="00761840"/>
    <w:rsid w:val="00766CEB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2021-06-04T00:52:00Z</dcterms:created>
  <dcterms:modified xsi:type="dcterms:W3CDTF">2021-06-05T19:24:00Z</dcterms:modified>
</cp:coreProperties>
</file>