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3B48" w:rsidRPr="00B23B48" w:rsidRDefault="00B23B48" w:rsidP="00B23B48">
      <w:pPr>
        <w:shd w:val="clear" w:color="auto" w:fill="FFFFFF"/>
        <w:ind w:left="284"/>
        <w:rPr>
          <w:color w:val="3C3B37"/>
          <w:sz w:val="28"/>
          <w:szCs w:val="26"/>
        </w:rPr>
      </w:pPr>
      <w:r w:rsidRPr="00B23B48">
        <w:rPr>
          <w:color w:val="3C3B37"/>
          <w:sz w:val="28"/>
          <w:szCs w:val="26"/>
        </w:rPr>
        <w:t>Tips about Coding Lectures and Debugging Instructions</w:t>
      </w:r>
    </w:p>
    <w:p w:rsidR="00B23B48" w:rsidRPr="00B23B48" w:rsidRDefault="00B23B48" w:rsidP="00B23B48">
      <w:pPr>
        <w:pStyle w:val="Heading4"/>
        <w:shd w:val="clear" w:color="auto" w:fill="FFFFFF"/>
        <w:spacing w:before="0" w:after="0"/>
        <w:ind w:left="284"/>
        <w:rPr>
          <w:color w:val="3C3B37"/>
          <w:sz w:val="18"/>
          <w:szCs w:val="17"/>
        </w:rPr>
      </w:pPr>
      <w:r w:rsidRPr="00B23B48">
        <w:rPr>
          <w:rStyle w:val="Strong"/>
          <w:b w:val="0"/>
          <w:bCs w:val="0"/>
          <w:color w:val="3C3B37"/>
          <w:sz w:val="18"/>
          <w:szCs w:val="17"/>
        </w:rPr>
        <w:t>Welcome to the Coding Lectures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Welcome to the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 Java Multithreading, Concurrency &amp; Performance Optimization</w:t>
      </w:r>
      <w:r w:rsidRPr="00B23B48">
        <w:rPr>
          <w:rFonts w:ascii="Segoe UI" w:hAnsi="Segoe UI" w:cs="Segoe UI"/>
          <w:color w:val="3C3B37"/>
          <w:sz w:val="15"/>
          <w:szCs w:val="13"/>
        </w:rPr>
        <w:t> course. I am very excited to have you onboard and to give you a great learning experience.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br/>
        <w:t>For your convenience, from this point on, every lecture that involves a coding example also includes a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downloadable resource </w:t>
      </w:r>
      <w:r w:rsidRPr="00B23B48">
        <w:rPr>
          <w:rFonts w:ascii="Segoe UI" w:hAnsi="Segoe UI" w:cs="Segoe UI"/>
          <w:color w:val="3C3B37"/>
          <w:sz w:val="15"/>
          <w:szCs w:val="13"/>
        </w:rPr>
        <w:t>with the source code for that particular lecture.</w:t>
      </w:r>
      <w:r w:rsidRPr="00B23B48">
        <w:rPr>
          <w:rFonts w:ascii="Segoe UI" w:hAnsi="Segoe UI" w:cs="Segoe UI"/>
          <w:color w:val="3C3B37"/>
          <w:sz w:val="15"/>
          <w:szCs w:val="13"/>
        </w:rPr>
        <w:br/>
        <w:t>To get the most out of the course it is </w:t>
      </w:r>
      <w:r w:rsidRPr="00B23B48">
        <w:rPr>
          <w:rStyle w:val="Strong"/>
          <w:rFonts w:ascii="Segoe UI" w:hAnsi="Segoe UI" w:cs="Segoe UI"/>
          <w:color w:val="3C3B37"/>
          <w:sz w:val="15"/>
          <w:szCs w:val="13"/>
        </w:rPr>
        <w:t>highly recommended</w:t>
      </w:r>
      <w:r w:rsidRPr="00B23B48">
        <w:rPr>
          <w:rFonts w:ascii="Segoe UI" w:hAnsi="Segoe UI" w:cs="Segoe UI"/>
          <w:color w:val="3C3B37"/>
          <w:sz w:val="15"/>
          <w:szCs w:val="13"/>
        </w:rPr>
        <w:t> for you to download the source code and experiment with it in order to get comfortable with the concepts discussed in the lecture.</w:t>
      </w:r>
    </w:p>
    <w:p w:rsidR="00B23B48" w:rsidRPr="00B23B48" w:rsidRDefault="00B23B48" w:rsidP="00B23B48">
      <w:pPr>
        <w:pStyle w:val="Heading4"/>
        <w:shd w:val="clear" w:color="auto" w:fill="FFFFFF"/>
        <w:spacing w:before="0" w:after="0"/>
        <w:ind w:left="284"/>
        <w:rPr>
          <w:color w:val="3C3B37"/>
          <w:sz w:val="18"/>
          <w:szCs w:val="17"/>
        </w:rPr>
      </w:pPr>
      <w:r w:rsidRPr="00B23B48">
        <w:rPr>
          <w:rStyle w:val="Strong"/>
          <w:b w:val="0"/>
          <w:bCs w:val="0"/>
          <w:color w:val="3C3B37"/>
          <w:sz w:val="18"/>
          <w:szCs w:val="17"/>
        </w:rPr>
        <w:t>Important Tips for following along the Coding Lectures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143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Following and understanding the practical examples is crucial to your success.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It's important to acknowledge (and celebrate) that we are all different.</w:t>
      </w:r>
      <w:r w:rsidRPr="00B23B48">
        <w:rPr>
          <w:rFonts w:ascii="Segoe UI" w:hAnsi="Segoe UI" w:cs="Segoe UI"/>
          <w:color w:val="3C3B37"/>
          <w:sz w:val="15"/>
          <w:szCs w:val="13"/>
        </w:rPr>
        <w:br/>
        <w:t>We have different levels of experience with Java. We all think and read at a different pace, and for some of us, English is a second language.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 xml:space="preserve">The great news </w:t>
      </w:r>
      <w:proofErr w:type="gramStart"/>
      <w:r w:rsidRPr="00B23B48">
        <w:rPr>
          <w:rFonts w:ascii="Segoe UI" w:hAnsi="Segoe UI" w:cs="Segoe UI"/>
          <w:color w:val="3C3B37"/>
          <w:sz w:val="15"/>
          <w:szCs w:val="13"/>
        </w:rPr>
        <w:t>are</w:t>
      </w:r>
      <w:proofErr w:type="gramEnd"/>
      <w:r w:rsidRPr="00B23B48">
        <w:rPr>
          <w:rFonts w:ascii="Segoe UI" w:hAnsi="Segoe UI" w:cs="Segoe UI"/>
          <w:color w:val="3C3B37"/>
          <w:sz w:val="15"/>
          <w:szCs w:val="13"/>
        </w:rPr>
        <w:t>: You are the pilot and you are in full control!</w:t>
      </w:r>
      <w:r w:rsidRPr="00B23B48">
        <w:rPr>
          <w:rFonts w:ascii="Segoe UI" w:hAnsi="Segoe UI" w:cs="Segoe UI"/>
          <w:color w:val="3C3B37"/>
          <w:sz w:val="15"/>
          <w:szCs w:val="13"/>
        </w:rPr>
        <w:br/>
        <w:t>As part of being an active student, you should use the video player buttons</w:t>
      </w:r>
      <w:r w:rsidRPr="00B23B48">
        <w:rPr>
          <w:rStyle w:val="Strong"/>
          <w:rFonts w:ascii="Segoe UI" w:hAnsi="Segoe UI" w:cs="Segoe UI"/>
          <w:color w:val="3C3B37"/>
          <w:sz w:val="15"/>
          <w:szCs w:val="13"/>
        </w:rPr>
        <w:t> </w:t>
      </w:r>
      <w:r w:rsidRPr="00B23B48">
        <w:rPr>
          <w:rFonts w:ascii="Segoe UI" w:hAnsi="Segoe UI" w:cs="Segoe UI"/>
          <w:color w:val="3C3B37"/>
          <w:sz w:val="15"/>
          <w:szCs w:val="13"/>
        </w:rPr>
        <w:t>to decide the right speed and pace for you.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br/>
        <w:t>I encourage you to pause, replay and slow down at any point you feel necessary, as many times as necessary.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This is a normal process and is the best part about being a student on </w:t>
      </w:r>
      <w:proofErr w:type="spellStart"/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Udemy</w:t>
      </w:r>
      <w:proofErr w:type="spellEnd"/>
      <w:r w:rsidRPr="00B23B48">
        <w:rPr>
          <w:rFonts w:ascii="Segoe UI" w:hAnsi="Segoe UI" w:cs="Segoe UI"/>
          <w:color w:val="3C3B37"/>
          <w:sz w:val="15"/>
          <w:szCs w:val="13"/>
        </w:rPr>
        <w:t>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If in the end of the lecture you still have questions, I am here to help you in the Q&amp;A section.</w:t>
      </w:r>
      <w:r w:rsidRPr="00B23B48">
        <w:rPr>
          <w:rFonts w:ascii="Segoe UI" w:hAnsi="Segoe UI" w:cs="Segoe UI"/>
          <w:color w:val="3C3B37"/>
          <w:sz w:val="15"/>
          <w:szCs w:val="13"/>
        </w:rPr>
        <w:br/>
      </w:r>
      <w:r w:rsidRPr="00B23B48">
        <w:rPr>
          <w:rFonts w:ascii="Segoe UI" w:hAnsi="Segoe UI" w:cs="Segoe UI"/>
          <w:color w:val="3C3B37"/>
          <w:sz w:val="15"/>
          <w:szCs w:val="13"/>
        </w:rPr>
        <w:br/>
      </w:r>
      <w:proofErr w:type="gramStart"/>
      <w:r w:rsidRPr="00B23B48">
        <w:rPr>
          <w:rFonts w:ascii="Segoe UI" w:hAnsi="Segoe UI" w:cs="Segoe UI"/>
          <w:color w:val="3C3B37"/>
          <w:sz w:val="15"/>
          <w:szCs w:val="13"/>
        </w:rPr>
        <w:t>And most importantly.</w:t>
      </w:r>
      <w:proofErr w:type="gramEnd"/>
      <w:r w:rsidRPr="00B23B48">
        <w:rPr>
          <w:rFonts w:ascii="Segoe UI" w:hAnsi="Segoe UI" w:cs="Segoe UI"/>
          <w:color w:val="3C3B37"/>
          <w:sz w:val="15"/>
          <w:szCs w:val="13"/>
        </w:rPr>
        <w:br/>
        <w:t>Have fun!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</w:p>
    <w:p w:rsidR="00B23B48" w:rsidRPr="00B23B48" w:rsidRDefault="00B23B48" w:rsidP="00B23B48">
      <w:pPr>
        <w:pStyle w:val="Heading4"/>
        <w:shd w:val="clear" w:color="auto" w:fill="FFFFFF"/>
        <w:spacing w:before="0" w:after="0"/>
        <w:ind w:left="284"/>
        <w:rPr>
          <w:color w:val="3C3B37"/>
          <w:sz w:val="18"/>
          <w:szCs w:val="17"/>
        </w:rPr>
      </w:pPr>
      <w:r w:rsidRPr="00B23B48">
        <w:rPr>
          <w:rStyle w:val="Strong"/>
          <w:b w:val="0"/>
          <w:bCs w:val="0"/>
          <w:color w:val="3C3B37"/>
          <w:sz w:val="18"/>
          <w:szCs w:val="17"/>
        </w:rPr>
        <w:t xml:space="preserve">Debugging Java Threads in </w:t>
      </w:r>
      <w:proofErr w:type="spellStart"/>
      <w:r w:rsidRPr="00B23B48">
        <w:rPr>
          <w:rStyle w:val="Strong"/>
          <w:b w:val="0"/>
          <w:bCs w:val="0"/>
          <w:color w:val="3C3B37"/>
          <w:sz w:val="18"/>
          <w:szCs w:val="17"/>
        </w:rPr>
        <w:t>IntelliJ</w:t>
      </w:r>
      <w:proofErr w:type="spellEnd"/>
      <w:r w:rsidRPr="00B23B48">
        <w:rPr>
          <w:rStyle w:val="Strong"/>
          <w:b w:val="0"/>
          <w:bCs w:val="0"/>
          <w:color w:val="3C3B37"/>
          <w:sz w:val="18"/>
          <w:szCs w:val="17"/>
        </w:rPr>
        <w:t xml:space="preserve"> IDE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143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1. Set a breakpoint anywhere in your code. To set a breakpoint, right click on the line where you want the debugger to stop the execution of your application. The breakpoint appears as a red circle.</w:t>
      </w:r>
    </w:p>
    <w:p w:rsidR="00B23B48" w:rsidRPr="00B23B48" w:rsidRDefault="00B23B48" w:rsidP="00B23B48">
      <w:pPr>
        <w:shd w:val="clear" w:color="auto" w:fill="FFFFFF"/>
        <w:ind w:left="284"/>
        <w:rPr>
          <w:color w:val="3C3B37"/>
          <w:sz w:val="13"/>
          <w:szCs w:val="11"/>
        </w:rPr>
      </w:pPr>
      <w:r w:rsidRPr="00B23B48">
        <w:rPr>
          <w:noProof/>
          <w:color w:val="3C3B37"/>
          <w:sz w:val="13"/>
          <w:szCs w:val="11"/>
        </w:rPr>
        <w:drawing>
          <wp:inline distT="0" distB="0" distL="0" distR="0">
            <wp:extent cx="6781165" cy="2407920"/>
            <wp:effectExtent l="19050" t="0" r="635" b="0"/>
            <wp:docPr id="7" name="Picture 1" descr="https://img-b.udemycdn.com/redactor/raw/2018-12-15_18-44-40-57b123cf766457c46a708dfe91118d4c.png?secure=LflZaageCJPB5ma6RuY26A%3D%3D%2C162192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.udemycdn.com/redactor/raw/2018-12-15_18-44-40-57b123cf766457c46a708dfe91118d4c.png?secure=LflZaageCJPB5ma6RuY26A%3D%3D%2C162192593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2. Go to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Run</w:t>
      </w:r>
      <w:r w:rsidRPr="00B23B48">
        <w:rPr>
          <w:rFonts w:ascii="Segoe UI" w:hAnsi="Segoe UI" w:cs="Segoe UI"/>
          <w:color w:val="3C3B37"/>
          <w:sz w:val="15"/>
          <w:szCs w:val="13"/>
        </w:rPr>
        <w:t> -&gt;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Debug 'XXX'</w:t>
      </w:r>
      <w:r w:rsidRPr="00B23B48">
        <w:rPr>
          <w:rFonts w:ascii="Segoe UI" w:hAnsi="Segoe UI" w:cs="Segoe UI"/>
          <w:color w:val="3C3B37"/>
          <w:sz w:val="15"/>
          <w:szCs w:val="13"/>
        </w:rPr>
        <w:t> or right click on the green arrow next to the </w:t>
      </w:r>
      <w:proofErr w:type="gramStart"/>
      <w:r w:rsidRPr="00B23B48">
        <w:rPr>
          <w:rStyle w:val="HTMLCode"/>
          <w:rFonts w:ascii="Segoe UI" w:hAnsi="Segoe UI" w:cs="Segoe UI"/>
          <w:color w:val="B35A1B"/>
          <w:sz w:val="14"/>
          <w:szCs w:val="12"/>
          <w:bdr w:val="single" w:sz="2" w:space="1" w:color="DEDFE0" w:frame="1"/>
          <w:shd w:val="clear" w:color="auto" w:fill="FFFFFF"/>
        </w:rPr>
        <w:t>main(</w:t>
      </w:r>
      <w:proofErr w:type="gramEnd"/>
      <w:r w:rsidRPr="00B23B48">
        <w:rPr>
          <w:rStyle w:val="HTMLCode"/>
          <w:rFonts w:ascii="Segoe UI" w:hAnsi="Segoe UI" w:cs="Segoe UI"/>
          <w:color w:val="B35A1B"/>
          <w:sz w:val="14"/>
          <w:szCs w:val="12"/>
          <w:bdr w:val="single" w:sz="2" w:space="1" w:color="DEDFE0" w:frame="1"/>
          <w:shd w:val="clear" w:color="auto" w:fill="FFFFFF"/>
        </w:rPr>
        <w:t>)</w:t>
      </w:r>
      <w:r w:rsidRPr="00B23B48">
        <w:rPr>
          <w:rFonts w:ascii="Segoe UI" w:hAnsi="Segoe UI" w:cs="Segoe UI"/>
          <w:color w:val="3C3B37"/>
          <w:sz w:val="15"/>
          <w:szCs w:val="13"/>
        </w:rPr>
        <w:t> method and choose the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Debug</w:t>
      </w:r>
      <w:r w:rsidRPr="00B23B48">
        <w:rPr>
          <w:rFonts w:ascii="Segoe UI" w:hAnsi="Segoe UI" w:cs="Segoe UI"/>
          <w:color w:val="3C3B37"/>
          <w:sz w:val="15"/>
          <w:szCs w:val="13"/>
        </w:rPr>
        <w:t> option</w:t>
      </w:r>
    </w:p>
    <w:p w:rsidR="00B23B48" w:rsidRPr="00B23B48" w:rsidRDefault="00B23B48" w:rsidP="00B23B48">
      <w:pPr>
        <w:shd w:val="clear" w:color="auto" w:fill="FFFFFF"/>
        <w:ind w:left="284"/>
        <w:rPr>
          <w:color w:val="3C3B37"/>
          <w:sz w:val="13"/>
          <w:szCs w:val="11"/>
        </w:rPr>
      </w:pPr>
      <w:r w:rsidRPr="00B23B48">
        <w:rPr>
          <w:noProof/>
          <w:color w:val="3C3B37"/>
          <w:sz w:val="13"/>
          <w:szCs w:val="11"/>
        </w:rPr>
        <w:lastRenderedPageBreak/>
        <w:drawing>
          <wp:inline distT="0" distB="0" distL="0" distR="0">
            <wp:extent cx="3811270" cy="2630170"/>
            <wp:effectExtent l="19050" t="0" r="0" b="0"/>
            <wp:docPr id="2" name="Picture 2" descr="https://img-b.udemycdn.com/redactor/raw/2018-12-15_18-46-05-6703403b07548c1a9f473751002b2578.png?secure=86bgOD4fKTmzn62xssLaQQ%3D%3D%2C162192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.udemycdn.com/redactor/raw/2018-12-15_18-46-05-6703403b07548c1a9f473751002b2578.png?secure=86bgOD4fKTmzn62xssLaQQ%3D%3D%2C162192593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3B48">
        <w:rPr>
          <w:noProof/>
          <w:color w:val="3C3B37"/>
          <w:sz w:val="13"/>
          <w:szCs w:val="11"/>
        </w:rPr>
        <w:drawing>
          <wp:inline distT="0" distB="0" distL="0" distR="0">
            <wp:extent cx="5441315" cy="1810385"/>
            <wp:effectExtent l="19050" t="0" r="6985" b="0"/>
            <wp:docPr id="3" name="Picture 3" descr="https://img-b.udemycdn.com/redactor/raw/2018-12-15_18-46-32-cacc3889d7de394ede3a17e1e5c512a8.png?secure=r-V6EADMW54fUKMLar85Ng%3D%3D%2C162192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.udemycdn.com/redactor/raw/2018-12-15_18-46-32-cacc3889d7de394ede3a17e1e5c512a8.png?secure=r-V6EADMW54fUKMLar85Ng%3D%3D%2C162192593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181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3. Once the flow of execution reaches the line of code where the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breakpoint</w:t>
      </w:r>
      <w:r w:rsidRPr="00B23B48">
        <w:rPr>
          <w:rFonts w:ascii="Segoe UI" w:hAnsi="Segoe UI" w:cs="Segoe UI"/>
          <w:color w:val="3C3B37"/>
          <w:sz w:val="15"/>
          <w:szCs w:val="13"/>
        </w:rPr>
        <w:t> was set, the program execution will stop and the debug window should appear where you can inspect the state of your application.</w:t>
      </w:r>
    </w:p>
    <w:p w:rsidR="00B23B48" w:rsidRPr="00B23B48" w:rsidRDefault="00B23B48" w:rsidP="00B23B48">
      <w:pPr>
        <w:shd w:val="clear" w:color="auto" w:fill="FFFFFF"/>
        <w:ind w:left="284"/>
        <w:rPr>
          <w:color w:val="3C3B37"/>
          <w:sz w:val="13"/>
          <w:szCs w:val="11"/>
        </w:rPr>
      </w:pPr>
      <w:r w:rsidRPr="00B23B48">
        <w:rPr>
          <w:noProof/>
          <w:color w:val="3C3B37"/>
          <w:sz w:val="13"/>
          <w:szCs w:val="11"/>
        </w:rPr>
        <w:drawing>
          <wp:inline distT="0" distB="0" distL="0" distR="0">
            <wp:extent cx="6541135" cy="3657600"/>
            <wp:effectExtent l="19050" t="0" r="0" b="0"/>
            <wp:docPr id="4" name="Picture 4" descr="https://img-b.udemycdn.com/redactor/raw/2018-12-15_18-48-59-4abb4736dca90a1a732236a46007415d.png?secure=hmnaZrABgywl5t1MyKx1oQ%3D%3D%2C162192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.udemycdn.com/redactor/raw/2018-12-15_18-48-59-4abb4736dca90a1a732236a46007415d.png?secure=hmnaZrABgywl5t1MyKx1oQ%3D%3D%2C16219259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</w:p>
    <w:p w:rsidR="00B23B48" w:rsidRPr="00B23B48" w:rsidRDefault="00B23B48" w:rsidP="00B23B48">
      <w:pPr>
        <w:pStyle w:val="Heading4"/>
        <w:shd w:val="clear" w:color="auto" w:fill="FFFFFF"/>
        <w:spacing w:before="0" w:after="0"/>
        <w:ind w:left="284"/>
        <w:rPr>
          <w:color w:val="3C3B37"/>
          <w:sz w:val="18"/>
          <w:szCs w:val="17"/>
        </w:rPr>
      </w:pPr>
      <w:r w:rsidRPr="00B23B48">
        <w:rPr>
          <w:rStyle w:val="Strong"/>
          <w:b w:val="0"/>
          <w:bCs w:val="0"/>
          <w:color w:val="3C3B37"/>
          <w:sz w:val="18"/>
          <w:szCs w:val="17"/>
        </w:rPr>
        <w:t>FAQ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Style w:val="Strong"/>
          <w:rFonts w:ascii="Segoe UI" w:hAnsi="Segoe UI" w:cs="Segoe UI"/>
          <w:color w:val="3C3B37"/>
          <w:sz w:val="15"/>
          <w:szCs w:val="13"/>
        </w:rPr>
        <w:t>Debug Window is not showing up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143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Sometimes this Debug view might be hidden.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143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To enable that view go to View -&gt; Tool Windows -&gt; Debug</w:t>
      </w:r>
    </w:p>
    <w:p w:rsidR="00B23B48" w:rsidRPr="00B23B48" w:rsidRDefault="00B23B48" w:rsidP="00B23B48">
      <w:pPr>
        <w:numPr>
          <w:ilvl w:val="0"/>
          <w:numId w:val="10"/>
        </w:numPr>
        <w:shd w:val="clear" w:color="auto" w:fill="FFFFFF"/>
        <w:spacing w:after="71" w:line="240" w:lineRule="auto"/>
        <w:ind w:left="284"/>
        <w:rPr>
          <w:color w:val="3C3B37"/>
          <w:sz w:val="13"/>
          <w:szCs w:val="11"/>
        </w:rPr>
      </w:pPr>
      <w:r w:rsidRPr="00B23B48">
        <w:rPr>
          <w:noProof/>
          <w:color w:val="3C3B37"/>
          <w:sz w:val="13"/>
          <w:szCs w:val="11"/>
        </w:rPr>
        <w:lastRenderedPageBreak/>
        <w:drawing>
          <wp:inline distT="0" distB="0" distL="0" distR="0">
            <wp:extent cx="5237480" cy="4227830"/>
            <wp:effectExtent l="19050" t="0" r="1270" b="0"/>
            <wp:docPr id="5" name="Picture 5" descr="https://img-b.udemycdn.com/redactor/raw/2018-12-15_18-51-13-4868fc2c9b80ddd462fc19f506ef07e9.png?secure=5tM-JBETqOn6jeo553SQXA%3D%3D%2C162192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.udemycdn.com/redactor/raw/2018-12-15_18-51-13-4868fc2c9b80ddd462fc19f506ef07e9.png?secure=5tM-JBETqOn6jeo553SQXA%3D%3D%2C16219259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Style w:val="Strong"/>
          <w:rFonts w:ascii="Segoe UI" w:hAnsi="Segoe UI" w:cs="Segoe UI"/>
          <w:color w:val="3C3B37"/>
          <w:sz w:val="15"/>
          <w:szCs w:val="13"/>
        </w:rPr>
        <w:t>Not all Debug views are available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143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 xml:space="preserve">The available windows for debugging a thread change from one version of </w:t>
      </w:r>
      <w:proofErr w:type="spellStart"/>
      <w:r w:rsidRPr="00B23B48">
        <w:rPr>
          <w:rFonts w:ascii="Segoe UI" w:hAnsi="Segoe UI" w:cs="Segoe UI"/>
          <w:color w:val="3C3B37"/>
          <w:sz w:val="15"/>
          <w:szCs w:val="13"/>
        </w:rPr>
        <w:t>Intellij</w:t>
      </w:r>
      <w:proofErr w:type="spellEnd"/>
      <w:r w:rsidRPr="00B23B48">
        <w:rPr>
          <w:rFonts w:ascii="Segoe UI" w:hAnsi="Segoe UI" w:cs="Segoe UI"/>
          <w:color w:val="3C3B37"/>
          <w:sz w:val="15"/>
          <w:szCs w:val="13"/>
        </w:rPr>
        <w:t xml:space="preserve"> to another.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The typical options are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Variables</w:t>
      </w:r>
      <w:r w:rsidRPr="00B23B48">
        <w:rPr>
          <w:rFonts w:ascii="Segoe UI" w:hAnsi="Segoe UI" w:cs="Segoe UI"/>
          <w:color w:val="3C3B37"/>
          <w:sz w:val="15"/>
          <w:szCs w:val="13"/>
        </w:rPr>
        <w:t>,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Frames</w:t>
      </w:r>
      <w:r w:rsidRPr="00B23B48">
        <w:rPr>
          <w:rFonts w:ascii="Segoe UI" w:hAnsi="Segoe UI" w:cs="Segoe UI"/>
          <w:color w:val="3C3B37"/>
          <w:sz w:val="15"/>
          <w:szCs w:val="13"/>
        </w:rPr>
        <w:t> and </w:t>
      </w:r>
      <w:r w:rsidRPr="00B23B48">
        <w:rPr>
          <w:rStyle w:val="Emphasis"/>
          <w:rFonts w:ascii="Segoe UI" w:hAnsi="Segoe UI" w:cs="Segoe UI"/>
          <w:color w:val="3C3B37"/>
          <w:sz w:val="15"/>
          <w:szCs w:val="13"/>
        </w:rPr>
        <w:t>Console</w:t>
      </w:r>
      <w:r w:rsidRPr="00B23B48">
        <w:rPr>
          <w:rFonts w:ascii="Segoe UI" w:hAnsi="Segoe UI" w:cs="Segoe UI"/>
          <w:color w:val="3C3B37"/>
          <w:sz w:val="15"/>
          <w:szCs w:val="13"/>
        </w:rPr>
        <w:t>.</w:t>
      </w:r>
    </w:p>
    <w:p w:rsidR="00B23B48" w:rsidRPr="00B23B48" w:rsidRDefault="00B23B48" w:rsidP="00B23B48">
      <w:pPr>
        <w:pStyle w:val="NormalWeb"/>
        <w:shd w:val="clear" w:color="auto" w:fill="FFFFFF"/>
        <w:spacing w:before="0" w:beforeAutospacing="0" w:after="0" w:afterAutospacing="0"/>
        <w:ind w:left="284"/>
        <w:rPr>
          <w:rFonts w:ascii="Segoe UI" w:hAnsi="Segoe UI" w:cs="Segoe UI"/>
          <w:color w:val="3C3B37"/>
          <w:sz w:val="15"/>
          <w:szCs w:val="13"/>
        </w:rPr>
      </w:pPr>
      <w:r w:rsidRPr="00B23B48">
        <w:rPr>
          <w:rFonts w:ascii="Segoe UI" w:hAnsi="Segoe UI" w:cs="Segoe UI"/>
          <w:color w:val="3C3B37"/>
          <w:sz w:val="15"/>
          <w:szCs w:val="13"/>
        </w:rPr>
        <w:t>Sometimes all or some of those tabs are hidden.</w:t>
      </w:r>
      <w:r w:rsidRPr="00B23B48">
        <w:rPr>
          <w:rFonts w:ascii="Segoe UI" w:hAnsi="Segoe UI" w:cs="Segoe UI"/>
          <w:color w:val="3C3B37"/>
          <w:sz w:val="15"/>
          <w:szCs w:val="13"/>
        </w:rPr>
        <w:br/>
        <w:t>To make them all appear in the Debug window, click on their corresponding icon at the right most corner of the Debug window:</w:t>
      </w:r>
    </w:p>
    <w:p w:rsidR="00B23B48" w:rsidRPr="00B23B48" w:rsidRDefault="00B23B48" w:rsidP="00B23B48">
      <w:pPr>
        <w:shd w:val="clear" w:color="auto" w:fill="FFFFFF"/>
        <w:ind w:left="284"/>
        <w:rPr>
          <w:color w:val="3C3B37"/>
          <w:sz w:val="13"/>
          <w:szCs w:val="11"/>
        </w:rPr>
      </w:pPr>
      <w:r w:rsidRPr="00B23B48">
        <w:rPr>
          <w:noProof/>
          <w:color w:val="3C3B37"/>
          <w:sz w:val="13"/>
          <w:szCs w:val="11"/>
        </w:rPr>
        <w:drawing>
          <wp:inline distT="0" distB="0" distL="0" distR="0">
            <wp:extent cx="24308435" cy="4210050"/>
            <wp:effectExtent l="19050" t="0" r="0" b="0"/>
            <wp:docPr id="1" name="Picture 6" descr="https://img-b.udemycdn.com/redactor/raw/2018-12-15_18-55-46-49a694a9e861e2aec01a3ec10654d200.png?secure=Qp8U0OM-l0ipz4vZ2yiI4Q%3D%3D%2C1621925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.udemycdn.com/redactor/raw/2018-12-15_18-55-46-49a694a9e861e2aec01a3ec10654d200.png?secure=Qp8U0OM-l0ipz4vZ2yiI4Q%3D%3D%2C16219259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43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B48" w:rsidRPr="00B23B48" w:rsidRDefault="00B23B48" w:rsidP="00B23B48">
      <w:pPr>
        <w:shd w:val="clear" w:color="auto" w:fill="FFFFFF"/>
        <w:ind w:left="284"/>
        <w:rPr>
          <w:color w:val="3C3B37"/>
          <w:sz w:val="18"/>
          <w:szCs w:val="17"/>
        </w:rPr>
      </w:pPr>
      <w:r w:rsidRPr="00B23B48">
        <w:rPr>
          <w:color w:val="3C3B37"/>
          <w:sz w:val="18"/>
          <w:szCs w:val="17"/>
        </w:rPr>
        <w:t>Resources for this lecture</w:t>
      </w:r>
    </w:p>
    <w:p w:rsidR="00B23B48" w:rsidRPr="00B23B48" w:rsidRDefault="00B23B48" w:rsidP="00B23B48">
      <w:pPr>
        <w:numPr>
          <w:ilvl w:val="0"/>
          <w:numId w:val="11"/>
        </w:numPr>
        <w:shd w:val="clear" w:color="auto" w:fill="FFFFFF"/>
        <w:spacing w:line="240" w:lineRule="auto"/>
        <w:ind w:left="284"/>
        <w:rPr>
          <w:color w:val="3C3B37"/>
          <w:sz w:val="13"/>
          <w:szCs w:val="11"/>
        </w:rPr>
      </w:pPr>
      <w:hyperlink r:id="rId12" w:history="1">
        <w:r w:rsidRPr="00B23B48">
          <w:rPr>
            <w:rStyle w:val="Hyperlink"/>
            <w:color w:val="007791"/>
            <w:sz w:val="13"/>
            <w:szCs w:val="11"/>
            <w:shd w:val="clear" w:color="auto" w:fill="F7F8FA"/>
          </w:rPr>
          <w:t>all_code_examples.zip</w:t>
        </w:r>
      </w:hyperlink>
    </w:p>
    <w:p w:rsidR="0073539F" w:rsidRPr="00B23B48" w:rsidRDefault="0073539F" w:rsidP="00B23B48">
      <w:pPr>
        <w:pStyle w:val="ListParagraph"/>
        <w:numPr>
          <w:ilvl w:val="0"/>
          <w:numId w:val="9"/>
        </w:numPr>
        <w:ind w:left="284"/>
        <w:rPr>
          <w:sz w:val="18"/>
        </w:rPr>
      </w:pPr>
    </w:p>
    <w:sectPr w:rsidR="0073539F" w:rsidRPr="00B23B4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4A2328"/>
    <w:multiLevelType w:val="multilevel"/>
    <w:tmpl w:val="F132B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2EA597F"/>
    <w:multiLevelType w:val="multilevel"/>
    <w:tmpl w:val="6BEE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6589"/>
    <w:rsid w:val="00020275"/>
    <w:rsid w:val="00021976"/>
    <w:rsid w:val="00026C9D"/>
    <w:rsid w:val="0003156A"/>
    <w:rsid w:val="000354EB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C0DD0"/>
    <w:rsid w:val="002C3FC0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B382F"/>
    <w:rsid w:val="005B511C"/>
    <w:rsid w:val="005B5398"/>
    <w:rsid w:val="005C2232"/>
    <w:rsid w:val="005D451C"/>
    <w:rsid w:val="005D59C7"/>
    <w:rsid w:val="005D6C7B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2AC7"/>
    <w:rsid w:val="00653FE7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B09AA"/>
    <w:rsid w:val="007B1AB0"/>
    <w:rsid w:val="007B3ACA"/>
    <w:rsid w:val="007B7396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97635"/>
    <w:rsid w:val="008A5136"/>
    <w:rsid w:val="008B33FC"/>
    <w:rsid w:val="008C0358"/>
    <w:rsid w:val="008C0975"/>
    <w:rsid w:val="008C234C"/>
    <w:rsid w:val="008C2B39"/>
    <w:rsid w:val="008C30F9"/>
    <w:rsid w:val="008D13F3"/>
    <w:rsid w:val="008D6284"/>
    <w:rsid w:val="008E536F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61E99"/>
    <w:rsid w:val="009703E3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23B48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B23B4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23B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23B4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23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91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695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386004">
          <w:marLeft w:val="0"/>
          <w:marRight w:val="0"/>
          <w:marTop w:val="11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7866">
              <w:marLeft w:val="0"/>
              <w:marRight w:val="0"/>
              <w:marTop w:val="0"/>
              <w:marBottom w:val="11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javascript:void(0)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391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2021-05-24T06:58:00Z</dcterms:created>
  <dcterms:modified xsi:type="dcterms:W3CDTF">2021-05-24T07:00:00Z</dcterms:modified>
</cp:coreProperties>
</file>