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24AA2" w14:textId="20907FDB" w:rsidR="00971328" w:rsidRPr="00E238A4" w:rsidRDefault="00971328" w:rsidP="0097132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238A4">
        <w:rPr>
          <w:rFonts w:ascii="Times New Roman" w:hAnsi="Times New Roman" w:cs="Times New Roman"/>
          <w:b/>
          <w:sz w:val="36"/>
          <w:szCs w:val="36"/>
        </w:rPr>
        <w:t>ER Assistant Software is used to draw the ERD diagram</w:t>
      </w:r>
    </w:p>
    <w:p w14:paraId="455A2588" w14:textId="3CC6E7D6" w:rsidR="005E0324" w:rsidRDefault="005E0324" w:rsidP="00971328">
      <w:pPr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</w:p>
    <w:p w14:paraId="35B8C619" w14:textId="4793B50F" w:rsidR="00FC41CA" w:rsidRPr="00E238A4" w:rsidRDefault="007053D1" w:rsidP="0097132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0895DC77" wp14:editId="0BFD708F">
            <wp:extent cx="5943600" cy="295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1CA" w:rsidRPr="00E23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24"/>
    <w:rsid w:val="005E0324"/>
    <w:rsid w:val="007053D1"/>
    <w:rsid w:val="00971328"/>
    <w:rsid w:val="00E238A4"/>
    <w:rsid w:val="00FC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59C9"/>
  <w15:chartTrackingRefBased/>
  <w15:docId w15:val="{66337193-17E4-4CA9-92DF-29175278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2018-05-08T06:41:00Z</dcterms:created>
  <dcterms:modified xsi:type="dcterms:W3CDTF">2018-05-08T06:57:00Z</dcterms:modified>
</cp:coreProperties>
</file>