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PROJECT DOCUMENTATION: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sz w:val="34"/>
          <w:szCs w:val="34"/>
        </w:rPr>
      </w:pPr>
      <w:r w:rsidDel="00000000" w:rsidR="00000000" w:rsidRPr="00000000">
        <w:rPr>
          <w:color w:val="1155cc"/>
          <w:sz w:val="34"/>
          <w:szCs w:val="34"/>
          <w:rtl w:val="0"/>
        </w:rPr>
        <w:t xml:space="preserve">Basic Information: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Build</w:t>
      </w:r>
      <w:r w:rsidDel="00000000" w:rsidR="00000000" w:rsidRPr="00000000">
        <w:rPr>
          <w:sz w:val="34"/>
          <w:szCs w:val="34"/>
          <w:rtl w:val="0"/>
        </w:rPr>
        <w:t xml:space="preserve"> Week Project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</w:t>
      </w:r>
      <w:r w:rsidDel="00000000" w:rsidR="00000000" w:rsidRPr="00000000">
        <w:rPr>
          <w:color w:val="1155cc"/>
          <w:sz w:val="34"/>
          <w:szCs w:val="34"/>
          <w:rtl w:val="0"/>
        </w:rPr>
        <w:t xml:space="preserve">https://magento.softwaretestingboard.com/</w:t>
      </w:r>
      <w:r w:rsidDel="00000000" w:rsidR="00000000" w:rsidRPr="00000000">
        <w:rPr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Prepared By: Jatinder kumar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Date: 25-3-2025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Table of contents: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Introduction…………………………………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Objective……………………………………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Testing Scope………………………………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 Features………………………………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Testing Approach………………………….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Roles &amp; Responsibilities………………….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 Schedule……………………………..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 Deliverables………………………….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Entry and Exit criteria…………………….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Tools……………………………………….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Risks and Mitigation Plan……………….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Approvals…………………………………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test plan outlines the approach for testing the core functionalities of the e-commerce website, ensuring a seamless user experience across various features, including navigation, search, product pages, checkout, and responsiveness.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Validate the correct functionality of key website components.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Identify and report defects to improve usability and performance.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Ensure compatibility across different devices and browsers.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Automate critical workflows using Cypress with the Page Object Model (POM) framework.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3. Testing Scope: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Manual and Automation Testing: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Manual Testing: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Perform exploratory testing to identify usability issues and edge cases.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Validate all workflows manually, focusing on critical features like the home page, product listing page, cart page, and checkout page.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Automation(Cypress):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Automate critical workflows like adding products to the cart, completing checkout, and applying promo codes.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 Cypress for regression testing to ensure new updates don’t break existing functionality.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POM via Cypress: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Home Page Functionality: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Validate the functionality of navigation menus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the dynamic content such as promotional banners and featured products.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Product Search and Filter Functionality: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Automate product searches and ensure that filters such as category, price, and rating return the correct results.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Validate the sorting functionality(e.g. price, best sellers).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Checkout Process: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Automate adding items to the cart and completing checkout.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 POM to automate the application of promo codes and verify the correct discount calculations.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4. Testable Features: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Home Page Functionality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Search Functionality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 Filters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 Page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Cart Management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Checkout Management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Footer Links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Responsiveness and Layout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5. Testing Approach: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Testing Types: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Testing: </w:t>
      </w:r>
      <w:r w:rsidDel="00000000" w:rsidR="00000000" w:rsidRPr="00000000">
        <w:rPr>
          <w:sz w:val="30"/>
          <w:szCs w:val="30"/>
          <w:rtl w:val="0"/>
        </w:rPr>
        <w:t xml:space="preserve">Verify the correct behavior of features.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UI Testing: </w:t>
      </w:r>
      <w:r w:rsidDel="00000000" w:rsidR="00000000" w:rsidRPr="00000000">
        <w:rPr>
          <w:sz w:val="30"/>
          <w:szCs w:val="30"/>
          <w:rtl w:val="0"/>
        </w:rPr>
        <w:t xml:space="preserve">Check layout, responsiveness, and visual elements.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Compatibility Testing: </w:t>
      </w:r>
      <w:r w:rsidDel="00000000" w:rsidR="00000000" w:rsidRPr="00000000">
        <w:rPr>
          <w:sz w:val="30"/>
          <w:szCs w:val="30"/>
          <w:rtl w:val="0"/>
        </w:rPr>
        <w:t xml:space="preserve">Test across multiple devices and browsers.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Navigate Testing: </w:t>
      </w:r>
      <w:r w:rsidDel="00000000" w:rsidR="00000000" w:rsidRPr="00000000">
        <w:rPr>
          <w:sz w:val="30"/>
          <w:szCs w:val="30"/>
          <w:rtl w:val="0"/>
        </w:rPr>
        <w:t xml:space="preserve">Validate error handling for invalid inputs.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Testing Methodologies: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Exploratory Testing: </w:t>
      </w:r>
      <w:r w:rsidDel="00000000" w:rsidR="00000000" w:rsidRPr="00000000">
        <w:rPr>
          <w:sz w:val="30"/>
          <w:szCs w:val="30"/>
          <w:rtl w:val="0"/>
        </w:rPr>
        <w:t xml:space="preserve">Identify edge cases and usability issues.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Regression Testing: </w:t>
      </w:r>
      <w:r w:rsidDel="00000000" w:rsidR="00000000" w:rsidRPr="00000000">
        <w:rPr>
          <w:sz w:val="30"/>
          <w:szCs w:val="30"/>
          <w:rtl w:val="0"/>
        </w:rPr>
        <w:t xml:space="preserve">Ensure new updates do not break existing functionality.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Cypress: </w:t>
      </w:r>
      <w:r w:rsidDel="00000000" w:rsidR="00000000" w:rsidRPr="00000000">
        <w:rPr>
          <w:sz w:val="30"/>
          <w:szCs w:val="30"/>
          <w:rtl w:val="0"/>
        </w:rPr>
        <w:t xml:space="preserve">Use POM to define the test scenarios.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6. Roles/Responsibilities: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Team Lead: </w:t>
      </w:r>
      <w:r w:rsidDel="00000000" w:rsidR="00000000" w:rsidRPr="00000000">
        <w:rPr>
          <w:sz w:val="30"/>
          <w:szCs w:val="30"/>
          <w:rtl w:val="0"/>
        </w:rPr>
        <w:t xml:space="preserve">Jatinder Kumar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Responsibilities: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and manage the test plan.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detailed test scenarios for functional workflows.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Develop compressive test cases to cover manual testing.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With the help of Cypress automation validate the functionality of the website.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7. Test Schedule 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Plan Creation and Mind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25-3-25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Scenario and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26-3-2025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Text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27-3-2025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Automation Script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28-3-2025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8. Test Deliverables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Plan: </w:t>
      </w:r>
      <w:r w:rsidDel="00000000" w:rsidR="00000000" w:rsidRPr="00000000">
        <w:rPr>
          <w:sz w:val="30"/>
          <w:szCs w:val="30"/>
          <w:rtl w:val="0"/>
        </w:rPr>
        <w:t xml:space="preserve">Document outlining testing strategy and objectives.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Scenarios: </w:t>
      </w:r>
      <w:r w:rsidDel="00000000" w:rsidR="00000000" w:rsidRPr="00000000">
        <w:rPr>
          <w:sz w:val="30"/>
          <w:szCs w:val="30"/>
          <w:rtl w:val="0"/>
        </w:rPr>
        <w:t xml:space="preserve">High-level cases for workflow.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Cases: </w:t>
      </w:r>
      <w:r w:rsidDel="00000000" w:rsidR="00000000" w:rsidRPr="00000000">
        <w:rPr>
          <w:sz w:val="30"/>
          <w:szCs w:val="30"/>
          <w:rtl w:val="0"/>
        </w:rPr>
        <w:t xml:space="preserve">Detailed test cases for manual execution.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 Report: </w:t>
      </w:r>
      <w:r w:rsidDel="00000000" w:rsidR="00000000" w:rsidRPr="00000000">
        <w:rPr>
          <w:sz w:val="30"/>
          <w:szCs w:val="30"/>
          <w:rtl w:val="0"/>
        </w:rPr>
        <w:t xml:space="preserve">List of identified bugs with severity and resolution status.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Summary Report: </w:t>
      </w:r>
      <w:r w:rsidDel="00000000" w:rsidR="00000000" w:rsidRPr="00000000">
        <w:rPr>
          <w:sz w:val="30"/>
          <w:szCs w:val="30"/>
          <w:rtl w:val="0"/>
        </w:rPr>
        <w:t xml:space="preserve">A comprehensive report summarizing testing activities and results.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9. Entry and Exit Criteria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Entry Criteria: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Access to a stable website environment.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Availability of test data for workflows.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Exist Criteria: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critical test cases were executed successfully.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 unresolved high-priority defects.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summary report submitted.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10. Tools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Manual Testing: </w:t>
      </w:r>
      <w:r w:rsidDel="00000000" w:rsidR="00000000" w:rsidRPr="00000000">
        <w:rPr>
          <w:sz w:val="30"/>
          <w:szCs w:val="30"/>
          <w:rtl w:val="0"/>
        </w:rPr>
        <w:t xml:space="preserve">Google Sheets/Docs for test cases and bug tracking.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Automation Testing: </w:t>
      </w:r>
      <w:r w:rsidDel="00000000" w:rsidR="00000000" w:rsidRPr="00000000">
        <w:rPr>
          <w:sz w:val="30"/>
          <w:szCs w:val="30"/>
          <w:rtl w:val="0"/>
        </w:rPr>
        <w:t xml:space="preserve">Cypress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Visually Represent: </w:t>
      </w:r>
      <w:r w:rsidDel="00000000" w:rsidR="00000000" w:rsidRPr="00000000">
        <w:rPr>
          <w:sz w:val="30"/>
          <w:szCs w:val="30"/>
          <w:rtl w:val="0"/>
        </w:rPr>
        <w:t xml:space="preserve">Mind Map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11. Risks and Mitigation Plans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Unstable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Perform testing during stable hours or scheduled builds.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Dynamic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 robust locators(CSS, XPath) and implement waits.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Time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Prioritize critical workflows for automation and manual testing.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12. Approvals: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Masai will send different types of documents for client Approval like below: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Scenarios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Scripts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Reports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