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Edit &amp; Re-publish (Versioning)</w:t>
      </w:r>
    </w:p>
    <w:p>
      <w:pPr>
        <w:pBdr>
          <w:bottom w:val="single" w:color="2E75B6" w:sz="8" w:space="6"/>
        </w:pBdr>
        <w:spacing w:after="2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ShipFast Feature One-Pager  ·  Medium Lift  ·  Est. 1–2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Effort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 (Medium)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 &amp; Business Value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Publishers on ShipFast currently cannot update a live page without deleting and re-uploading it, which breaks existing URLs. This feature adds in-place editing with version history, keeping the public URL stable while letting content evolve.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user benefit: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URL stays permanent — no need to re-share links every time content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 to 5 historical versions stored in S3, enabling one-click rollback.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Reduces churn from accidental overwrites and enables iterative publishing.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Technical Requirements &amp;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Data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page slot becomes a versioned object in S3. The canonical public key always serves the latest version; numbered keys preserve history.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S3 key schema: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pages/{userId}/{pageId}/latest.html          &lt;- served at public URL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pages/{userId}/{pageId}/v1.html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pages/{userId}/{pageId}/v2.html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pages/{userId}/{pageId}/meta.json            &lt;- {currentVersion, versions[]}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meta.json structure: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"currentVersion": 3,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"versions": [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"v": 1, "uploadedAt": "2026-01-10T09:00:00Z", "sizeBytes": 12400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"v": 2, "uploadedAt": "2026-03-22T14:30:00Z", "sizeBytes": 13100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"v": 3, "uploadedAt": "2026-06-04T08:00:00Z", "sizeBytes": 13500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/api/pages/:id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new version of a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/api/pages/:id/versions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stored versions + metadata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/api/pages/:id/rollback/:v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version :v as latest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Architecture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submits new HTML via dashboard or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reads meta.json to determine next version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Saves file as v{N}.html and copies it to latest.html (atomic S3 copy).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Updates meta.json; prunes oldest version if &gt; 5 exist (S3 DeleteObject).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URL (serving latest.html) sees the new content immediately.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Implementation Steps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Backend (Node.js / server.js)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PUT /api/pages/:id route; validate auth ownership of pageId.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meta.json from S3 (or init if missing); calculate next version number.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new HTML as v{N}.html, then S3 copy to latest.html.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Enforce 5-version cap: if versions.length &gt; 5, delete the oldest v{M}.html.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updated meta.json back to S3.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GET /api/pages/:id/versions — read and return meta.json.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POST /api/pages/:id/rollback/:v — copy v{N}.html → latest.html, update meta.json.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helper (pseudocode):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publishNewVersion(userId, pageId, htmlBuffer)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meta = await readMeta(userId, pageId) || { currentVersion: 0, versions: [] };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nextV = meta.currentVersion + 1;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s3.put(`pages/${userId}/${pageId}/v${nextV}.html`, htmlBuffer);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s3.copy(`...v${nextV}.html`, `...latest.html`);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meta.versions.push({ v: nextV, uploadedAt: new Date().toISOString(), ... });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(meta.versions.length &gt; 5)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oldest = meta.versions.shift();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s3.delete(`pages/${userId}/${pageId}/v${oldest.v}.html`);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meta.currentVersion = nextV;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writeMeta(userId, pageId, meta);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Frontend (Dashboard)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the current "Upload" button flow with a PUT to the existing page endpoint if the user already has a deployed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"Version history" panel on the page details view, rendering data from GET /versions.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version row shows: version number, upload date, file size, and a "Restore"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dialog before rollback ("This will replace your live page with v{N}. Continue?").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Database /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SQL schema changes required — all state lives in S3 meta.json.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Redis is in use for view counts, no additional keys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S3 bucket policy allows DeleteObject for version pruning.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enabling S3 Versioning at the bucket level as a safety net (optional).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Testing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 Case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publish creates v1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meta.json has currentVersion=1, versions=[{v:1}]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6th publish prunes oldest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versions.length stays at 5; v1.html deleted from S3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to valid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latest.html content matches the rolled-back 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to non-existent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returned; latest.html unchanged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from non-owner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Forbidden; S3 unchanged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 → GET /versions: verify version list grows and contains correct metadata.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 × 6 → GET /versions: confirm only 5 versions listed; oldest S3 key absent.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 → fetch public URL: confirm latest.html returns the new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/rollback/2 → fetch public URL: confirm content matches v2.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integration test (Jest + supertest):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it('PUT updates live URL', async () =&gt;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request(app).put('/api/pages/page-abc')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.set('Authorization', `Bearer ${token}`)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.send({ html: '&lt;h1&gt;v2&lt;/h1&gt;' }).expect(200);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await request(app).get('/p/page-abc');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expect(res.text).toContain('&lt;h1&gt;v2&lt;/h1&gt;');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End-to-End Tests (Playwright)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as test user, go to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a page; confirm it deploys (visit public URL).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dashboard Edit flow to upload new 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Reload public URL; assert updated content is live.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Version history panel; assert two entries visible.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Restore on v1; confirm public URL reverts.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Deployment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Pre-deployment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 bucket policy includes s3:DeleteObject permission for the backend IAM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unit and integration tests pass in 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 /api/pages/:id endpoint covered by auth middleware (ownership check).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meta.json schema validated (JSON Schema or Zod) before 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flag enabled for internal staging environment.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Migration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Existing pages have no meta.json. The backend must handle this gracefully: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first PUT to an existing page, initialise meta.json with currentVersion=1, treating the current latest.html as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batch migration required — lazy initialisation on first edit is sufficient.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Production Deploy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backend changes (zero-downtime rolling restart).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staging smoke test: publish a version, confirm history endpoint.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feature flag for 10% of users; monitor error rate for 30 min.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rollout if error rate &lt; 0.1%.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Success Metrics &amp; Rollback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(30 days post-launch)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% of active users who re-publish at least once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≥ 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Rollback actions triggered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0 (feature is discovered &amp; used)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PUT endpoint error rate (5xx)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0.5%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S3 DeleteObject errors (pruning)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0.1%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P95 publish latency (PUT end-to-end)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2 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Rollback Plan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a bug in the pruning logic deletes a version that should have been retained.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S3 Object Versioning on the bucket as a pre-deploy step (soft delete).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defect detected post-deploy: disable the versioning feature flag immediately.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Restore any incorrectly deleted objects via S3 console (versioned bucket retains them).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Hot-fix, re-test, and re-deploy; re-enable flag.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the public URL (latest.html) is written atomically via S3 copy — there is no window where a viewer sees a partial state. The worst-case failure mode is that latest.html is not updated, leaving the old version live.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This document is auto-generated from the ShipFast Feature Roadmap artifact.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Prepared: 2026-06-04  ·  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ShipFast  —  Feature One-Pager</w:t>
    </w:r>
    <w:r>
      <w:rPr>
        <w:rFonts w:ascii="Arial" w:cs="Arial" w:eastAsia="Arial" w:hAnsi="Arial"/>
        <w:color w:val="888888"/>
        <w:sz w:val="18"/>
        <w:szCs w:val="18"/>
      </w:rPr>
      <w:t xml:space="preserve">	Edit &amp; Re-publish (Versioning)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2026-06-03T19:27:22.499Z</dcterms:created>
  <dcterms:modified xsi:type="dcterms:W3CDTF">2026-06-03T19:27:22.499Z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