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i w:val="false"/>
          <w:iCs w:val="false"/>
          <w:sz w:val="24"/>
          <w:szCs w:val="24"/>
        </w:rPr>
        <w:t xml:space="preserve">AI in Marketing Roles - Assignment</w:t>
      </w:r>
    </w:p>
    <w:p>
      <w:pPr>
        <w:spacing w:after="200"/>
        <w:jc w:val="center"/>
      </w:pPr>
      <w:r>
        <w:rPr>
          <w:rFonts w:ascii="Calibri" w:cs="Calibri" w:eastAsia="Calibri" w:hAnsi="Calibri"/>
          <w:b w:val="false"/>
          <w:bCs w:val="false"/>
          <w:i w:val="false"/>
          <w:iCs w:val="false"/>
          <w:sz w:val="24"/>
          <w:szCs w:val="24"/>
        </w:rPr>
        <w:t xml:space="preserve">Assignment</w:t>
      </w:r>
    </w:p>
    <w:p>
      <w:pPr>
        <w:spacing w:after="200"/>
        <w:jc w:val="left"/>
      </w:pPr>
      <w:r>
        <w:rPr>
          <w:rFonts w:ascii="Calibri" w:cs="Calibri" w:eastAsia="Calibri" w:hAnsi="Calibri"/>
          <w:b/>
          <w:bCs/>
          <w:i w:val="false"/>
          <w:iCs w:val="false"/>
          <w:sz w:val="24"/>
          <w:szCs w:val="24"/>
        </w:rPr>
        <w:t xml:space="preserve">Name: </w:t>
      </w:r>
      <w:r>
        <w:rPr>
          <w:rFonts w:ascii="Calibri" w:cs="Calibri" w:eastAsia="Calibri" w:hAnsi="Calibri"/>
          <w:b w:val="false"/>
          <w:bCs w:val="false"/>
          <w:i w:val="false"/>
          <w:iCs w:val="false"/>
          <w:sz w:val="24"/>
          <w:szCs w:val="24"/>
        </w:rPr>
        <w:t xml:space="preserve">Jatin Joshi</w:t>
      </w:r>
    </w:p>
    <w:p>
      <w:pPr>
        <w:spacing w:after="200"/>
        <w:jc w:val="left"/>
      </w:pPr>
      <w:r>
        <w:rPr>
          <w:rFonts w:ascii="Calibri" w:cs="Calibri" w:eastAsia="Calibri" w:hAnsi="Calibri"/>
          <w:b/>
          <w:bCs/>
          <w:i w:val="false"/>
          <w:iCs w:val="false"/>
          <w:sz w:val="24"/>
          <w:szCs w:val="24"/>
        </w:rPr>
        <w:t xml:space="preserve">Subject: </w:t>
      </w:r>
      <w:r>
        <w:rPr>
          <w:rFonts w:ascii="Calibri" w:cs="Calibri" w:eastAsia="Calibri" w:hAnsi="Calibri"/>
          <w:b w:val="false"/>
          <w:bCs w:val="false"/>
          <w:i w:val="false"/>
          <w:iCs w:val="false"/>
          <w:sz w:val="24"/>
          <w:szCs w:val="24"/>
        </w:rPr>
        <w:t xml:space="preserve">Digital Marketing</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1: 3 Ways AI Might Have Been Used in a Recent Ad</w:t>
      </w:r>
    </w:p>
    <w:p>
      <w:pPr>
        <w:spacing w:after="150"/>
        <w:jc w:val="left"/>
      </w:pPr>
      <w:r>
        <w:rPr>
          <w:rFonts w:ascii="Calibri" w:cs="Calibri" w:eastAsia="Calibri" w:hAnsi="Calibri"/>
          <w:b/>
          <w:bCs/>
          <w:i w:val="false"/>
          <w:iCs w:val="false"/>
          <w:sz w:val="24"/>
          <w:szCs w:val="24"/>
        </w:rPr>
        <w:t xml:space="preserve">Campaign chosen: A Myntra Instagram ad</w:t>
      </w:r>
    </w:p>
    <w:p>
      <w:pPr>
        <w:pStyle w:val="ListParagraph"/>
        <w:numPr>
          <w:ilvl w:val="0"/>
          <w:numId w:val="2"/>
        </w:numPr>
        <w:spacing w:after="150"/>
      </w:pPr>
      <w:r>
        <w:rPr>
          <w:rFonts w:ascii="Calibri" w:cs="Calibri" w:eastAsia="Calibri" w:hAnsi="Calibri"/>
          <w:b/>
          <w:bCs/>
          <w:i w:val="false"/>
          <w:iCs w:val="false"/>
          <w:sz w:val="24"/>
          <w:szCs w:val="24"/>
        </w:rPr>
        <w:t xml:space="preserve">AI-driven audience targeting - </w:t>
      </w:r>
      <w:r>
        <w:rPr>
          <w:rFonts w:ascii="Calibri" w:cs="Calibri" w:eastAsia="Calibri" w:hAnsi="Calibri"/>
          <w:b w:val="false"/>
          <w:bCs w:val="false"/>
          <w:i w:val="false"/>
          <w:iCs w:val="false"/>
          <w:sz w:val="24"/>
          <w:szCs w:val="24"/>
        </w:rPr>
        <w:t xml:space="preserve">Instagram's ad delivery algorithm likely used machine learning to find "lookalike" audiences similar to Myntra's existing customers, deciding who actually gets shown the ad.</w:t>
      </w:r>
    </w:p>
    <w:p>
      <w:pPr>
        <w:pStyle w:val="ListParagraph"/>
        <w:numPr>
          <w:ilvl w:val="0"/>
          <w:numId w:val="2"/>
        </w:numPr>
        <w:spacing w:after="150"/>
      </w:pPr>
      <w:r>
        <w:rPr>
          <w:rFonts w:ascii="Calibri" w:cs="Calibri" w:eastAsia="Calibri" w:hAnsi="Calibri"/>
          <w:b/>
          <w:bCs/>
          <w:i w:val="false"/>
          <w:iCs w:val="false"/>
          <w:sz w:val="24"/>
          <w:szCs w:val="24"/>
        </w:rPr>
        <w:t xml:space="preserve">AI-tested creative variations - </w:t>
      </w:r>
      <w:r>
        <w:rPr>
          <w:rFonts w:ascii="Calibri" w:cs="Calibri" w:eastAsia="Calibri" w:hAnsi="Calibri"/>
          <w:b w:val="false"/>
          <w:bCs w:val="false"/>
          <w:i w:val="false"/>
          <w:iCs w:val="false"/>
          <w:sz w:val="24"/>
          <w:szCs w:val="24"/>
        </w:rPr>
        <w:t xml:space="preserve">the exact headline, image and CTA combination I saw was probably one of several AI-generated versions that Instagram's system tested and prioritised based on what was getting the most clicks.</w:t>
      </w:r>
    </w:p>
    <w:p>
      <w:pPr>
        <w:pStyle w:val="ListParagraph"/>
        <w:numPr>
          <w:ilvl w:val="0"/>
          <w:numId w:val="2"/>
        </w:numPr>
        <w:spacing w:after="150"/>
      </w:pPr>
      <w:r>
        <w:rPr>
          <w:rFonts w:ascii="Calibri" w:cs="Calibri" w:eastAsia="Calibri" w:hAnsi="Calibri"/>
          <w:b/>
          <w:bCs/>
          <w:i w:val="false"/>
          <w:iCs w:val="false"/>
          <w:sz w:val="24"/>
          <w:szCs w:val="24"/>
        </w:rPr>
        <w:t xml:space="preserve">AI-personalised product recommendations - </w:t>
      </w:r>
      <w:r>
        <w:rPr>
          <w:rFonts w:ascii="Calibri" w:cs="Calibri" w:eastAsia="Calibri" w:hAnsi="Calibri"/>
          <w:b w:val="false"/>
          <w:bCs w:val="false"/>
          <w:i w:val="false"/>
          <w:iCs w:val="false"/>
          <w:sz w:val="24"/>
          <w:szCs w:val="24"/>
        </w:rPr>
        <w:t xml:space="preserve">if the ad showed a product carousel, the specific items were likely chosen by an AI model based on my own past browsing or purchase history on Myntra.</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2: 5 ChatGPT Headlines for a Flipkart Sale (College Students)</w:t>
      </w:r>
    </w:p>
    <w:p>
      <w:pPr>
        <w:spacing w:after="200"/>
        <w:jc w:val="left"/>
      </w:pPr>
      <w:r>
        <w:rPr>
          <w:rFonts w:ascii="Calibri" w:cs="Calibri" w:eastAsia="Calibri" w:hAnsi="Calibri"/>
          <w:b w:val="false"/>
          <w:bCs w:val="false"/>
          <w:i w:val="false"/>
          <w:iCs w:val="false"/>
          <w:sz w:val="24"/>
          <w:szCs w:val="24"/>
        </w:rPr>
        <w:t xml:space="preserve">Prompt used: "Write 5 catchy headlines for a Flipkart sale campaign targeted at college students who are budget-conscious and shop mostly on mobile."</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1. "Semester Savings Start Here."</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2. "Broke Student Budget? Flipkart's Got You."</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3. "College Life, Campus Prices."</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4. "Your Wallet Will Thank You This Sale."</w:t>
      </w:r>
    </w:p>
    <w:p>
      <w:pPr>
        <w:pStyle w:val="ListParagraph"/>
        <w:numPr>
          <w:ilvl w:val="0"/>
          <w:numId w:val="2"/>
        </w:numPr>
        <w:spacing w:after="150"/>
      </w:pPr>
      <w:r>
        <w:rPr>
          <w:rFonts w:ascii="Calibri" w:cs="Calibri" w:eastAsia="Calibri" w:hAnsi="Calibri"/>
          <w:b w:val="false"/>
          <w:bCs w:val="false"/>
          <w:i w:val="false"/>
          <w:iCs w:val="false"/>
          <w:sz w:val="24"/>
          <w:szCs w:val="24"/>
        </w:rPr>
        <w:t xml:space="preserve">5. "Hostel-Approved Deals, Straight From Flipkart."</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3: Traditional Marketing Roles vs Their AI-Augmented Versions</w:t>
      </w:r>
    </w:p>
    <w:p>
      <w:pPr>
        <w:pStyle w:val="ListParagraph"/>
        <w:numPr>
          <w:ilvl w:val="0"/>
          <w:numId w:val="2"/>
        </w:numPr>
        <w:spacing w:after="150"/>
      </w:pPr>
      <w:r>
        <w:rPr>
          <w:rFonts w:ascii="Calibri" w:cs="Calibri" w:eastAsia="Calibri" w:hAnsi="Calibri"/>
          <w:b/>
          <w:bCs/>
          <w:i w:val="false"/>
          <w:iCs w:val="false"/>
          <w:sz w:val="24"/>
          <w:szCs w:val="24"/>
        </w:rPr>
        <w:t xml:space="preserve">Content Writer -&gt; AI Content Curator - </w:t>
      </w:r>
      <w:r>
        <w:rPr>
          <w:rFonts w:ascii="Calibri" w:cs="Calibri" w:eastAsia="Calibri" w:hAnsi="Calibri"/>
          <w:b w:val="false"/>
          <w:bCs w:val="false"/>
          <w:i w:val="false"/>
          <w:iCs w:val="false"/>
          <w:sz w:val="24"/>
          <w:szCs w:val="24"/>
        </w:rPr>
        <w:t xml:space="preserve">the traditional role writes original copy from scratch, while the AI-augmented version mainly reviews, edits and picks the best AI-generated drafts instead of writing everything manually.</w:t>
      </w:r>
    </w:p>
    <w:p>
      <w:pPr>
        <w:pStyle w:val="ListParagraph"/>
        <w:numPr>
          <w:ilvl w:val="0"/>
          <w:numId w:val="2"/>
        </w:numPr>
        <w:spacing w:after="150"/>
      </w:pPr>
      <w:r>
        <w:rPr>
          <w:rFonts w:ascii="Calibri" w:cs="Calibri" w:eastAsia="Calibri" w:hAnsi="Calibri"/>
          <w:b/>
          <w:bCs/>
          <w:i w:val="false"/>
          <w:iCs w:val="false"/>
          <w:sz w:val="24"/>
          <w:szCs w:val="24"/>
        </w:rPr>
        <w:t xml:space="preserve">Media Planner -&gt; Automated Media Buyer - </w:t>
      </w:r>
      <w:r>
        <w:rPr>
          <w:rFonts w:ascii="Calibri" w:cs="Calibri" w:eastAsia="Calibri" w:hAnsi="Calibri"/>
          <w:b w:val="false"/>
          <w:bCs w:val="false"/>
          <w:i w:val="false"/>
          <w:iCs w:val="false"/>
          <w:sz w:val="24"/>
          <w:szCs w:val="24"/>
        </w:rPr>
        <w:t xml:space="preserve">the traditional role manually researches and books ad placements, while the AI-augmented version lets algorithms shift budget across channels automatically, in real time, based on performance.</w:t>
      </w:r>
    </w:p>
    <w:p>
      <w:pPr>
        <w:pStyle w:val="ListParagraph"/>
        <w:numPr>
          <w:ilvl w:val="0"/>
          <w:numId w:val="2"/>
        </w:numPr>
        <w:spacing w:after="150"/>
      </w:pPr>
      <w:r>
        <w:rPr>
          <w:rFonts w:ascii="Calibri" w:cs="Calibri" w:eastAsia="Calibri" w:hAnsi="Calibri"/>
          <w:b/>
          <w:bCs/>
          <w:i w:val="false"/>
          <w:iCs w:val="false"/>
          <w:sz w:val="24"/>
          <w:szCs w:val="24"/>
        </w:rPr>
        <w:t xml:space="preserve">Customer Support Executive -&gt; AI Chatbot Support - </w:t>
      </w:r>
      <w:r>
        <w:rPr>
          <w:rFonts w:ascii="Calibri" w:cs="Calibri" w:eastAsia="Calibri" w:hAnsi="Calibri"/>
          <w:b w:val="false"/>
          <w:bCs w:val="false"/>
          <w:i w:val="false"/>
          <w:iCs w:val="false"/>
          <w:sz w:val="24"/>
          <w:szCs w:val="24"/>
        </w:rPr>
        <w:t xml:space="preserve">the traditional role handles every query personally over calls or chat, while the AI-augmented version lets a chatbot resolve routine queries instantly and only escalates complex issues to a human.</w:t>
      </w:r>
    </w:p>
    <w:p>
      <w:pPr>
        <w:spacing w:after="200"/>
        <w:jc w:val="left"/>
      </w:pPr>
      <w:r>
        <w:rPr>
          <w:rFonts w:ascii="Calibri" w:cs="Calibri" w:eastAsia="Calibri" w:hAnsi="Calibri"/>
          <w:b w:val="false"/>
          <w:bCs w:val="false"/>
          <w:i w:val="false"/>
          <w:iCs w:val="false"/>
          <w:sz w:val="24"/>
          <w:szCs w:val="24"/>
        </w:rPr>
        <w:t xml:space="preserve">(Note: shown here as a labelled comparison list rather than a grid table to match the plain document format - happy to convert this into an actual Word table if you'd prefer that instead.)</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4: Using AI to Personalise Spotify Email Marketing</w:t>
      </w:r>
    </w:p>
    <w:p>
      <w:pPr>
        <w:spacing w:after="200"/>
        <w:jc w:val="left"/>
      </w:pPr>
      <w:r>
        <w:rPr>
          <w:rFonts w:ascii="Calibri" w:cs="Calibri" w:eastAsia="Calibri" w:hAnsi="Calibri"/>
          <w:b w:val="false"/>
          <w:bCs w:val="false"/>
          <w:i w:val="false"/>
          <w:iCs w:val="false"/>
          <w:sz w:val="24"/>
          <w:szCs w:val="24"/>
        </w:rPr>
        <w:t xml:space="preserve">As Spotify's email marketing manager, I'd use AI to scan each user's recent listening history - genres, artists, and even time-of-day habits - and automatically generate a personalised "Recommended For You" section inside every weekly email, instead of sending the same generic newsletter to everyone. The subject line and preview text could also be AI-tested across small user segments first, so the version that gets the most opens is the one everyone else eventually receives. Over time, the AI would keep refining these recommendations based on which songs and playlists each user actually clicks, making every email feel more personal than the last.</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5: An AI Tool Used for Campaign Optimization (Other Than ChatGPT)</w:t>
      </w:r>
    </w:p>
    <w:p>
      <w:pPr>
        <w:spacing w:after="150"/>
        <w:jc w:val="left"/>
      </w:pPr>
      <w:r>
        <w:rPr>
          <w:rFonts w:ascii="Calibri" w:cs="Calibri" w:eastAsia="Calibri" w:hAnsi="Calibri"/>
          <w:b/>
          <w:bCs/>
          <w:i w:val="false"/>
          <w:iCs w:val="false"/>
          <w:sz w:val="24"/>
          <w:szCs w:val="24"/>
        </w:rPr>
        <w:t xml:space="preserve">Tool chosen: Albert.ai</w:t>
      </w:r>
    </w:p>
    <w:p>
      <w:pPr>
        <w:spacing w:after="200"/>
        <w:jc w:val="left"/>
      </w:pPr>
      <w:r>
        <w:rPr>
          <w:rFonts w:ascii="Calibri" w:cs="Calibri" w:eastAsia="Calibri" w:hAnsi="Calibri"/>
          <w:b w:val="false"/>
          <w:bCs w:val="false"/>
          <w:i w:val="false"/>
          <w:iCs w:val="false"/>
          <w:sz w:val="24"/>
          <w:szCs w:val="24"/>
        </w:rPr>
        <w:t xml:space="preserve">Albert.ai is an autonomous marketing platform that plans, builds, tests and adjusts ad campaigns across Google, Meta and other channels without needing approval on every single decision. It runs continuous, machine-speed multivariate testing on audiences, creatives and bids, and automatically shifts budget toward whatever is performing best in real time. For a marketer, this changes daily work quite a bit - instead of manually checking dashboards and tweaking bids all day, the job shifts toward reviewing the AI's decisions, setting the overall strategy and goals, and stepping in only when something needs a human judgement call.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2026-08-06T06:07:44.772Z</dcterms:created>
  <dcterms:modified xsi:type="dcterms:W3CDTF">2026-08-06T06:07:44.792Z</dcterms:modified>
</cp:coreProperties>
</file>

<file path=docProps/custom.xml><?xml version="1.0" encoding="utf-8"?>
<Properties xmlns="http://schemas.openxmlformats.org/officeDocument/2006/custom-properties" xmlns:vt="http://schemas.openxmlformats.org/officeDocument/2006/docPropsVTypes"/>
</file>