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E53E" w14:textId="04826140" w:rsidR="00B75B1D" w:rsidRPr="00B75B1D" w:rsidRDefault="00B75B1D" w:rsidP="00B75B1D">
      <w:pPr>
        <w:rPr>
          <w:b/>
          <w:bCs/>
        </w:rPr>
      </w:pPr>
      <w:r w:rsidRPr="00B75B1D">
        <w:rPr>
          <w:b/>
          <w:bCs/>
        </w:rPr>
        <w:t>1. Single</w:t>
      </w:r>
      <w:r w:rsidRPr="00B75B1D">
        <w:rPr>
          <w:b/>
          <w:bCs/>
        </w:rPr>
        <w:noBreakHyphen/>
        <w:t>select Multiple Choice (10 Questions)</w:t>
      </w:r>
    </w:p>
    <w:p w14:paraId="408D58DE" w14:textId="77777777" w:rsidR="00E871E8" w:rsidRDefault="00B75B1D" w:rsidP="00B75B1D">
      <w:pPr>
        <w:numPr>
          <w:ilvl w:val="0"/>
          <w:numId w:val="1"/>
        </w:numPr>
      </w:pPr>
      <w:r w:rsidRPr="00B75B1D">
        <w:rPr>
          <w:b/>
          <w:bCs/>
        </w:rPr>
        <w:t>Copilot Studio knowledge source</w:t>
      </w:r>
      <w:r w:rsidRPr="00B75B1D">
        <w:t xml:space="preserve"> </w:t>
      </w:r>
    </w:p>
    <w:p w14:paraId="3AD84C12" w14:textId="20D90479" w:rsidR="00B75B1D" w:rsidRPr="00B75B1D" w:rsidRDefault="00B75B1D" w:rsidP="00E871E8">
      <w:pPr>
        <w:ind w:left="720"/>
      </w:pPr>
      <w:r w:rsidRPr="00B75B1D">
        <w:t xml:space="preserve">Q: Which service best organizes </w:t>
      </w:r>
      <w:r w:rsidRPr="007C7D19">
        <w:rPr>
          <w:highlight w:val="yellow"/>
        </w:rPr>
        <w:t>heterogeneous business data into a searchable knowledge source for Copilot Studio</w:t>
      </w:r>
      <w:r w:rsidRPr="00B75B1D">
        <w:t>?</w:t>
      </w:r>
    </w:p>
    <w:p w14:paraId="16EB327F" w14:textId="77777777" w:rsidR="00B75B1D" w:rsidRPr="00B75B1D" w:rsidRDefault="00B75B1D" w:rsidP="00E871E8">
      <w:pPr>
        <w:ind w:left="360"/>
      </w:pPr>
      <w:r w:rsidRPr="00B75B1D">
        <w:t>A. Azure AI Search</w:t>
      </w:r>
    </w:p>
    <w:p w14:paraId="57FCF173" w14:textId="77777777" w:rsidR="00B75B1D" w:rsidRPr="00B75B1D" w:rsidRDefault="00B75B1D" w:rsidP="00E871E8">
      <w:pPr>
        <w:ind w:left="360"/>
      </w:pPr>
      <w:r w:rsidRPr="00B75B1D">
        <w:t>B. Azure Data Lake Storage</w:t>
      </w:r>
    </w:p>
    <w:p w14:paraId="1DC7B547" w14:textId="77777777" w:rsidR="00B75B1D" w:rsidRPr="00B75B1D" w:rsidRDefault="00B75B1D" w:rsidP="00E871E8">
      <w:pPr>
        <w:ind w:left="360"/>
      </w:pPr>
      <w:r w:rsidRPr="00B75B1D">
        <w:t>C. Azure Cosmos DB</w:t>
      </w:r>
    </w:p>
    <w:p w14:paraId="05745D82" w14:textId="77777777" w:rsidR="00E871E8" w:rsidRDefault="00B75B1D" w:rsidP="00E871E8">
      <w:pPr>
        <w:ind w:left="360"/>
      </w:pPr>
      <w:r w:rsidRPr="00B75B1D">
        <w:t xml:space="preserve">D. Azure Translator </w:t>
      </w:r>
    </w:p>
    <w:p w14:paraId="118218DF" w14:textId="09971E5C" w:rsidR="00B75B1D" w:rsidRPr="00B75B1D" w:rsidRDefault="00B75B1D" w:rsidP="00E871E8">
      <w:pPr>
        <w:ind w:left="720"/>
      </w:pPr>
      <w:r w:rsidRPr="00E871E8">
        <w:rPr>
          <w:b/>
          <w:bCs/>
          <w:highlight w:val="yellow"/>
        </w:rPr>
        <w:t>Answer: A. Azure AI Search</w:t>
      </w:r>
      <w:r w:rsidRPr="00E871E8">
        <w:rPr>
          <w:highlight w:val="yellow"/>
        </w:rPr>
        <w:t xml:space="preserve"> — optimized for semantic retrieval</w:t>
      </w:r>
      <w:r w:rsidRPr="00B75B1D">
        <w:t>.</w:t>
      </w:r>
    </w:p>
    <w:p w14:paraId="4700DFB4" w14:textId="77777777" w:rsidR="00B75B1D" w:rsidRPr="00BF16CE" w:rsidRDefault="00B75B1D">
      <w:pPr>
        <w:numPr>
          <w:ilvl w:val="0"/>
          <w:numId w:val="2"/>
        </w:numPr>
        <w:rPr>
          <w:highlight w:val="yellow"/>
        </w:rPr>
      </w:pPr>
      <w:r w:rsidRPr="00B75B1D">
        <w:rPr>
          <w:b/>
          <w:bCs/>
        </w:rPr>
        <w:t>ALM deployment</w:t>
      </w:r>
      <w:r w:rsidRPr="00B75B1D">
        <w:t xml:space="preserve"> Q: Which tool ensures repeatable deployments </w:t>
      </w:r>
      <w:r w:rsidRPr="00BF16CE">
        <w:rPr>
          <w:highlight w:val="yellow"/>
        </w:rPr>
        <w:t>of Power Platform solutions?</w:t>
      </w:r>
    </w:p>
    <w:p w14:paraId="0792DB2E" w14:textId="77777777" w:rsidR="00B75B1D" w:rsidRPr="00B75B1D" w:rsidRDefault="00B75B1D" w:rsidP="005460D2">
      <w:pPr>
        <w:ind w:left="360"/>
      </w:pPr>
      <w:r w:rsidRPr="00B75B1D">
        <w:t>A. ALM Accelerator</w:t>
      </w:r>
    </w:p>
    <w:p w14:paraId="27EF1E92" w14:textId="77777777" w:rsidR="00B75B1D" w:rsidRPr="00B75B1D" w:rsidRDefault="00B75B1D" w:rsidP="005460D2">
      <w:pPr>
        <w:ind w:left="360"/>
      </w:pPr>
      <w:r w:rsidRPr="00B75B1D">
        <w:t>B. Azure DevOps Pipelines</w:t>
      </w:r>
    </w:p>
    <w:p w14:paraId="1B749CFC" w14:textId="77777777" w:rsidR="00B75B1D" w:rsidRPr="00B75B1D" w:rsidRDefault="00B75B1D" w:rsidP="005460D2">
      <w:pPr>
        <w:ind w:left="360"/>
      </w:pPr>
      <w:r w:rsidRPr="00B75B1D">
        <w:t xml:space="preserve">C. GitHub </w:t>
      </w:r>
      <w:proofErr w:type="spellStart"/>
      <w:r w:rsidRPr="00B75B1D">
        <w:t>Codespaces</w:t>
      </w:r>
      <w:proofErr w:type="spellEnd"/>
    </w:p>
    <w:p w14:paraId="5775DE31" w14:textId="77777777" w:rsidR="005460D2" w:rsidRDefault="00B75B1D" w:rsidP="005460D2">
      <w:pPr>
        <w:ind w:left="360"/>
      </w:pPr>
      <w:r w:rsidRPr="00B75B1D">
        <w:t xml:space="preserve">D. Dynamics 365 Lifecycle Services </w:t>
      </w:r>
    </w:p>
    <w:p w14:paraId="63B73022" w14:textId="28BC3624" w:rsidR="00B75B1D" w:rsidRPr="00B75B1D" w:rsidRDefault="00B75B1D" w:rsidP="005460D2">
      <w:pPr>
        <w:ind w:left="720"/>
      </w:pPr>
      <w:r w:rsidRPr="00B75B1D">
        <w:rPr>
          <w:b/>
          <w:bCs/>
        </w:rPr>
        <w:t xml:space="preserve">Answer: A. </w:t>
      </w:r>
      <w:r w:rsidRPr="00E93645">
        <w:rPr>
          <w:b/>
          <w:bCs/>
          <w:highlight w:val="yellow"/>
        </w:rPr>
        <w:t>ALM Accelerator</w:t>
      </w:r>
      <w:r w:rsidRPr="00E93645">
        <w:rPr>
          <w:highlight w:val="yellow"/>
        </w:rPr>
        <w:t xml:space="preserve"> — purpose</w:t>
      </w:r>
      <w:r w:rsidRPr="00E93645">
        <w:rPr>
          <w:highlight w:val="yellow"/>
        </w:rPr>
        <w:noBreakHyphen/>
        <w:t>built for Power Platform ALM</w:t>
      </w:r>
      <w:r w:rsidRPr="00B75B1D">
        <w:t>.</w:t>
      </w:r>
    </w:p>
    <w:p w14:paraId="05BE7839" w14:textId="77777777" w:rsidR="00B75B1D" w:rsidRPr="00B75B1D" w:rsidRDefault="00B75B1D">
      <w:pPr>
        <w:numPr>
          <w:ilvl w:val="0"/>
          <w:numId w:val="3"/>
        </w:numPr>
      </w:pPr>
      <w:r w:rsidRPr="00B75B1D">
        <w:rPr>
          <w:b/>
          <w:bCs/>
        </w:rPr>
        <w:t xml:space="preserve">Responsible AI </w:t>
      </w:r>
      <w:proofErr w:type="gramStart"/>
      <w:r w:rsidRPr="00B75B1D">
        <w:rPr>
          <w:b/>
          <w:bCs/>
        </w:rPr>
        <w:t>principle</w:t>
      </w:r>
      <w:proofErr w:type="gramEnd"/>
      <w:r w:rsidRPr="00B75B1D">
        <w:t xml:space="preserve"> Q: Which principle </w:t>
      </w:r>
      <w:r w:rsidRPr="00E93645">
        <w:rPr>
          <w:highlight w:val="yellow"/>
        </w:rPr>
        <w:t>directly mitigates bias in AI agents?</w:t>
      </w:r>
    </w:p>
    <w:p w14:paraId="7716DD73" w14:textId="77777777" w:rsidR="00B75B1D" w:rsidRPr="00B75B1D" w:rsidRDefault="00B75B1D" w:rsidP="00501E54">
      <w:pPr>
        <w:ind w:left="360"/>
      </w:pPr>
      <w:r w:rsidRPr="00B75B1D">
        <w:t>A. Reliability</w:t>
      </w:r>
    </w:p>
    <w:p w14:paraId="433A6E34" w14:textId="77777777" w:rsidR="00B75B1D" w:rsidRPr="00B75B1D" w:rsidRDefault="00B75B1D" w:rsidP="00501E54">
      <w:pPr>
        <w:ind w:left="360"/>
      </w:pPr>
      <w:r w:rsidRPr="00B75B1D">
        <w:t>B. Fairness</w:t>
      </w:r>
    </w:p>
    <w:p w14:paraId="33A28A3F" w14:textId="77777777" w:rsidR="00B75B1D" w:rsidRPr="00B75B1D" w:rsidRDefault="00B75B1D" w:rsidP="00501E54">
      <w:pPr>
        <w:ind w:left="360"/>
      </w:pPr>
      <w:r w:rsidRPr="00B75B1D">
        <w:t>C. Security</w:t>
      </w:r>
    </w:p>
    <w:p w14:paraId="32D45016" w14:textId="77777777" w:rsidR="00B83C1B" w:rsidRDefault="00B75B1D" w:rsidP="00501E54">
      <w:pPr>
        <w:ind w:left="360"/>
      </w:pPr>
      <w:r w:rsidRPr="00B75B1D">
        <w:t xml:space="preserve">D. Transparency </w:t>
      </w:r>
    </w:p>
    <w:p w14:paraId="7D9E660E" w14:textId="10C6B9D8" w:rsidR="00B75B1D" w:rsidRPr="00B75B1D" w:rsidRDefault="00B75B1D" w:rsidP="00501E54">
      <w:pPr>
        <w:ind w:left="360"/>
      </w:pPr>
      <w:r w:rsidRPr="00B75B1D">
        <w:rPr>
          <w:b/>
          <w:bCs/>
        </w:rPr>
        <w:t>Answer: B</w:t>
      </w:r>
      <w:r w:rsidRPr="00E93645">
        <w:rPr>
          <w:b/>
          <w:bCs/>
          <w:highlight w:val="yellow"/>
        </w:rPr>
        <w:t>. Fairness</w:t>
      </w:r>
      <w:r w:rsidRPr="00E93645">
        <w:rPr>
          <w:highlight w:val="yellow"/>
        </w:rPr>
        <w:t xml:space="preserve"> — ensures equitable outcomes.</w:t>
      </w:r>
    </w:p>
    <w:p w14:paraId="40BE18C1" w14:textId="77777777" w:rsidR="00B75B1D" w:rsidRPr="00B75B1D" w:rsidRDefault="00B75B1D">
      <w:pPr>
        <w:numPr>
          <w:ilvl w:val="0"/>
          <w:numId w:val="4"/>
        </w:numPr>
      </w:pPr>
      <w:r w:rsidRPr="00B75B1D">
        <w:rPr>
          <w:b/>
          <w:bCs/>
        </w:rPr>
        <w:t>Security design</w:t>
      </w:r>
      <w:r w:rsidRPr="00B75B1D">
        <w:t xml:space="preserve"> Q: Which mitigation prevents prompt injection attacks?</w:t>
      </w:r>
    </w:p>
    <w:p w14:paraId="57C86CB8" w14:textId="77777777" w:rsidR="00B75B1D" w:rsidRPr="00B75B1D" w:rsidRDefault="00B75B1D" w:rsidP="000F1FCF">
      <w:pPr>
        <w:ind w:left="360"/>
      </w:pPr>
      <w:r w:rsidRPr="00B75B1D">
        <w:t>A. Role</w:t>
      </w:r>
      <w:r w:rsidRPr="00B75B1D">
        <w:noBreakHyphen/>
        <w:t>based access control</w:t>
      </w:r>
    </w:p>
    <w:p w14:paraId="3EFFA90F" w14:textId="77777777" w:rsidR="00B75B1D" w:rsidRPr="00B75B1D" w:rsidRDefault="00B75B1D" w:rsidP="000F1FCF">
      <w:pPr>
        <w:ind w:left="360"/>
      </w:pPr>
      <w:r w:rsidRPr="00E93645">
        <w:rPr>
          <w:highlight w:val="yellow"/>
        </w:rPr>
        <w:t>B. Input sanitization</w:t>
      </w:r>
    </w:p>
    <w:p w14:paraId="71057299" w14:textId="77777777" w:rsidR="00B75B1D" w:rsidRPr="00B75B1D" w:rsidRDefault="00B75B1D" w:rsidP="000F1FCF">
      <w:pPr>
        <w:ind w:left="360"/>
      </w:pPr>
      <w:r w:rsidRPr="00B75B1D">
        <w:t>C. Encryption at rest</w:t>
      </w:r>
    </w:p>
    <w:p w14:paraId="6A7CEBBC" w14:textId="77777777" w:rsidR="000F1FCF" w:rsidRDefault="00B75B1D" w:rsidP="000F1FCF">
      <w:pPr>
        <w:ind w:left="360"/>
      </w:pPr>
      <w:r w:rsidRPr="00B75B1D">
        <w:t>D. Multi</w:t>
      </w:r>
      <w:r w:rsidRPr="00B75B1D">
        <w:noBreakHyphen/>
        <w:t xml:space="preserve">factor authentication </w:t>
      </w:r>
    </w:p>
    <w:p w14:paraId="790A42BA" w14:textId="7F25DC2F" w:rsidR="00B75B1D" w:rsidRPr="00B75B1D" w:rsidRDefault="00B75B1D" w:rsidP="000F1FCF">
      <w:pPr>
        <w:ind w:left="360"/>
      </w:pPr>
      <w:r w:rsidRPr="00B75B1D">
        <w:rPr>
          <w:b/>
          <w:bCs/>
        </w:rPr>
        <w:t>Answer: B. Input sanitization</w:t>
      </w:r>
      <w:r w:rsidRPr="00B75B1D">
        <w:t xml:space="preserve"> — filters malicious prompts.</w:t>
      </w:r>
    </w:p>
    <w:p w14:paraId="3A3306C7" w14:textId="77777777" w:rsidR="00163DC5" w:rsidRDefault="00B75B1D">
      <w:pPr>
        <w:numPr>
          <w:ilvl w:val="0"/>
          <w:numId w:val="5"/>
        </w:numPr>
      </w:pPr>
      <w:r w:rsidRPr="00B75B1D">
        <w:rPr>
          <w:b/>
          <w:bCs/>
        </w:rPr>
        <w:t>Dynamics 365 integration</w:t>
      </w:r>
      <w:r w:rsidRPr="00B75B1D">
        <w:t xml:space="preserve"> </w:t>
      </w:r>
    </w:p>
    <w:p w14:paraId="19AED02F" w14:textId="6ED69C31" w:rsidR="00B75B1D" w:rsidRPr="00B75B1D" w:rsidRDefault="00B75B1D" w:rsidP="00163DC5">
      <w:pPr>
        <w:ind w:left="720"/>
      </w:pPr>
      <w:r w:rsidRPr="00B75B1D">
        <w:t xml:space="preserve">Q: Which service </w:t>
      </w:r>
      <w:r w:rsidRPr="00E93645">
        <w:rPr>
          <w:highlight w:val="yellow"/>
        </w:rPr>
        <w:t>synchronizes Finance and Sales data</w:t>
      </w:r>
      <w:r w:rsidRPr="00B75B1D">
        <w:t>?</w:t>
      </w:r>
    </w:p>
    <w:p w14:paraId="6275633A" w14:textId="77777777" w:rsidR="00B75B1D" w:rsidRPr="00B75B1D" w:rsidRDefault="00B75B1D" w:rsidP="00133A09">
      <w:pPr>
        <w:ind w:left="360"/>
      </w:pPr>
      <w:r w:rsidRPr="00B75B1D">
        <w:t>A. Dataverse</w:t>
      </w:r>
    </w:p>
    <w:p w14:paraId="4C6CA533" w14:textId="77777777" w:rsidR="00B75B1D" w:rsidRPr="00B75B1D" w:rsidRDefault="00B75B1D" w:rsidP="00133A09">
      <w:pPr>
        <w:ind w:left="360"/>
      </w:pPr>
      <w:r w:rsidRPr="00B75B1D">
        <w:t>B. Azure Synapse</w:t>
      </w:r>
    </w:p>
    <w:p w14:paraId="7F0A7C66" w14:textId="77777777" w:rsidR="00B75B1D" w:rsidRPr="00B75B1D" w:rsidRDefault="00B75B1D" w:rsidP="00133A09">
      <w:pPr>
        <w:ind w:left="360"/>
      </w:pPr>
      <w:r w:rsidRPr="00B75B1D">
        <w:t>C. Power BI</w:t>
      </w:r>
    </w:p>
    <w:p w14:paraId="23C3BC9E" w14:textId="77777777" w:rsidR="00163DC5" w:rsidRDefault="00B75B1D" w:rsidP="00133A09">
      <w:pPr>
        <w:ind w:left="360"/>
      </w:pPr>
      <w:r w:rsidRPr="00B75B1D">
        <w:t xml:space="preserve">D. Azure Functions </w:t>
      </w:r>
    </w:p>
    <w:p w14:paraId="50536451" w14:textId="5297C740" w:rsidR="00B75B1D" w:rsidRPr="00B75B1D" w:rsidRDefault="00B75B1D" w:rsidP="00163DC5">
      <w:pPr>
        <w:ind w:left="720"/>
      </w:pPr>
      <w:r w:rsidRPr="00B75B1D">
        <w:rPr>
          <w:b/>
          <w:bCs/>
        </w:rPr>
        <w:t>Answer: A. Dataverse</w:t>
      </w:r>
      <w:r w:rsidRPr="00B75B1D">
        <w:t xml:space="preserve"> — </w:t>
      </w:r>
      <w:r w:rsidRPr="00E93645">
        <w:rPr>
          <w:highlight w:val="yellow"/>
        </w:rPr>
        <w:t>common data model.</w:t>
      </w:r>
    </w:p>
    <w:p w14:paraId="5C8A29DD" w14:textId="77777777" w:rsidR="00F11A24" w:rsidRPr="00F11A24" w:rsidRDefault="00B75B1D">
      <w:pPr>
        <w:numPr>
          <w:ilvl w:val="0"/>
          <w:numId w:val="6"/>
        </w:numPr>
      </w:pPr>
      <w:r w:rsidRPr="00B75B1D">
        <w:rPr>
          <w:b/>
          <w:bCs/>
        </w:rPr>
        <w:t>Monitoring telemetry</w:t>
      </w:r>
    </w:p>
    <w:p w14:paraId="2A3C5CA8" w14:textId="0E36849D" w:rsidR="00B75B1D" w:rsidRPr="00B75B1D" w:rsidRDefault="00B75B1D" w:rsidP="00F11A24">
      <w:pPr>
        <w:ind w:left="720"/>
      </w:pPr>
      <w:r w:rsidRPr="00B75B1D">
        <w:t xml:space="preserve"> Q: Which tool provides </w:t>
      </w:r>
      <w:r w:rsidRPr="00E93645">
        <w:rPr>
          <w:highlight w:val="yellow"/>
        </w:rPr>
        <w:t>agent telemetry dashboards</w:t>
      </w:r>
      <w:r w:rsidRPr="00B75B1D">
        <w:t>?</w:t>
      </w:r>
    </w:p>
    <w:p w14:paraId="68BB5BB7" w14:textId="77777777" w:rsidR="00B75B1D" w:rsidRPr="00B75B1D" w:rsidRDefault="00B75B1D" w:rsidP="00F11A24">
      <w:pPr>
        <w:ind w:left="360"/>
      </w:pPr>
      <w:r w:rsidRPr="00B75B1D">
        <w:t>A. Azure Monitor</w:t>
      </w:r>
    </w:p>
    <w:p w14:paraId="76BA6EA4" w14:textId="77777777" w:rsidR="00B75B1D" w:rsidRPr="00B75B1D" w:rsidRDefault="00B75B1D" w:rsidP="00F11A24">
      <w:pPr>
        <w:ind w:left="360"/>
      </w:pPr>
      <w:r w:rsidRPr="00B75B1D">
        <w:t>B. Power BI</w:t>
      </w:r>
    </w:p>
    <w:p w14:paraId="693390BF" w14:textId="77777777" w:rsidR="00B75B1D" w:rsidRPr="00B75B1D" w:rsidRDefault="00B75B1D" w:rsidP="00F11A24">
      <w:pPr>
        <w:ind w:left="360"/>
      </w:pPr>
      <w:r w:rsidRPr="00B75B1D">
        <w:t>C. Dynamics Lifecycle Services</w:t>
      </w:r>
    </w:p>
    <w:p w14:paraId="10592383" w14:textId="77777777" w:rsidR="00F11A24" w:rsidRDefault="00B75B1D" w:rsidP="00F11A24">
      <w:pPr>
        <w:ind w:left="360"/>
      </w:pPr>
      <w:r w:rsidRPr="00B75B1D">
        <w:t xml:space="preserve">D. Microsoft Foundry </w:t>
      </w:r>
    </w:p>
    <w:p w14:paraId="7A44E34C" w14:textId="3B74F148" w:rsidR="00B75B1D" w:rsidRPr="00B75B1D" w:rsidRDefault="00B75B1D" w:rsidP="00F11A24">
      <w:pPr>
        <w:ind w:left="720"/>
      </w:pPr>
      <w:r w:rsidRPr="00B75B1D">
        <w:rPr>
          <w:b/>
          <w:bCs/>
        </w:rPr>
        <w:t>Answer: A. Azure Monitor</w:t>
      </w:r>
      <w:r w:rsidRPr="00B75B1D">
        <w:t xml:space="preserve"> — native telemetry.</w:t>
      </w:r>
    </w:p>
    <w:p w14:paraId="67522FFC" w14:textId="77777777" w:rsidR="00416C32" w:rsidRDefault="00B75B1D">
      <w:pPr>
        <w:numPr>
          <w:ilvl w:val="0"/>
          <w:numId w:val="7"/>
        </w:numPr>
      </w:pPr>
      <w:r w:rsidRPr="00B75B1D">
        <w:rPr>
          <w:b/>
          <w:bCs/>
        </w:rPr>
        <w:t>Multi</w:t>
      </w:r>
      <w:r w:rsidRPr="00B75B1D">
        <w:rPr>
          <w:b/>
          <w:bCs/>
        </w:rPr>
        <w:noBreakHyphen/>
        <w:t>agent orchestration</w:t>
      </w:r>
      <w:r w:rsidRPr="00B75B1D">
        <w:t xml:space="preserve"> </w:t>
      </w:r>
    </w:p>
    <w:p w14:paraId="3FD0DABD" w14:textId="7F25C70D" w:rsidR="00B75B1D" w:rsidRPr="00B75B1D" w:rsidRDefault="00B75B1D" w:rsidP="00416C32">
      <w:pPr>
        <w:ind w:left="720"/>
      </w:pPr>
      <w:r w:rsidRPr="00B75B1D">
        <w:t>Q: Which protocol enables agent</w:t>
      </w:r>
      <w:r w:rsidRPr="00B75B1D">
        <w:noBreakHyphen/>
        <w:t>to</w:t>
      </w:r>
      <w:r w:rsidRPr="00B75B1D">
        <w:noBreakHyphen/>
        <w:t>agent communication?</w:t>
      </w:r>
    </w:p>
    <w:p w14:paraId="4A644F83" w14:textId="77777777" w:rsidR="00B75B1D" w:rsidRPr="00B75B1D" w:rsidRDefault="00B75B1D" w:rsidP="00416C32">
      <w:pPr>
        <w:ind w:left="360"/>
      </w:pPr>
      <w:r w:rsidRPr="00B75B1D">
        <w:t>A. REST</w:t>
      </w:r>
    </w:p>
    <w:p w14:paraId="054B400A" w14:textId="77777777" w:rsidR="00B75B1D" w:rsidRPr="00B75B1D" w:rsidRDefault="00B75B1D" w:rsidP="00416C32">
      <w:pPr>
        <w:ind w:left="360"/>
      </w:pPr>
      <w:r w:rsidRPr="00E93645">
        <w:rPr>
          <w:highlight w:val="yellow"/>
        </w:rPr>
        <w:t>B. A2A</w:t>
      </w:r>
    </w:p>
    <w:p w14:paraId="32E4853E" w14:textId="77777777" w:rsidR="00B75B1D" w:rsidRPr="00B75B1D" w:rsidRDefault="00B75B1D" w:rsidP="00416C32">
      <w:pPr>
        <w:ind w:left="360"/>
      </w:pPr>
      <w:r w:rsidRPr="00B75B1D">
        <w:t>C. SOAP</w:t>
      </w:r>
    </w:p>
    <w:p w14:paraId="62CC1529" w14:textId="77777777" w:rsidR="00416C32" w:rsidRDefault="00B75B1D" w:rsidP="00416C32">
      <w:pPr>
        <w:ind w:left="360"/>
      </w:pPr>
      <w:r w:rsidRPr="00B75B1D">
        <w:t xml:space="preserve">D. OData </w:t>
      </w:r>
    </w:p>
    <w:p w14:paraId="03D86B8D" w14:textId="5707D6E6" w:rsidR="00B75B1D" w:rsidRPr="00B75B1D" w:rsidRDefault="00B75B1D" w:rsidP="00416C32">
      <w:pPr>
        <w:ind w:left="360"/>
      </w:pPr>
      <w:r w:rsidRPr="00B75B1D">
        <w:rPr>
          <w:b/>
          <w:bCs/>
        </w:rPr>
        <w:t>Answer: B. A2A</w:t>
      </w:r>
      <w:r w:rsidRPr="00B75B1D">
        <w:t xml:space="preserve"> — agent</w:t>
      </w:r>
      <w:r w:rsidRPr="00B75B1D">
        <w:noBreakHyphen/>
        <w:t>to</w:t>
      </w:r>
      <w:r w:rsidRPr="00B75B1D">
        <w:noBreakHyphen/>
        <w:t>agent orchestration.</w:t>
      </w:r>
    </w:p>
    <w:p w14:paraId="2FF30DC2" w14:textId="77777777" w:rsidR="00416C32" w:rsidRDefault="00B75B1D">
      <w:pPr>
        <w:numPr>
          <w:ilvl w:val="0"/>
          <w:numId w:val="8"/>
        </w:numPr>
      </w:pPr>
      <w:r w:rsidRPr="00B75B1D">
        <w:rPr>
          <w:b/>
          <w:bCs/>
        </w:rPr>
        <w:t>Cloud migration framework</w:t>
      </w:r>
      <w:r w:rsidRPr="00B75B1D">
        <w:t xml:space="preserve"> </w:t>
      </w:r>
    </w:p>
    <w:p w14:paraId="20A2B367" w14:textId="789F4A90" w:rsidR="00B75B1D" w:rsidRPr="00B75B1D" w:rsidRDefault="00B75B1D" w:rsidP="00416C32">
      <w:pPr>
        <w:ind w:left="720"/>
      </w:pPr>
      <w:r w:rsidRPr="00B75B1D">
        <w:t>Q: Which framework guides Azure migration?</w:t>
      </w:r>
    </w:p>
    <w:p w14:paraId="1CC92C38" w14:textId="77777777" w:rsidR="00B75B1D" w:rsidRPr="00B75B1D" w:rsidRDefault="00B75B1D" w:rsidP="00416C32">
      <w:pPr>
        <w:ind w:left="360"/>
      </w:pPr>
      <w:r w:rsidRPr="00B75B1D">
        <w:t>A. Success by Design</w:t>
      </w:r>
    </w:p>
    <w:p w14:paraId="6CB223DA" w14:textId="77777777" w:rsidR="00B75B1D" w:rsidRPr="00B75B1D" w:rsidRDefault="00B75B1D" w:rsidP="00416C32">
      <w:pPr>
        <w:ind w:left="360"/>
      </w:pPr>
      <w:r w:rsidRPr="00B75B1D">
        <w:t xml:space="preserve">B. </w:t>
      </w:r>
      <w:r w:rsidRPr="00E93645">
        <w:rPr>
          <w:highlight w:val="yellow"/>
        </w:rPr>
        <w:t>Cloud Adoption Framework</w:t>
      </w:r>
    </w:p>
    <w:p w14:paraId="0916554A" w14:textId="77777777" w:rsidR="00B75B1D" w:rsidRPr="00B75B1D" w:rsidRDefault="00B75B1D" w:rsidP="00416C32">
      <w:pPr>
        <w:ind w:left="360"/>
      </w:pPr>
      <w:r w:rsidRPr="00B75B1D">
        <w:t>C. Well</w:t>
      </w:r>
      <w:r w:rsidRPr="00B75B1D">
        <w:noBreakHyphen/>
        <w:t>Architected Framework</w:t>
      </w:r>
    </w:p>
    <w:p w14:paraId="1EF96514" w14:textId="77777777" w:rsidR="00416C32" w:rsidRDefault="00B75B1D" w:rsidP="00416C32">
      <w:pPr>
        <w:ind w:left="360"/>
      </w:pPr>
      <w:r w:rsidRPr="00B75B1D">
        <w:t xml:space="preserve">D. ALM Accelerator </w:t>
      </w:r>
    </w:p>
    <w:p w14:paraId="38D2AB5C" w14:textId="11FC814F" w:rsidR="00B75B1D" w:rsidRPr="00B75B1D" w:rsidRDefault="00B75B1D" w:rsidP="00416C32">
      <w:pPr>
        <w:ind w:left="720"/>
      </w:pPr>
      <w:r w:rsidRPr="00B75B1D">
        <w:rPr>
          <w:b/>
          <w:bCs/>
        </w:rPr>
        <w:t>Answer: B. Cloud Adoption Framework</w:t>
      </w:r>
      <w:r w:rsidRPr="00B75B1D">
        <w:t xml:space="preserve"> — migration methodology.</w:t>
      </w:r>
    </w:p>
    <w:p w14:paraId="7F8D3455" w14:textId="77777777" w:rsidR="001F6213" w:rsidRDefault="00B75B1D">
      <w:pPr>
        <w:numPr>
          <w:ilvl w:val="0"/>
          <w:numId w:val="9"/>
        </w:numPr>
      </w:pPr>
      <w:r w:rsidRPr="00B75B1D">
        <w:rPr>
          <w:b/>
          <w:bCs/>
        </w:rPr>
        <w:t>Conversational UX</w:t>
      </w:r>
      <w:r w:rsidRPr="00B75B1D">
        <w:t xml:space="preserve"> </w:t>
      </w:r>
    </w:p>
    <w:p w14:paraId="0504BA19" w14:textId="4F6C0F21" w:rsidR="00B75B1D" w:rsidRPr="00B75B1D" w:rsidRDefault="00B75B1D" w:rsidP="001F6213">
      <w:pPr>
        <w:ind w:left="720"/>
      </w:pPr>
      <w:r w:rsidRPr="00B75B1D">
        <w:t xml:space="preserve">Q: Which framework ensures </w:t>
      </w:r>
      <w:r w:rsidRPr="00E93645">
        <w:rPr>
          <w:highlight w:val="yellow"/>
        </w:rPr>
        <w:t>conversational design best practices</w:t>
      </w:r>
      <w:r w:rsidRPr="00B75B1D">
        <w:t>?</w:t>
      </w:r>
    </w:p>
    <w:p w14:paraId="2164041C" w14:textId="77777777" w:rsidR="00B75B1D" w:rsidRPr="00B75B1D" w:rsidRDefault="00B75B1D" w:rsidP="001F6213">
      <w:pPr>
        <w:ind w:left="360"/>
      </w:pPr>
      <w:r w:rsidRPr="00B75B1D">
        <w:t>A. Success by Design</w:t>
      </w:r>
    </w:p>
    <w:p w14:paraId="14FE7466" w14:textId="77777777" w:rsidR="00B75B1D" w:rsidRPr="00B75B1D" w:rsidRDefault="00B75B1D" w:rsidP="001F6213">
      <w:pPr>
        <w:ind w:left="360"/>
      </w:pPr>
      <w:r w:rsidRPr="00B75B1D">
        <w:t>B. Well</w:t>
      </w:r>
      <w:r w:rsidRPr="00B75B1D">
        <w:noBreakHyphen/>
        <w:t>Architected Framework</w:t>
      </w:r>
    </w:p>
    <w:p w14:paraId="00C438D0" w14:textId="77777777" w:rsidR="00B75B1D" w:rsidRPr="00B75B1D" w:rsidRDefault="00B75B1D" w:rsidP="001F6213">
      <w:pPr>
        <w:ind w:left="360"/>
      </w:pPr>
      <w:r w:rsidRPr="00B75B1D">
        <w:t>C. ALM Accelerator</w:t>
      </w:r>
    </w:p>
    <w:p w14:paraId="78C77CC8" w14:textId="77777777" w:rsidR="001F6213" w:rsidRDefault="00B75B1D" w:rsidP="001F6213">
      <w:pPr>
        <w:ind w:left="360"/>
      </w:pPr>
      <w:r w:rsidRPr="00B75B1D">
        <w:t xml:space="preserve">D. Cloud Adoption Framework </w:t>
      </w:r>
    </w:p>
    <w:p w14:paraId="02C4292E" w14:textId="671DAECB" w:rsidR="00B75B1D" w:rsidRPr="00B75B1D" w:rsidRDefault="00B75B1D" w:rsidP="001F6213">
      <w:pPr>
        <w:ind w:left="720"/>
      </w:pPr>
      <w:r w:rsidRPr="00B75B1D">
        <w:rPr>
          <w:b/>
          <w:bCs/>
        </w:rPr>
        <w:t xml:space="preserve">Answer: B. </w:t>
      </w:r>
      <w:proofErr w:type="gramStart"/>
      <w:r w:rsidRPr="00E93645">
        <w:rPr>
          <w:b/>
          <w:bCs/>
          <w:highlight w:val="yellow"/>
        </w:rPr>
        <w:t>Well</w:t>
      </w:r>
      <w:proofErr w:type="gramEnd"/>
      <w:r w:rsidRPr="00E93645">
        <w:rPr>
          <w:b/>
          <w:bCs/>
          <w:highlight w:val="yellow"/>
        </w:rPr>
        <w:noBreakHyphen/>
        <w:t>Architected Framework</w:t>
      </w:r>
      <w:r w:rsidRPr="00E93645">
        <w:rPr>
          <w:highlight w:val="yellow"/>
        </w:rPr>
        <w:t xml:space="preserve"> — UX principles</w:t>
      </w:r>
      <w:r w:rsidRPr="00B75B1D">
        <w:t>.</w:t>
      </w:r>
    </w:p>
    <w:p w14:paraId="7DC4A827" w14:textId="77777777" w:rsidR="00972C9E" w:rsidRPr="00972C9E" w:rsidRDefault="00B75B1D">
      <w:pPr>
        <w:numPr>
          <w:ilvl w:val="0"/>
          <w:numId w:val="10"/>
        </w:numPr>
      </w:pPr>
      <w:r w:rsidRPr="00B75B1D">
        <w:rPr>
          <w:b/>
          <w:bCs/>
        </w:rPr>
        <w:t>ROI calculation</w:t>
      </w:r>
    </w:p>
    <w:p w14:paraId="3A6C843B" w14:textId="5318E98D" w:rsidR="00B75B1D" w:rsidRPr="00E93645" w:rsidRDefault="00B75B1D">
      <w:pPr>
        <w:numPr>
          <w:ilvl w:val="0"/>
          <w:numId w:val="10"/>
        </w:numPr>
        <w:rPr>
          <w:highlight w:val="yellow"/>
        </w:rPr>
      </w:pPr>
      <w:r w:rsidRPr="00B75B1D">
        <w:t xml:space="preserve"> Q: Which tool measures </w:t>
      </w:r>
      <w:r w:rsidRPr="00E93645">
        <w:rPr>
          <w:highlight w:val="yellow"/>
        </w:rPr>
        <w:t>AI agent ROI?</w:t>
      </w:r>
    </w:p>
    <w:p w14:paraId="7019AB73" w14:textId="4DC4B27E" w:rsidR="00B75B1D" w:rsidRPr="00B75B1D" w:rsidRDefault="00B75B1D" w:rsidP="00972C9E">
      <w:pPr>
        <w:ind w:left="360"/>
      </w:pPr>
      <w:r w:rsidRPr="00B75B1D">
        <w:t>Power BI</w:t>
      </w:r>
    </w:p>
    <w:p w14:paraId="23D34E78" w14:textId="7CF6A278" w:rsidR="00B75B1D" w:rsidRPr="00B75B1D" w:rsidRDefault="00B75B1D" w:rsidP="00972C9E">
      <w:pPr>
        <w:ind w:left="360"/>
      </w:pPr>
      <w:r w:rsidRPr="00E93645">
        <w:rPr>
          <w:highlight w:val="yellow"/>
        </w:rPr>
        <w:t>Azure Cost Management</w:t>
      </w:r>
    </w:p>
    <w:p w14:paraId="7C761673" w14:textId="29603AFF" w:rsidR="00B75B1D" w:rsidRPr="00B75B1D" w:rsidRDefault="00B75B1D" w:rsidP="00972C9E">
      <w:pPr>
        <w:ind w:left="360"/>
      </w:pPr>
      <w:r w:rsidRPr="00B75B1D">
        <w:t>Dynamics 365 Sales Insights</w:t>
      </w:r>
    </w:p>
    <w:p w14:paraId="0106B5C8" w14:textId="1A4775AE" w:rsidR="00972C9E" w:rsidRDefault="00B75B1D" w:rsidP="00972C9E">
      <w:pPr>
        <w:ind w:left="360"/>
      </w:pPr>
      <w:r w:rsidRPr="00B75B1D">
        <w:t xml:space="preserve">Dataverse </w:t>
      </w:r>
    </w:p>
    <w:p w14:paraId="59483735" w14:textId="7C73C984" w:rsidR="00B75B1D" w:rsidRPr="00B75B1D" w:rsidRDefault="00B75B1D" w:rsidP="00972C9E">
      <w:pPr>
        <w:ind w:left="720"/>
      </w:pPr>
      <w:r w:rsidRPr="00B75B1D">
        <w:rPr>
          <w:b/>
          <w:bCs/>
        </w:rPr>
        <w:t>Answer: B. Azure Cost Management</w:t>
      </w:r>
      <w:r w:rsidRPr="00B75B1D">
        <w:t xml:space="preserve"> — cost vs. savings.</w:t>
      </w:r>
    </w:p>
    <w:p w14:paraId="427AC8CA" w14:textId="6ADA0C05" w:rsidR="00B75B1D" w:rsidRPr="00B75B1D" w:rsidRDefault="00B75B1D" w:rsidP="00B75B1D">
      <w:pPr>
        <w:rPr>
          <w:b/>
          <w:bCs/>
        </w:rPr>
      </w:pPr>
      <w:r w:rsidRPr="00B75B1D">
        <w:rPr>
          <w:b/>
          <w:bCs/>
        </w:rPr>
        <w:t>2. Multi</w:t>
      </w:r>
      <w:r w:rsidRPr="00B75B1D">
        <w:rPr>
          <w:b/>
          <w:bCs/>
        </w:rPr>
        <w:noBreakHyphen/>
        <w:t>select Multiple Choice (10 Questions)</w:t>
      </w:r>
    </w:p>
    <w:p w14:paraId="7B75D3BB" w14:textId="77777777" w:rsidR="00B75B1D" w:rsidRPr="00B75B1D" w:rsidRDefault="00B75B1D">
      <w:pPr>
        <w:numPr>
          <w:ilvl w:val="0"/>
          <w:numId w:val="11"/>
        </w:numPr>
      </w:pPr>
      <w:r w:rsidRPr="00B75B1D">
        <w:rPr>
          <w:b/>
          <w:bCs/>
        </w:rPr>
        <w:t>Quarterly agent analysis</w:t>
      </w:r>
      <w:r w:rsidRPr="00B75B1D">
        <w:t xml:space="preserve"> Which two metrics should </w:t>
      </w:r>
      <w:r w:rsidRPr="00E93645">
        <w:rPr>
          <w:highlight w:val="yellow"/>
        </w:rPr>
        <w:t>CFO evaluate?</w:t>
      </w:r>
    </w:p>
    <w:p w14:paraId="7248B1C7" w14:textId="77777777" w:rsidR="00B75B1D" w:rsidRPr="00B75B1D" w:rsidRDefault="00B75B1D" w:rsidP="00646352">
      <w:pPr>
        <w:ind w:left="360"/>
      </w:pPr>
      <w:r w:rsidRPr="00B75B1D">
        <w:t>A. GPT models used</w:t>
      </w:r>
    </w:p>
    <w:p w14:paraId="69D92171" w14:textId="77777777" w:rsidR="00B75B1D" w:rsidRPr="00B75B1D" w:rsidRDefault="00B75B1D" w:rsidP="00646352">
      <w:pPr>
        <w:ind w:left="360"/>
      </w:pPr>
      <w:r w:rsidRPr="00B75B1D">
        <w:t>B. Avg. characters per message</w:t>
      </w:r>
    </w:p>
    <w:p w14:paraId="49E4D985" w14:textId="77777777" w:rsidR="00B75B1D" w:rsidRPr="00B75B1D" w:rsidRDefault="00B75B1D" w:rsidP="00646352">
      <w:pPr>
        <w:ind w:left="360"/>
      </w:pPr>
      <w:r w:rsidRPr="00B75B1D">
        <w:t>C</w:t>
      </w:r>
      <w:r w:rsidRPr="00E93645">
        <w:rPr>
          <w:highlight w:val="yellow"/>
        </w:rPr>
        <w:t>. Avg. session time</w:t>
      </w:r>
    </w:p>
    <w:p w14:paraId="69D5BBE0" w14:textId="77777777" w:rsidR="00646352" w:rsidRDefault="00B75B1D" w:rsidP="00646352">
      <w:pPr>
        <w:ind w:left="360"/>
      </w:pPr>
      <w:r w:rsidRPr="00E93645">
        <w:rPr>
          <w:highlight w:val="yellow"/>
        </w:rPr>
        <w:t>D. Orchestration method</w:t>
      </w:r>
      <w:r w:rsidRPr="00B75B1D">
        <w:t xml:space="preserve"> </w:t>
      </w:r>
    </w:p>
    <w:p w14:paraId="6B79AB9D" w14:textId="0336D6A9" w:rsidR="00B75B1D" w:rsidRPr="00B75B1D" w:rsidRDefault="00B75B1D" w:rsidP="00646352">
      <w:pPr>
        <w:ind w:left="720"/>
      </w:pPr>
      <w:r w:rsidRPr="00B75B1D">
        <w:rPr>
          <w:b/>
          <w:bCs/>
        </w:rPr>
        <w:t>Answer: C, D</w:t>
      </w:r>
    </w:p>
    <w:p w14:paraId="35B9A03F" w14:textId="77777777" w:rsidR="00B75B1D" w:rsidRPr="00B75B1D" w:rsidRDefault="00B75B1D">
      <w:pPr>
        <w:numPr>
          <w:ilvl w:val="0"/>
          <w:numId w:val="12"/>
        </w:numPr>
      </w:pPr>
      <w:r w:rsidRPr="00B75B1D">
        <w:rPr>
          <w:b/>
          <w:bCs/>
        </w:rPr>
        <w:t>Security compliance</w:t>
      </w:r>
      <w:r w:rsidRPr="00B75B1D">
        <w:t xml:space="preserve"> Which three controls mitigate risks?</w:t>
      </w:r>
    </w:p>
    <w:p w14:paraId="2D454E41" w14:textId="77777777" w:rsidR="00B75B1D" w:rsidRPr="00E93645" w:rsidRDefault="00B75B1D" w:rsidP="00646352">
      <w:pPr>
        <w:ind w:left="360"/>
        <w:rPr>
          <w:highlight w:val="yellow"/>
        </w:rPr>
      </w:pPr>
      <w:r w:rsidRPr="00B75B1D">
        <w:t>A</w:t>
      </w:r>
      <w:r w:rsidRPr="00E93645">
        <w:rPr>
          <w:highlight w:val="yellow"/>
        </w:rPr>
        <w:t>. Role</w:t>
      </w:r>
      <w:r w:rsidRPr="00E93645">
        <w:rPr>
          <w:highlight w:val="yellow"/>
        </w:rPr>
        <w:noBreakHyphen/>
        <w:t>based access control</w:t>
      </w:r>
    </w:p>
    <w:p w14:paraId="56D7E463" w14:textId="77777777" w:rsidR="00B75B1D" w:rsidRPr="00E93645" w:rsidRDefault="00B75B1D" w:rsidP="00646352">
      <w:pPr>
        <w:ind w:left="360"/>
        <w:rPr>
          <w:highlight w:val="yellow"/>
        </w:rPr>
      </w:pPr>
      <w:r w:rsidRPr="00E93645">
        <w:rPr>
          <w:highlight w:val="yellow"/>
        </w:rPr>
        <w:t>B. Encryption at rest</w:t>
      </w:r>
    </w:p>
    <w:p w14:paraId="33617C76" w14:textId="77777777" w:rsidR="00B75B1D" w:rsidRPr="00B75B1D" w:rsidRDefault="00B75B1D" w:rsidP="00646352">
      <w:pPr>
        <w:ind w:left="360"/>
      </w:pPr>
      <w:r w:rsidRPr="00E93645">
        <w:rPr>
          <w:highlight w:val="yellow"/>
        </w:rPr>
        <w:t>C. Prompt injection sanitization</w:t>
      </w:r>
    </w:p>
    <w:p w14:paraId="4D643716" w14:textId="77777777" w:rsidR="00646352" w:rsidRDefault="00B75B1D" w:rsidP="00646352">
      <w:pPr>
        <w:ind w:left="360"/>
      </w:pPr>
      <w:r w:rsidRPr="00B75B1D">
        <w:t xml:space="preserve">D. Session length limits </w:t>
      </w:r>
    </w:p>
    <w:p w14:paraId="3DF0942F" w14:textId="47958034" w:rsidR="00B75B1D" w:rsidRPr="00B75B1D" w:rsidRDefault="00B75B1D" w:rsidP="00646352">
      <w:pPr>
        <w:ind w:left="720"/>
      </w:pPr>
      <w:r w:rsidRPr="00B75B1D">
        <w:rPr>
          <w:b/>
          <w:bCs/>
        </w:rPr>
        <w:t>Answer: A, B, C</w:t>
      </w:r>
    </w:p>
    <w:p w14:paraId="51719655" w14:textId="77777777" w:rsidR="00B75B1D" w:rsidRPr="00B75B1D" w:rsidRDefault="00B75B1D">
      <w:pPr>
        <w:numPr>
          <w:ilvl w:val="0"/>
          <w:numId w:val="13"/>
        </w:numPr>
      </w:pPr>
      <w:r w:rsidRPr="00B75B1D">
        <w:rPr>
          <w:b/>
          <w:bCs/>
        </w:rPr>
        <w:t>Responsible AI adoption</w:t>
      </w:r>
      <w:r w:rsidRPr="00B75B1D">
        <w:t xml:space="preserve"> Which two principles apply?</w:t>
      </w:r>
    </w:p>
    <w:p w14:paraId="0DA10AC2" w14:textId="77777777" w:rsidR="00B75B1D" w:rsidRPr="00E93645" w:rsidRDefault="00B75B1D" w:rsidP="00885E54">
      <w:pPr>
        <w:ind w:left="360"/>
        <w:rPr>
          <w:highlight w:val="yellow"/>
        </w:rPr>
      </w:pPr>
      <w:r w:rsidRPr="00E93645">
        <w:rPr>
          <w:highlight w:val="yellow"/>
        </w:rPr>
        <w:t>A. Transparency</w:t>
      </w:r>
    </w:p>
    <w:p w14:paraId="762659B7" w14:textId="77777777" w:rsidR="00B75B1D" w:rsidRPr="00B75B1D" w:rsidRDefault="00B75B1D" w:rsidP="00885E54">
      <w:pPr>
        <w:ind w:left="360"/>
      </w:pPr>
      <w:r w:rsidRPr="00E93645">
        <w:rPr>
          <w:highlight w:val="yellow"/>
        </w:rPr>
        <w:t>B. Reliability</w:t>
      </w:r>
    </w:p>
    <w:p w14:paraId="384CA5E3" w14:textId="77777777" w:rsidR="00B75B1D" w:rsidRPr="00B75B1D" w:rsidRDefault="00B75B1D" w:rsidP="00885E54">
      <w:pPr>
        <w:ind w:left="360"/>
      </w:pPr>
      <w:r w:rsidRPr="00B75B1D">
        <w:t>C. Cost optimization</w:t>
      </w:r>
    </w:p>
    <w:p w14:paraId="526DD81E" w14:textId="77777777" w:rsidR="00885E54" w:rsidRDefault="00B75B1D" w:rsidP="00885E54">
      <w:pPr>
        <w:ind w:left="360"/>
      </w:pPr>
      <w:r w:rsidRPr="00B75B1D">
        <w:t>D. Scalability</w:t>
      </w:r>
    </w:p>
    <w:p w14:paraId="6F84B839" w14:textId="10CE3903" w:rsidR="00B75B1D" w:rsidRPr="00B75B1D" w:rsidRDefault="00B75B1D" w:rsidP="00885E54">
      <w:pPr>
        <w:ind w:left="360"/>
      </w:pPr>
      <w:r w:rsidRPr="00B75B1D">
        <w:t xml:space="preserve"> </w:t>
      </w:r>
      <w:r w:rsidRPr="00B75B1D">
        <w:rPr>
          <w:b/>
          <w:bCs/>
        </w:rPr>
        <w:t>Answer: A, B</w:t>
      </w:r>
    </w:p>
    <w:p w14:paraId="519C5CD7" w14:textId="77777777" w:rsidR="00B75B1D" w:rsidRPr="00B75B1D" w:rsidRDefault="00B75B1D">
      <w:pPr>
        <w:numPr>
          <w:ilvl w:val="0"/>
          <w:numId w:val="14"/>
        </w:numPr>
      </w:pPr>
      <w:r w:rsidRPr="00B75B1D">
        <w:rPr>
          <w:b/>
          <w:bCs/>
        </w:rPr>
        <w:t>ALM pipeline components</w:t>
      </w:r>
      <w:r w:rsidRPr="00B75B1D">
        <w:t xml:space="preserve"> Which three are required?</w:t>
      </w:r>
    </w:p>
    <w:p w14:paraId="76A280F0" w14:textId="77777777" w:rsidR="00B75B1D" w:rsidRPr="00B75B1D" w:rsidRDefault="00B75B1D" w:rsidP="00006AF4">
      <w:pPr>
        <w:ind w:left="360"/>
      </w:pPr>
      <w:r w:rsidRPr="00B75B1D">
        <w:t xml:space="preserve">A. </w:t>
      </w:r>
      <w:r w:rsidRPr="00E93645">
        <w:rPr>
          <w:highlight w:val="yellow"/>
        </w:rPr>
        <w:t>Source control repo</w:t>
      </w:r>
    </w:p>
    <w:p w14:paraId="53397969" w14:textId="77777777" w:rsidR="00B75B1D" w:rsidRPr="00B75B1D" w:rsidRDefault="00B75B1D" w:rsidP="00006AF4">
      <w:pPr>
        <w:ind w:left="360"/>
      </w:pPr>
      <w:r w:rsidRPr="00B75B1D">
        <w:t xml:space="preserve">B. </w:t>
      </w:r>
      <w:r w:rsidRPr="00E93645">
        <w:rPr>
          <w:highlight w:val="yellow"/>
        </w:rPr>
        <w:t>Automated build pipeline</w:t>
      </w:r>
    </w:p>
    <w:p w14:paraId="5EF3A5A8" w14:textId="77777777" w:rsidR="00B75B1D" w:rsidRPr="00B75B1D" w:rsidRDefault="00B75B1D" w:rsidP="00006AF4">
      <w:pPr>
        <w:ind w:left="360"/>
      </w:pPr>
      <w:r w:rsidRPr="00B75B1D">
        <w:t>C. Manual deployment scripts</w:t>
      </w:r>
    </w:p>
    <w:p w14:paraId="6C593A6E" w14:textId="77777777" w:rsidR="00006AF4" w:rsidRDefault="00B75B1D" w:rsidP="00006AF4">
      <w:pPr>
        <w:ind w:left="360"/>
      </w:pPr>
      <w:r w:rsidRPr="00B75B1D">
        <w:t xml:space="preserve">D. </w:t>
      </w:r>
      <w:r w:rsidRPr="00E93645">
        <w:rPr>
          <w:highlight w:val="yellow"/>
        </w:rPr>
        <w:t>Test environment</w:t>
      </w:r>
      <w:r w:rsidRPr="00B75B1D">
        <w:t xml:space="preserve"> </w:t>
      </w:r>
    </w:p>
    <w:p w14:paraId="4427092E" w14:textId="5CF98B13" w:rsidR="00B75B1D" w:rsidRPr="00B75B1D" w:rsidRDefault="00B75B1D" w:rsidP="00006AF4">
      <w:pPr>
        <w:ind w:left="360"/>
      </w:pPr>
      <w:r w:rsidRPr="00B75B1D">
        <w:rPr>
          <w:b/>
          <w:bCs/>
        </w:rPr>
        <w:t>Answer: A, B, D</w:t>
      </w:r>
    </w:p>
    <w:p w14:paraId="2897F9D0" w14:textId="77777777" w:rsidR="00B75B1D" w:rsidRPr="00B75B1D" w:rsidRDefault="00B75B1D">
      <w:pPr>
        <w:numPr>
          <w:ilvl w:val="0"/>
          <w:numId w:val="15"/>
        </w:numPr>
      </w:pPr>
      <w:r w:rsidRPr="00B75B1D">
        <w:rPr>
          <w:b/>
          <w:bCs/>
        </w:rPr>
        <w:t>Monitoring telemetry</w:t>
      </w:r>
      <w:r w:rsidRPr="00B75B1D">
        <w:t xml:space="preserve"> Which two metrics matter most?</w:t>
      </w:r>
    </w:p>
    <w:p w14:paraId="69575AB4" w14:textId="77777777" w:rsidR="00B75B1D" w:rsidRPr="00B75B1D" w:rsidRDefault="00B75B1D" w:rsidP="00006AF4">
      <w:pPr>
        <w:ind w:left="360"/>
      </w:pPr>
      <w:r w:rsidRPr="00E93645">
        <w:rPr>
          <w:highlight w:val="yellow"/>
        </w:rPr>
        <w:t>A. Error rate</w:t>
      </w:r>
    </w:p>
    <w:p w14:paraId="573FA9CB" w14:textId="77777777" w:rsidR="00B75B1D" w:rsidRPr="00B75B1D" w:rsidRDefault="00B75B1D" w:rsidP="00006AF4">
      <w:pPr>
        <w:ind w:left="360"/>
      </w:pPr>
      <w:r w:rsidRPr="00E93645">
        <w:rPr>
          <w:highlight w:val="yellow"/>
        </w:rPr>
        <w:t>B. User satisfaction score</w:t>
      </w:r>
    </w:p>
    <w:p w14:paraId="4061BAFF" w14:textId="77777777" w:rsidR="00B75B1D" w:rsidRPr="00B75B1D" w:rsidRDefault="00B75B1D" w:rsidP="00006AF4">
      <w:pPr>
        <w:ind w:left="360"/>
      </w:pPr>
      <w:r w:rsidRPr="00B75B1D">
        <w:t>C. Number of prompts</w:t>
      </w:r>
    </w:p>
    <w:p w14:paraId="0C3FDC86" w14:textId="77777777" w:rsidR="00006AF4" w:rsidRDefault="00B75B1D" w:rsidP="00006AF4">
      <w:pPr>
        <w:ind w:left="360"/>
      </w:pPr>
      <w:r w:rsidRPr="00B75B1D">
        <w:t xml:space="preserve">D. Average keystrokes </w:t>
      </w:r>
    </w:p>
    <w:p w14:paraId="004F91D9" w14:textId="362388B2" w:rsidR="00B75B1D" w:rsidRPr="00B75B1D" w:rsidRDefault="00B75B1D" w:rsidP="00006AF4">
      <w:pPr>
        <w:ind w:left="720"/>
      </w:pPr>
      <w:r w:rsidRPr="00B75B1D">
        <w:rPr>
          <w:b/>
          <w:bCs/>
        </w:rPr>
        <w:t>Answer: A, B</w:t>
      </w:r>
    </w:p>
    <w:p w14:paraId="079AD0B5" w14:textId="77777777" w:rsidR="00B75B1D" w:rsidRPr="00E93645" w:rsidRDefault="00B75B1D">
      <w:pPr>
        <w:numPr>
          <w:ilvl w:val="0"/>
          <w:numId w:val="16"/>
        </w:numPr>
        <w:rPr>
          <w:color w:val="FF0000"/>
        </w:rPr>
      </w:pPr>
      <w:r w:rsidRPr="00B75B1D">
        <w:rPr>
          <w:b/>
          <w:bCs/>
        </w:rPr>
        <w:t>Dynamics 365 integration</w:t>
      </w:r>
      <w:r w:rsidRPr="00B75B1D">
        <w:t xml:space="preserve"> Which two services </w:t>
      </w:r>
      <w:r w:rsidRPr="00E93645">
        <w:rPr>
          <w:color w:val="FF0000"/>
        </w:rPr>
        <w:t xml:space="preserve">enable </w:t>
      </w:r>
      <w:r w:rsidRPr="00E93645">
        <w:rPr>
          <w:color w:val="FF0000"/>
          <w:highlight w:val="yellow"/>
        </w:rPr>
        <w:t>cross</w:t>
      </w:r>
      <w:r w:rsidRPr="00E93645">
        <w:rPr>
          <w:color w:val="FF0000"/>
          <w:highlight w:val="yellow"/>
        </w:rPr>
        <w:noBreakHyphen/>
        <w:t>app workflows</w:t>
      </w:r>
      <w:r w:rsidRPr="00E93645">
        <w:rPr>
          <w:color w:val="FF0000"/>
        </w:rPr>
        <w:t>?</w:t>
      </w:r>
    </w:p>
    <w:p w14:paraId="59455CF0" w14:textId="77777777" w:rsidR="00B75B1D" w:rsidRPr="00E93645" w:rsidRDefault="00B75B1D" w:rsidP="000A14C9">
      <w:pPr>
        <w:ind w:left="360"/>
        <w:rPr>
          <w:highlight w:val="yellow"/>
        </w:rPr>
      </w:pPr>
      <w:r w:rsidRPr="00B75B1D">
        <w:t xml:space="preserve">A. </w:t>
      </w:r>
      <w:r w:rsidRPr="00E93645">
        <w:rPr>
          <w:highlight w:val="yellow"/>
        </w:rPr>
        <w:t>Dataverse</w:t>
      </w:r>
    </w:p>
    <w:p w14:paraId="550B3958" w14:textId="77777777" w:rsidR="00B75B1D" w:rsidRPr="00B75B1D" w:rsidRDefault="00B75B1D" w:rsidP="000A14C9">
      <w:pPr>
        <w:ind w:left="360"/>
      </w:pPr>
      <w:r w:rsidRPr="00E93645">
        <w:rPr>
          <w:highlight w:val="yellow"/>
        </w:rPr>
        <w:t>B. Power Automate</w:t>
      </w:r>
    </w:p>
    <w:p w14:paraId="2AA3D18B" w14:textId="77777777" w:rsidR="00B75B1D" w:rsidRPr="00B75B1D" w:rsidRDefault="00B75B1D" w:rsidP="000A14C9">
      <w:pPr>
        <w:ind w:left="360"/>
      </w:pPr>
      <w:r w:rsidRPr="00B75B1D">
        <w:t>C. Azure Functions</w:t>
      </w:r>
    </w:p>
    <w:p w14:paraId="29E511DA" w14:textId="77777777" w:rsidR="000A14C9" w:rsidRDefault="00B75B1D" w:rsidP="000A14C9">
      <w:pPr>
        <w:ind w:left="360"/>
      </w:pPr>
      <w:r w:rsidRPr="00B75B1D">
        <w:t xml:space="preserve">D. Azure Blob Storage </w:t>
      </w:r>
    </w:p>
    <w:p w14:paraId="69AA7C8A" w14:textId="2925CAE2" w:rsidR="00B75B1D" w:rsidRPr="00B75B1D" w:rsidRDefault="00B75B1D" w:rsidP="000A14C9">
      <w:pPr>
        <w:ind w:left="360"/>
      </w:pPr>
      <w:r w:rsidRPr="00B75B1D">
        <w:rPr>
          <w:b/>
          <w:bCs/>
        </w:rPr>
        <w:t>Answer: A, B</w:t>
      </w:r>
    </w:p>
    <w:p w14:paraId="4C789911" w14:textId="77777777" w:rsidR="00B75B1D" w:rsidRPr="00B75B1D" w:rsidRDefault="00B75B1D">
      <w:pPr>
        <w:numPr>
          <w:ilvl w:val="0"/>
          <w:numId w:val="17"/>
        </w:numPr>
      </w:pPr>
      <w:r w:rsidRPr="00B75B1D">
        <w:rPr>
          <w:b/>
          <w:bCs/>
        </w:rPr>
        <w:t>Multi</w:t>
      </w:r>
      <w:r w:rsidRPr="00B75B1D">
        <w:rPr>
          <w:b/>
          <w:bCs/>
        </w:rPr>
        <w:noBreakHyphen/>
        <w:t>agent orchestration</w:t>
      </w:r>
      <w:r w:rsidRPr="00B75B1D">
        <w:t xml:space="preserve"> Which two protocols apply?</w:t>
      </w:r>
    </w:p>
    <w:p w14:paraId="49950056" w14:textId="77777777" w:rsidR="00B75B1D" w:rsidRPr="00B75B1D" w:rsidRDefault="00B75B1D" w:rsidP="00CE76FB">
      <w:pPr>
        <w:ind w:left="360"/>
      </w:pPr>
      <w:r w:rsidRPr="00E93645">
        <w:rPr>
          <w:highlight w:val="yellow"/>
        </w:rPr>
        <w:t>A. A2A</w:t>
      </w:r>
    </w:p>
    <w:p w14:paraId="743AB0F1" w14:textId="77777777" w:rsidR="00B75B1D" w:rsidRPr="00B75B1D" w:rsidRDefault="00B75B1D" w:rsidP="00CE76FB">
      <w:pPr>
        <w:ind w:left="360"/>
      </w:pPr>
      <w:r w:rsidRPr="00E93645">
        <w:rPr>
          <w:highlight w:val="yellow"/>
        </w:rPr>
        <w:t>B. REST</w:t>
      </w:r>
    </w:p>
    <w:p w14:paraId="0AA2F541" w14:textId="77777777" w:rsidR="00B75B1D" w:rsidRPr="00B75B1D" w:rsidRDefault="00B75B1D" w:rsidP="00CE76FB">
      <w:pPr>
        <w:ind w:left="360"/>
      </w:pPr>
      <w:r w:rsidRPr="00B75B1D">
        <w:t>C. SOAP</w:t>
      </w:r>
    </w:p>
    <w:p w14:paraId="30763C3C" w14:textId="77777777" w:rsidR="00CE76FB" w:rsidRDefault="00B75B1D" w:rsidP="00CE76FB">
      <w:pPr>
        <w:ind w:left="360"/>
      </w:pPr>
      <w:r w:rsidRPr="00B75B1D">
        <w:t xml:space="preserve">D. SMTP </w:t>
      </w:r>
    </w:p>
    <w:p w14:paraId="28A78114" w14:textId="4DC59872" w:rsidR="00B75B1D" w:rsidRPr="00B75B1D" w:rsidRDefault="00B75B1D" w:rsidP="00CE76FB">
      <w:pPr>
        <w:ind w:left="360"/>
      </w:pPr>
      <w:r w:rsidRPr="00B75B1D">
        <w:rPr>
          <w:b/>
          <w:bCs/>
        </w:rPr>
        <w:t>Answer: A, B</w:t>
      </w:r>
    </w:p>
    <w:p w14:paraId="3D0F942A" w14:textId="77777777" w:rsidR="00B75B1D" w:rsidRPr="00B75B1D" w:rsidRDefault="00B75B1D">
      <w:pPr>
        <w:numPr>
          <w:ilvl w:val="0"/>
          <w:numId w:val="18"/>
        </w:numPr>
      </w:pPr>
      <w:r w:rsidRPr="00E93645">
        <w:rPr>
          <w:b/>
          <w:bCs/>
          <w:highlight w:val="yellow"/>
        </w:rPr>
        <w:t>Cloud migration governance</w:t>
      </w:r>
      <w:r w:rsidRPr="00B75B1D">
        <w:t xml:space="preserve"> Which two frameworks apply?</w:t>
      </w:r>
    </w:p>
    <w:p w14:paraId="19B3D611" w14:textId="77777777" w:rsidR="00B75B1D" w:rsidRPr="00E93645" w:rsidRDefault="00B75B1D" w:rsidP="00CE76FB">
      <w:pPr>
        <w:ind w:left="360"/>
        <w:rPr>
          <w:highlight w:val="yellow"/>
        </w:rPr>
      </w:pPr>
      <w:r w:rsidRPr="00E93645">
        <w:rPr>
          <w:highlight w:val="yellow"/>
        </w:rPr>
        <w:t>A. Success by Design</w:t>
      </w:r>
    </w:p>
    <w:p w14:paraId="2328169B" w14:textId="77777777" w:rsidR="00B75B1D" w:rsidRPr="00B75B1D" w:rsidRDefault="00B75B1D" w:rsidP="00CE76FB">
      <w:pPr>
        <w:ind w:left="360"/>
      </w:pPr>
      <w:r w:rsidRPr="00E93645">
        <w:rPr>
          <w:highlight w:val="yellow"/>
        </w:rPr>
        <w:t>B. Cloud Adoption Framework</w:t>
      </w:r>
    </w:p>
    <w:p w14:paraId="53F7F646" w14:textId="77777777" w:rsidR="00B75B1D" w:rsidRPr="00B75B1D" w:rsidRDefault="00B75B1D" w:rsidP="00CE76FB">
      <w:pPr>
        <w:ind w:left="360"/>
      </w:pPr>
      <w:r w:rsidRPr="00B75B1D">
        <w:t>C. ITIL</w:t>
      </w:r>
    </w:p>
    <w:p w14:paraId="49172D4B" w14:textId="77777777" w:rsidR="00CE76FB" w:rsidRDefault="00B75B1D" w:rsidP="00CE76FB">
      <w:pPr>
        <w:ind w:left="360"/>
      </w:pPr>
      <w:r w:rsidRPr="00B75B1D">
        <w:t xml:space="preserve">D. COBIT </w:t>
      </w:r>
    </w:p>
    <w:p w14:paraId="6AAFBD95" w14:textId="42F19613" w:rsidR="00B75B1D" w:rsidRPr="00B75B1D" w:rsidRDefault="00B75B1D" w:rsidP="00CE76FB">
      <w:pPr>
        <w:ind w:left="360"/>
      </w:pPr>
      <w:r w:rsidRPr="00B75B1D">
        <w:rPr>
          <w:b/>
          <w:bCs/>
        </w:rPr>
        <w:t>Answer: A, B</w:t>
      </w:r>
    </w:p>
    <w:p w14:paraId="7308FB61" w14:textId="77777777" w:rsidR="00B75B1D" w:rsidRPr="00B75B1D" w:rsidRDefault="00B75B1D">
      <w:pPr>
        <w:numPr>
          <w:ilvl w:val="0"/>
          <w:numId w:val="19"/>
        </w:numPr>
      </w:pPr>
      <w:r w:rsidRPr="00B75B1D">
        <w:rPr>
          <w:b/>
          <w:bCs/>
        </w:rPr>
        <w:t>Testing types</w:t>
      </w:r>
      <w:r w:rsidRPr="00B75B1D">
        <w:t xml:space="preserve"> Which two ensure </w:t>
      </w:r>
      <w:r w:rsidRPr="00E93645">
        <w:rPr>
          <w:highlight w:val="yellow"/>
        </w:rPr>
        <w:t>workflow alignment</w:t>
      </w:r>
      <w:r w:rsidRPr="00B75B1D">
        <w:t>?</w:t>
      </w:r>
    </w:p>
    <w:p w14:paraId="3AA0BAEA" w14:textId="77777777" w:rsidR="00B75B1D" w:rsidRPr="00B75B1D" w:rsidRDefault="00B75B1D" w:rsidP="00CE76FB">
      <w:pPr>
        <w:ind w:left="360"/>
      </w:pPr>
      <w:r w:rsidRPr="00B75B1D">
        <w:t xml:space="preserve">A. </w:t>
      </w:r>
      <w:r w:rsidRPr="00E93645">
        <w:rPr>
          <w:highlight w:val="yellow"/>
        </w:rPr>
        <w:t>Integration testing</w:t>
      </w:r>
    </w:p>
    <w:p w14:paraId="432F7474" w14:textId="77777777" w:rsidR="00B75B1D" w:rsidRPr="00B75B1D" w:rsidRDefault="00B75B1D" w:rsidP="00CE76FB">
      <w:pPr>
        <w:ind w:left="360"/>
      </w:pPr>
      <w:r w:rsidRPr="00B75B1D">
        <w:t xml:space="preserve">B. </w:t>
      </w:r>
      <w:r w:rsidRPr="00E93645">
        <w:rPr>
          <w:highlight w:val="yellow"/>
        </w:rPr>
        <w:t>User acceptance testing</w:t>
      </w:r>
    </w:p>
    <w:p w14:paraId="0E9370FE" w14:textId="77777777" w:rsidR="00B75B1D" w:rsidRPr="00B75B1D" w:rsidRDefault="00B75B1D" w:rsidP="00CE76FB">
      <w:pPr>
        <w:ind w:left="360"/>
      </w:pPr>
      <w:r w:rsidRPr="00B75B1D">
        <w:t>C. Unit testing</w:t>
      </w:r>
    </w:p>
    <w:p w14:paraId="1B211116" w14:textId="77777777" w:rsidR="00CE76FB" w:rsidRDefault="00B75B1D" w:rsidP="00CE76FB">
      <w:pPr>
        <w:ind w:left="360"/>
      </w:pPr>
      <w:r w:rsidRPr="00B75B1D">
        <w:t>D. Regression testing</w:t>
      </w:r>
    </w:p>
    <w:p w14:paraId="49627480" w14:textId="193180A6" w:rsidR="00B75B1D" w:rsidRPr="00B75B1D" w:rsidRDefault="00B75B1D" w:rsidP="00CE76FB">
      <w:pPr>
        <w:ind w:left="720"/>
      </w:pPr>
      <w:r w:rsidRPr="00B75B1D">
        <w:t xml:space="preserve"> </w:t>
      </w:r>
      <w:r w:rsidRPr="00B75B1D">
        <w:rPr>
          <w:b/>
          <w:bCs/>
        </w:rPr>
        <w:t>Answer: A, B</w:t>
      </w:r>
    </w:p>
    <w:p w14:paraId="611C1D20" w14:textId="77777777" w:rsidR="00B75B1D" w:rsidRPr="00B75B1D" w:rsidRDefault="00B75B1D">
      <w:pPr>
        <w:numPr>
          <w:ilvl w:val="0"/>
          <w:numId w:val="20"/>
        </w:numPr>
      </w:pPr>
      <w:r w:rsidRPr="00B75B1D">
        <w:rPr>
          <w:b/>
          <w:bCs/>
        </w:rPr>
        <w:t>ROI reporting</w:t>
      </w:r>
      <w:r w:rsidRPr="00B75B1D">
        <w:t xml:space="preserve"> Which two tools apply?</w:t>
      </w:r>
    </w:p>
    <w:p w14:paraId="0E965189" w14:textId="77777777" w:rsidR="00B75B1D" w:rsidRPr="00E93645" w:rsidRDefault="00B75B1D" w:rsidP="009D7F99">
      <w:pPr>
        <w:ind w:left="360"/>
        <w:rPr>
          <w:highlight w:val="yellow"/>
        </w:rPr>
      </w:pPr>
      <w:r w:rsidRPr="00E93645">
        <w:rPr>
          <w:highlight w:val="yellow"/>
        </w:rPr>
        <w:t>A. Power BI</w:t>
      </w:r>
    </w:p>
    <w:p w14:paraId="37C2A061" w14:textId="77777777" w:rsidR="00B75B1D" w:rsidRPr="00B75B1D" w:rsidRDefault="00B75B1D" w:rsidP="009D7F99">
      <w:pPr>
        <w:ind w:left="360"/>
      </w:pPr>
      <w:r w:rsidRPr="00E93645">
        <w:rPr>
          <w:highlight w:val="yellow"/>
        </w:rPr>
        <w:t>B. Azure Cost Management</w:t>
      </w:r>
    </w:p>
    <w:p w14:paraId="408F7823" w14:textId="77777777" w:rsidR="00B75B1D" w:rsidRPr="00B75B1D" w:rsidRDefault="00B75B1D" w:rsidP="009D7F99">
      <w:pPr>
        <w:ind w:left="360"/>
      </w:pPr>
      <w:r w:rsidRPr="00B75B1D">
        <w:t>C. Dynamics Lifecycle Services</w:t>
      </w:r>
    </w:p>
    <w:p w14:paraId="3491F7B4" w14:textId="77777777" w:rsidR="009D7F99" w:rsidRDefault="00B75B1D" w:rsidP="009D7F99">
      <w:pPr>
        <w:ind w:left="360"/>
      </w:pPr>
      <w:r w:rsidRPr="00B75B1D">
        <w:t xml:space="preserve">D. GitHub Actions </w:t>
      </w:r>
    </w:p>
    <w:p w14:paraId="5B00BAD1" w14:textId="5DF5AA45" w:rsidR="00B75B1D" w:rsidRPr="00B75B1D" w:rsidRDefault="00B75B1D" w:rsidP="009D7F99">
      <w:pPr>
        <w:ind w:left="720"/>
      </w:pPr>
      <w:r w:rsidRPr="00B75B1D">
        <w:rPr>
          <w:b/>
          <w:bCs/>
        </w:rPr>
        <w:t>Answer: A, B</w:t>
      </w:r>
    </w:p>
    <w:p w14:paraId="460BD78A" w14:textId="4865F992" w:rsidR="00B75B1D" w:rsidRPr="00B75B1D" w:rsidRDefault="00B75B1D" w:rsidP="00B75B1D">
      <w:pPr>
        <w:rPr>
          <w:b/>
          <w:bCs/>
        </w:rPr>
      </w:pPr>
      <w:r w:rsidRPr="00B75B1D">
        <w:rPr>
          <w:b/>
          <w:bCs/>
        </w:rPr>
        <w:t>3. Drag</w:t>
      </w:r>
      <w:r w:rsidRPr="00B75B1D">
        <w:rPr>
          <w:b/>
          <w:bCs/>
        </w:rPr>
        <w:noBreakHyphen/>
        <w:t>and</w:t>
      </w:r>
      <w:r w:rsidRPr="00B75B1D">
        <w:rPr>
          <w:b/>
          <w:bCs/>
        </w:rPr>
        <w:noBreakHyphen/>
        <w:t>Drop (10 Questions)</w:t>
      </w:r>
    </w:p>
    <w:p w14:paraId="4F58AD63" w14:textId="77777777" w:rsidR="00B75B1D" w:rsidRPr="00B75B1D" w:rsidRDefault="00B75B1D" w:rsidP="00B75B1D">
      <w:r w:rsidRPr="00B75B1D">
        <w:t>Examples (answers shown inline):</w:t>
      </w:r>
    </w:p>
    <w:p w14:paraId="18008A28" w14:textId="77777777" w:rsidR="00B75B1D" w:rsidRPr="00B75B1D" w:rsidRDefault="00B75B1D">
      <w:pPr>
        <w:numPr>
          <w:ilvl w:val="0"/>
          <w:numId w:val="21"/>
        </w:numPr>
      </w:pPr>
      <w:r w:rsidRPr="00B75B1D">
        <w:rPr>
          <w:b/>
          <w:bCs/>
        </w:rPr>
        <w:t>Agent deployment methods</w:t>
      </w:r>
    </w:p>
    <w:p w14:paraId="67C0D62E" w14:textId="77777777" w:rsidR="00B75B1D" w:rsidRPr="00B75B1D" w:rsidRDefault="00B75B1D" w:rsidP="00383C6A">
      <w:pPr>
        <w:ind w:left="720"/>
      </w:pPr>
      <w:r w:rsidRPr="00B75B1D">
        <w:t>Copilot Studio → ALM Accelerator</w:t>
      </w:r>
    </w:p>
    <w:p w14:paraId="6BE57EA5" w14:textId="77777777" w:rsidR="00B75B1D" w:rsidRPr="00B75B1D" w:rsidRDefault="00B75B1D" w:rsidP="00383C6A">
      <w:pPr>
        <w:ind w:left="720"/>
      </w:pPr>
      <w:r w:rsidRPr="00B75B1D">
        <w:t>Foundry agent → Azure DevOps Pipelines</w:t>
      </w:r>
    </w:p>
    <w:p w14:paraId="5E387B46" w14:textId="77777777" w:rsidR="00B75B1D" w:rsidRPr="00B75B1D" w:rsidRDefault="00B75B1D">
      <w:pPr>
        <w:numPr>
          <w:ilvl w:val="0"/>
          <w:numId w:val="22"/>
        </w:numPr>
      </w:pPr>
      <w:r w:rsidRPr="00B75B1D">
        <w:rPr>
          <w:b/>
          <w:bCs/>
        </w:rPr>
        <w:t>Testing types</w:t>
      </w:r>
    </w:p>
    <w:p w14:paraId="37DE05AC" w14:textId="77777777" w:rsidR="00B75B1D" w:rsidRPr="00B75B1D" w:rsidRDefault="00B75B1D" w:rsidP="00383C6A">
      <w:pPr>
        <w:ind w:left="720"/>
      </w:pPr>
      <w:r w:rsidRPr="00B75B1D">
        <w:t>Data exchange → Integration testing</w:t>
      </w:r>
    </w:p>
    <w:p w14:paraId="5B8C57C6" w14:textId="77777777" w:rsidR="00B75B1D" w:rsidRPr="00B75B1D" w:rsidRDefault="00B75B1D" w:rsidP="00383C6A">
      <w:pPr>
        <w:ind w:left="720"/>
      </w:pPr>
      <w:r w:rsidRPr="00B75B1D">
        <w:t>Workflow alignment → User acceptance testing</w:t>
      </w:r>
    </w:p>
    <w:p w14:paraId="32101AED" w14:textId="77777777" w:rsidR="00B75B1D" w:rsidRPr="00B75B1D" w:rsidRDefault="00B75B1D">
      <w:pPr>
        <w:numPr>
          <w:ilvl w:val="0"/>
          <w:numId w:val="23"/>
        </w:numPr>
      </w:pPr>
      <w:r w:rsidRPr="00B75B1D">
        <w:rPr>
          <w:b/>
          <w:bCs/>
        </w:rPr>
        <w:t>Security controls</w:t>
      </w:r>
    </w:p>
    <w:p w14:paraId="2EE5C154" w14:textId="77777777" w:rsidR="00B75B1D" w:rsidRPr="00B75B1D" w:rsidRDefault="00B75B1D" w:rsidP="00383C6A">
      <w:pPr>
        <w:ind w:left="720"/>
      </w:pPr>
      <w:r w:rsidRPr="00B75B1D">
        <w:t>Prompt injection → Input sanitization</w:t>
      </w:r>
    </w:p>
    <w:p w14:paraId="3F367514" w14:textId="77777777" w:rsidR="00B75B1D" w:rsidRPr="00B75B1D" w:rsidRDefault="00B75B1D" w:rsidP="00383C6A">
      <w:pPr>
        <w:ind w:left="720"/>
      </w:pPr>
      <w:r w:rsidRPr="00B75B1D">
        <w:t>Unauthorized access → RBAC</w:t>
      </w:r>
    </w:p>
    <w:p w14:paraId="273657A2" w14:textId="77777777" w:rsidR="00B75B1D" w:rsidRPr="00B75B1D" w:rsidRDefault="00B75B1D">
      <w:pPr>
        <w:numPr>
          <w:ilvl w:val="0"/>
          <w:numId w:val="24"/>
        </w:numPr>
      </w:pPr>
      <w:r w:rsidRPr="00B75B1D">
        <w:rPr>
          <w:b/>
          <w:bCs/>
        </w:rPr>
        <w:t>Telemetry tools</w:t>
      </w:r>
    </w:p>
    <w:p w14:paraId="6ACCB3BF" w14:textId="77777777" w:rsidR="00B75B1D" w:rsidRPr="00B75B1D" w:rsidRDefault="00B75B1D" w:rsidP="00383C6A">
      <w:pPr>
        <w:ind w:left="720"/>
      </w:pPr>
      <w:r w:rsidRPr="00B75B1D">
        <w:t>Logs → Azure Monitor</w:t>
      </w:r>
    </w:p>
    <w:p w14:paraId="4A1894AE" w14:textId="77777777" w:rsidR="00B75B1D" w:rsidRPr="00B75B1D" w:rsidRDefault="00B75B1D" w:rsidP="00383C6A">
      <w:pPr>
        <w:ind w:left="720"/>
      </w:pPr>
      <w:r w:rsidRPr="00B75B1D">
        <w:t>Dashboards → Power BI</w:t>
      </w:r>
    </w:p>
    <w:p w14:paraId="2C0CBF70" w14:textId="77777777" w:rsidR="00B75B1D" w:rsidRPr="00B75B1D" w:rsidRDefault="00B75B1D">
      <w:pPr>
        <w:numPr>
          <w:ilvl w:val="0"/>
          <w:numId w:val="25"/>
        </w:numPr>
      </w:pPr>
      <w:r w:rsidRPr="00B75B1D">
        <w:rPr>
          <w:b/>
          <w:bCs/>
        </w:rPr>
        <w:t>Migration steps</w:t>
      </w:r>
    </w:p>
    <w:p w14:paraId="0018F891" w14:textId="77777777" w:rsidR="00B75B1D" w:rsidRPr="00B75B1D" w:rsidRDefault="00B75B1D" w:rsidP="00383C6A">
      <w:pPr>
        <w:ind w:left="720"/>
      </w:pPr>
      <w:r w:rsidRPr="00B75B1D">
        <w:t>Assess → Cloud Adoption Framework</w:t>
      </w:r>
    </w:p>
    <w:p w14:paraId="59049416" w14:textId="77777777" w:rsidR="00B75B1D" w:rsidRPr="00B75B1D" w:rsidRDefault="00B75B1D" w:rsidP="00383C6A">
      <w:pPr>
        <w:ind w:left="720"/>
      </w:pPr>
      <w:r w:rsidRPr="00B75B1D">
        <w:t>Govern → Success by Design</w:t>
      </w:r>
    </w:p>
    <w:p w14:paraId="1FB1FFCA" w14:textId="77777777" w:rsidR="00B75B1D" w:rsidRPr="00B75B1D" w:rsidRDefault="00B75B1D">
      <w:pPr>
        <w:numPr>
          <w:ilvl w:val="0"/>
          <w:numId w:val="26"/>
        </w:numPr>
      </w:pPr>
      <w:r w:rsidRPr="00B75B1D">
        <w:rPr>
          <w:b/>
          <w:bCs/>
        </w:rPr>
        <w:t>Orchestration protocols</w:t>
      </w:r>
    </w:p>
    <w:p w14:paraId="0AAEA9CC" w14:textId="77777777" w:rsidR="00B75B1D" w:rsidRPr="00B75B1D" w:rsidRDefault="00B75B1D" w:rsidP="00383C6A">
      <w:pPr>
        <w:ind w:left="720"/>
      </w:pPr>
      <w:r w:rsidRPr="00B75B1D">
        <w:t>Agent</w:t>
      </w:r>
      <w:r w:rsidRPr="00B75B1D">
        <w:noBreakHyphen/>
        <w:t>to</w:t>
      </w:r>
      <w:r w:rsidRPr="00B75B1D">
        <w:noBreakHyphen/>
        <w:t>agent → A2A</w:t>
      </w:r>
    </w:p>
    <w:p w14:paraId="69B4C089" w14:textId="77777777" w:rsidR="00B75B1D" w:rsidRPr="00B75B1D" w:rsidRDefault="00B75B1D" w:rsidP="00383C6A">
      <w:pPr>
        <w:ind w:left="720"/>
      </w:pPr>
      <w:r w:rsidRPr="00B75B1D">
        <w:t>External API → REST</w:t>
      </w:r>
    </w:p>
    <w:p w14:paraId="564B4845" w14:textId="77777777" w:rsidR="00B75B1D" w:rsidRPr="00B75B1D" w:rsidRDefault="00B75B1D">
      <w:pPr>
        <w:numPr>
          <w:ilvl w:val="0"/>
          <w:numId w:val="27"/>
        </w:numPr>
      </w:pPr>
      <w:r w:rsidRPr="00B75B1D">
        <w:rPr>
          <w:b/>
          <w:bCs/>
        </w:rPr>
        <w:t>Knowledge source setup</w:t>
      </w:r>
    </w:p>
    <w:p w14:paraId="21206C9D" w14:textId="77777777" w:rsidR="00B75B1D" w:rsidRPr="00B75B1D" w:rsidRDefault="00B75B1D" w:rsidP="00383C6A">
      <w:pPr>
        <w:ind w:left="720"/>
      </w:pPr>
      <w:r w:rsidRPr="00B75B1D">
        <w:t>Unstructured docs → Azure AI Search</w:t>
      </w:r>
    </w:p>
    <w:p w14:paraId="73F38BF0" w14:textId="77777777" w:rsidR="00B75B1D" w:rsidRPr="00B75B1D" w:rsidRDefault="00B75B1D" w:rsidP="00383C6A">
      <w:pPr>
        <w:ind w:left="720"/>
      </w:pPr>
      <w:r w:rsidRPr="00B75B1D">
        <w:t>Tabular data → Dataverse</w:t>
      </w:r>
    </w:p>
    <w:p w14:paraId="614C6C46" w14:textId="77777777" w:rsidR="00B75B1D" w:rsidRPr="00B75B1D" w:rsidRDefault="00B75B1D">
      <w:pPr>
        <w:numPr>
          <w:ilvl w:val="0"/>
          <w:numId w:val="28"/>
        </w:numPr>
      </w:pPr>
      <w:r w:rsidRPr="00B75B1D">
        <w:rPr>
          <w:b/>
          <w:bCs/>
        </w:rPr>
        <w:t xml:space="preserve">Responsible AI </w:t>
      </w:r>
      <w:proofErr w:type="gramStart"/>
      <w:r w:rsidRPr="00B75B1D">
        <w:rPr>
          <w:b/>
          <w:bCs/>
        </w:rPr>
        <w:t>principle</w:t>
      </w:r>
      <w:proofErr w:type="gramEnd"/>
      <w:r w:rsidRPr="00B75B1D">
        <w:rPr>
          <w:b/>
          <w:bCs/>
        </w:rPr>
        <w:t xml:space="preserve"> mapping</w:t>
      </w:r>
    </w:p>
    <w:p w14:paraId="4BE29D75" w14:textId="77777777" w:rsidR="00B75B1D" w:rsidRPr="00B75B1D" w:rsidRDefault="00B75B1D" w:rsidP="00383C6A">
      <w:pPr>
        <w:ind w:left="720"/>
      </w:pPr>
      <w:r w:rsidRPr="00B75B1D">
        <w:t>Bias mitigation → Fairness</w:t>
      </w:r>
    </w:p>
    <w:p w14:paraId="4FBF7E26" w14:textId="77777777" w:rsidR="00B75B1D" w:rsidRPr="00B75B1D" w:rsidRDefault="00B75B1D" w:rsidP="00383C6A">
      <w:pPr>
        <w:ind w:left="720"/>
      </w:pPr>
      <w:r w:rsidRPr="00B75B1D">
        <w:t>Explainability → Transparency</w:t>
      </w:r>
    </w:p>
    <w:p w14:paraId="0057602F" w14:textId="77777777" w:rsidR="00B75B1D" w:rsidRPr="00B75B1D" w:rsidRDefault="00B75B1D">
      <w:pPr>
        <w:numPr>
          <w:ilvl w:val="0"/>
          <w:numId w:val="29"/>
        </w:numPr>
      </w:pPr>
      <w:r w:rsidRPr="00B75B1D">
        <w:rPr>
          <w:b/>
          <w:bCs/>
        </w:rPr>
        <w:t>ALM pipeline stages</w:t>
      </w:r>
    </w:p>
    <w:p w14:paraId="33119F86" w14:textId="77777777" w:rsidR="00B75B1D" w:rsidRPr="00B75B1D" w:rsidRDefault="00B75B1D" w:rsidP="00383C6A">
      <w:pPr>
        <w:ind w:left="1440"/>
      </w:pPr>
      <w:r w:rsidRPr="00B75B1D">
        <w:t>Build → GitHub Actions</w:t>
      </w:r>
    </w:p>
    <w:p w14:paraId="4621B737" w14:textId="77777777" w:rsidR="00B75B1D" w:rsidRPr="00B75B1D" w:rsidRDefault="00B75B1D" w:rsidP="00383C6A">
      <w:pPr>
        <w:ind w:left="1440"/>
      </w:pPr>
      <w:r w:rsidRPr="00B75B1D">
        <w:t>Deploy → ALM Accelerator</w:t>
      </w:r>
    </w:p>
    <w:p w14:paraId="167E918C" w14:textId="77777777" w:rsidR="00B75B1D" w:rsidRPr="00B75B1D" w:rsidRDefault="00B75B1D">
      <w:pPr>
        <w:numPr>
          <w:ilvl w:val="0"/>
          <w:numId w:val="30"/>
        </w:numPr>
      </w:pPr>
      <w:r w:rsidRPr="00B75B1D">
        <w:rPr>
          <w:b/>
          <w:bCs/>
        </w:rPr>
        <w:t>Monitoring metrics</w:t>
      </w:r>
    </w:p>
    <w:p w14:paraId="10A2762A" w14:textId="77777777" w:rsidR="00B75B1D" w:rsidRPr="00B75B1D" w:rsidRDefault="00B75B1D" w:rsidP="00383C6A">
      <w:pPr>
        <w:ind w:left="720"/>
      </w:pPr>
      <w:r w:rsidRPr="00B75B1D">
        <w:t>Latency → Azure Monitor</w:t>
      </w:r>
    </w:p>
    <w:p w14:paraId="6CD32469" w14:textId="77777777" w:rsidR="004547CE" w:rsidRDefault="00B75B1D" w:rsidP="004547CE">
      <w:pPr>
        <w:ind w:left="720"/>
      </w:pPr>
      <w:r w:rsidRPr="00B75B1D">
        <w:t>Adoption → Power BI</w:t>
      </w:r>
    </w:p>
    <w:p w14:paraId="4C5ED641" w14:textId="6E6326C4" w:rsidR="00B75B1D" w:rsidRPr="004547CE" w:rsidRDefault="00B75B1D" w:rsidP="004547CE">
      <w:r w:rsidRPr="00B75B1D">
        <w:rPr>
          <w:b/>
          <w:bCs/>
        </w:rPr>
        <w:t xml:space="preserve"> 4. Drop</w:t>
      </w:r>
      <w:r w:rsidRPr="00B75B1D">
        <w:rPr>
          <w:b/>
          <w:bCs/>
        </w:rPr>
        <w:noBreakHyphen/>
        <w:t>down Selection (10 Questions)</w:t>
      </w:r>
    </w:p>
    <w:p w14:paraId="6D4E5CDE" w14:textId="77777777" w:rsidR="00B75B1D" w:rsidRPr="00B75B1D" w:rsidRDefault="00B75B1D" w:rsidP="00B75B1D">
      <w:r w:rsidRPr="00B75B1D">
        <w:t>Examples:</w:t>
      </w:r>
    </w:p>
    <w:p w14:paraId="724DA802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Testing type for workflow alignment</w:t>
      </w:r>
      <w:r w:rsidRPr="00B75B1D">
        <w:t xml:space="preserve"> → User acceptance testing</w:t>
      </w:r>
    </w:p>
    <w:p w14:paraId="28333C34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Testing type for cross</w:t>
      </w:r>
      <w:r w:rsidRPr="00B75B1D">
        <w:rPr>
          <w:b/>
          <w:bCs/>
        </w:rPr>
        <w:noBreakHyphen/>
        <w:t>app data exchange</w:t>
      </w:r>
      <w:r w:rsidRPr="00B75B1D">
        <w:t xml:space="preserve"> → Integration testing</w:t>
      </w:r>
    </w:p>
    <w:p w14:paraId="50996AE2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Component for ROI reporting</w:t>
      </w:r>
      <w:r w:rsidRPr="00B75B1D">
        <w:t xml:space="preserve"> → Power BI</w:t>
      </w:r>
    </w:p>
    <w:p w14:paraId="28A651B2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Component for cost tracking</w:t>
      </w:r>
      <w:r w:rsidRPr="00B75B1D">
        <w:t xml:space="preserve"> → Azure Cost Management</w:t>
      </w:r>
    </w:p>
    <w:p w14:paraId="0F98DB3B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Security control for prompt injection</w:t>
      </w:r>
      <w:r w:rsidRPr="00B75B1D">
        <w:t xml:space="preserve"> → Input sanitization</w:t>
      </w:r>
    </w:p>
    <w:p w14:paraId="761F176F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Framework for migration</w:t>
      </w:r>
      <w:r w:rsidRPr="00B75B1D">
        <w:t xml:space="preserve"> → Cloud Adoption Framework</w:t>
      </w:r>
    </w:p>
    <w:p w14:paraId="21D2F596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Framework for conversational UX</w:t>
      </w:r>
      <w:r w:rsidRPr="00B75B1D">
        <w:t xml:space="preserve"> → Well</w:t>
      </w:r>
      <w:r w:rsidRPr="00B75B1D">
        <w:noBreakHyphen/>
        <w:t>Architected Framework</w:t>
      </w:r>
    </w:p>
    <w:p w14:paraId="35244380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Deployment tool for repeatability</w:t>
      </w:r>
      <w:r w:rsidRPr="00B75B1D">
        <w:t xml:space="preserve"> → ALM Accelerator</w:t>
      </w:r>
    </w:p>
    <w:p w14:paraId="4B3E4E54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Knowledge source for Copilot Studio</w:t>
      </w:r>
      <w:r w:rsidRPr="00B75B1D">
        <w:t xml:space="preserve"> → Azure AI Search</w:t>
      </w:r>
    </w:p>
    <w:p w14:paraId="304FDBA3" w14:textId="77777777" w:rsidR="00B75B1D" w:rsidRPr="00B75B1D" w:rsidRDefault="00B75B1D">
      <w:pPr>
        <w:numPr>
          <w:ilvl w:val="0"/>
          <w:numId w:val="31"/>
        </w:numPr>
      </w:pPr>
      <w:r w:rsidRPr="00B75B1D">
        <w:rPr>
          <w:b/>
          <w:bCs/>
        </w:rPr>
        <w:t>Telemetry tool for dashboards</w:t>
      </w:r>
      <w:r w:rsidRPr="00B75B1D">
        <w:t xml:space="preserve"> → Power BI</w:t>
      </w:r>
    </w:p>
    <w:p w14:paraId="02A9BE02" w14:textId="7B28D00B" w:rsidR="00B75B1D" w:rsidRPr="00B75B1D" w:rsidRDefault="00B75B1D" w:rsidP="00B75B1D">
      <w:pPr>
        <w:rPr>
          <w:b/>
          <w:bCs/>
        </w:rPr>
      </w:pPr>
      <w:r w:rsidRPr="00B75B1D">
        <w:rPr>
          <w:b/>
          <w:bCs/>
        </w:rPr>
        <w:t xml:space="preserve"> 5. Case Study (8 Questions across 2 Scenarios)</w:t>
      </w:r>
    </w:p>
    <w:p w14:paraId="44EAF245" w14:textId="77777777" w:rsidR="00B75B1D" w:rsidRPr="00B75B1D" w:rsidRDefault="00B75B1D" w:rsidP="00B75B1D">
      <w:pPr>
        <w:rPr>
          <w:b/>
          <w:bCs/>
        </w:rPr>
      </w:pPr>
      <w:r w:rsidRPr="00B75B1D">
        <w:rPr>
          <w:b/>
          <w:bCs/>
        </w:rPr>
        <w:t xml:space="preserve">Case Study 1: </w:t>
      </w:r>
      <w:proofErr w:type="spellStart"/>
      <w:r w:rsidRPr="00B75B1D">
        <w:rPr>
          <w:b/>
          <w:bCs/>
        </w:rPr>
        <w:t>JitendraCo</w:t>
      </w:r>
      <w:proofErr w:type="spellEnd"/>
      <w:r w:rsidRPr="00B75B1D">
        <w:rPr>
          <w:b/>
          <w:bCs/>
        </w:rPr>
        <w:t xml:space="preserve"> migration</w:t>
      </w:r>
    </w:p>
    <w:p w14:paraId="045D2CF8" w14:textId="77777777" w:rsidR="00B75B1D" w:rsidRPr="00B75B1D" w:rsidRDefault="00B75B1D">
      <w:pPr>
        <w:numPr>
          <w:ilvl w:val="0"/>
          <w:numId w:val="32"/>
        </w:numPr>
      </w:pPr>
      <w:r w:rsidRPr="00B75B1D">
        <w:t>Q1: Which framework for migration? → Cloud Adoption Framework</w:t>
      </w:r>
    </w:p>
    <w:p w14:paraId="0592DFCB" w14:textId="77777777" w:rsidR="00B75B1D" w:rsidRPr="00B75B1D" w:rsidRDefault="00B75B1D">
      <w:pPr>
        <w:numPr>
          <w:ilvl w:val="0"/>
          <w:numId w:val="32"/>
        </w:numPr>
      </w:pPr>
      <w:r w:rsidRPr="00B75B1D">
        <w:t>Q2: Which tool for ALM? → ALM Accelerator</w:t>
      </w:r>
    </w:p>
    <w:p w14:paraId="6EA01CF9" w14:textId="77777777" w:rsidR="00B75B1D" w:rsidRPr="00B75B1D" w:rsidRDefault="00B75B1D">
      <w:pPr>
        <w:numPr>
          <w:ilvl w:val="0"/>
          <w:numId w:val="32"/>
        </w:numPr>
      </w:pPr>
      <w:r w:rsidRPr="00B75B1D">
        <w:t>Q3: Which principle ensures bias mitigation? → Fairness</w:t>
      </w:r>
    </w:p>
    <w:p w14:paraId="0F847F6F" w14:textId="77777777" w:rsidR="00B75B1D" w:rsidRPr="00203AF9" w:rsidRDefault="00B75B1D">
      <w:pPr>
        <w:numPr>
          <w:ilvl w:val="0"/>
          <w:numId w:val="32"/>
        </w:numPr>
        <w:rPr>
          <w:highlight w:val="yellow"/>
        </w:rPr>
      </w:pPr>
      <w:r w:rsidRPr="00B75B1D">
        <w:t xml:space="preserve">Q4: Which escalation rule applies? → </w:t>
      </w:r>
      <w:r w:rsidRPr="00203AF9">
        <w:rPr>
          <w:highlight w:val="yellow"/>
        </w:rPr>
        <w:t>Escalate after two failed attempts</w:t>
      </w:r>
    </w:p>
    <w:p w14:paraId="69198C47" w14:textId="77777777" w:rsidR="00B75B1D" w:rsidRPr="00B75B1D" w:rsidRDefault="00B75B1D" w:rsidP="00B75B1D">
      <w:pPr>
        <w:rPr>
          <w:b/>
          <w:bCs/>
        </w:rPr>
      </w:pPr>
      <w:r w:rsidRPr="00B75B1D">
        <w:rPr>
          <w:b/>
          <w:bCs/>
        </w:rPr>
        <w:t>Case Study 2: Dynamics 365 integration</w:t>
      </w:r>
    </w:p>
    <w:p w14:paraId="14278086" w14:textId="77777777" w:rsidR="00B75B1D" w:rsidRPr="00B75B1D" w:rsidRDefault="00B75B1D">
      <w:pPr>
        <w:numPr>
          <w:ilvl w:val="0"/>
          <w:numId w:val="33"/>
        </w:numPr>
      </w:pPr>
      <w:r w:rsidRPr="00B75B1D">
        <w:t>Q5: Which common data source? → Dataverse</w:t>
      </w:r>
    </w:p>
    <w:p w14:paraId="4A7A4A67" w14:textId="77777777" w:rsidR="00B75B1D" w:rsidRPr="00B75B1D" w:rsidRDefault="00B75B1D">
      <w:pPr>
        <w:numPr>
          <w:ilvl w:val="0"/>
          <w:numId w:val="33"/>
        </w:numPr>
      </w:pPr>
      <w:r w:rsidRPr="00B75B1D">
        <w:t>Q6: Which testing type ensures workflow alignment? → User acceptance testing</w:t>
      </w:r>
    </w:p>
    <w:p w14:paraId="50853453" w14:textId="77777777" w:rsidR="00B75B1D" w:rsidRPr="00B75B1D" w:rsidRDefault="00B75B1D">
      <w:pPr>
        <w:numPr>
          <w:ilvl w:val="0"/>
          <w:numId w:val="33"/>
        </w:numPr>
      </w:pPr>
      <w:r w:rsidRPr="00B75B1D">
        <w:t>Q7: Which monitoring tool for telemetry? → Azure Monitor</w:t>
      </w:r>
    </w:p>
    <w:p w14:paraId="21352501" w14:textId="77777777" w:rsidR="00B75B1D" w:rsidRPr="00B75B1D" w:rsidRDefault="00B75B1D">
      <w:pPr>
        <w:numPr>
          <w:ilvl w:val="0"/>
          <w:numId w:val="33"/>
        </w:numPr>
      </w:pPr>
      <w:r w:rsidRPr="00B75B1D">
        <w:t>Q8: Which reporting tool for ROI? → Power BI</w:t>
      </w:r>
    </w:p>
    <w:p w14:paraId="0ED94A78" w14:textId="21021023" w:rsidR="00B75B1D" w:rsidRPr="00B75B1D" w:rsidRDefault="00B75B1D" w:rsidP="00B75B1D">
      <w:pPr>
        <w:rPr>
          <w:b/>
          <w:bCs/>
        </w:rPr>
      </w:pPr>
      <w:r w:rsidRPr="00B75B1D">
        <w:rPr>
          <w:b/>
          <w:bCs/>
        </w:rPr>
        <w:t>6. Yes/No Hot Spot Questions (Scenario: Sales executives use headsets to query AI agent)</w:t>
      </w:r>
    </w:p>
    <w:p w14:paraId="66C871F6" w14:textId="77777777" w:rsidR="004547CE" w:rsidRDefault="00B75B1D">
      <w:pPr>
        <w:numPr>
          <w:ilvl w:val="0"/>
          <w:numId w:val="34"/>
        </w:numPr>
      </w:pPr>
      <w:r w:rsidRPr="00B75B1D">
        <w:t xml:space="preserve">Should the AI agent escalate after two failed attempts? </w:t>
      </w:r>
    </w:p>
    <w:p w14:paraId="410A8C6D" w14:textId="5D803B61" w:rsidR="00B75B1D" w:rsidRPr="00B75B1D" w:rsidRDefault="00B75B1D" w:rsidP="004547CE">
      <w:pPr>
        <w:ind w:left="720"/>
      </w:pPr>
      <w:r w:rsidRPr="00B75B1D">
        <w:rPr>
          <w:b/>
          <w:bCs/>
        </w:rPr>
        <w:t>Yes</w:t>
      </w:r>
      <w:r w:rsidRPr="00B75B1D">
        <w:t xml:space="preserve"> — ensures customer support continuity.</w:t>
      </w:r>
    </w:p>
    <w:p w14:paraId="1F9033D4" w14:textId="77777777" w:rsidR="004547CE" w:rsidRDefault="00B75B1D">
      <w:pPr>
        <w:numPr>
          <w:ilvl w:val="0"/>
          <w:numId w:val="34"/>
        </w:numPr>
      </w:pPr>
      <w:r w:rsidRPr="00B75B1D">
        <w:t xml:space="preserve">Should sensitive data be ignored in logs? </w:t>
      </w:r>
    </w:p>
    <w:p w14:paraId="4CB9F93B" w14:textId="1B72D633" w:rsidR="00B75B1D" w:rsidRPr="00B75B1D" w:rsidRDefault="00B75B1D" w:rsidP="004547CE">
      <w:pPr>
        <w:ind w:left="720"/>
      </w:pPr>
      <w:r w:rsidRPr="00B75B1D">
        <w:rPr>
          <w:b/>
          <w:bCs/>
        </w:rPr>
        <w:t>No</w:t>
      </w:r>
      <w:r w:rsidRPr="00B75B1D">
        <w:t xml:space="preserve"> — must be logged for </w:t>
      </w:r>
      <w:proofErr w:type="gramStart"/>
      <w:r w:rsidRPr="00B75B1D">
        <w:t>auditing, but</w:t>
      </w:r>
      <w:proofErr w:type="gramEnd"/>
      <w:r w:rsidRPr="00B75B1D">
        <w:t xml:space="preserve"> protected.</w:t>
      </w:r>
    </w:p>
    <w:p w14:paraId="5F6C3124" w14:textId="77777777" w:rsidR="004547CE" w:rsidRDefault="00B75B1D">
      <w:pPr>
        <w:numPr>
          <w:ilvl w:val="0"/>
          <w:numId w:val="34"/>
        </w:numPr>
      </w:pPr>
      <w:r w:rsidRPr="00B75B1D">
        <w:t>Should session telemetry be monitored?</w:t>
      </w:r>
    </w:p>
    <w:p w14:paraId="159B18CA" w14:textId="7A21028F" w:rsidR="00B75B1D" w:rsidRPr="00B75B1D" w:rsidRDefault="00B75B1D" w:rsidP="004547CE">
      <w:pPr>
        <w:ind w:left="720"/>
      </w:pPr>
      <w:r w:rsidRPr="00B75B1D">
        <w:t xml:space="preserve"> </w:t>
      </w:r>
      <w:r w:rsidRPr="00B75B1D">
        <w:rPr>
          <w:b/>
          <w:bCs/>
        </w:rPr>
        <w:t>Yes</w:t>
      </w:r>
      <w:r w:rsidRPr="00B75B1D">
        <w:t xml:space="preserve"> — adoption and performance tracking.</w:t>
      </w:r>
    </w:p>
    <w:p w14:paraId="4D212033" w14:textId="7F2992F9" w:rsidR="00900D37" w:rsidRPr="00900D37" w:rsidRDefault="00900D37" w:rsidP="00900D37">
      <w:pPr>
        <w:rPr>
          <w:b/>
          <w:bCs/>
        </w:rPr>
      </w:pPr>
      <w:r w:rsidRPr="00900D37">
        <w:rPr>
          <w:b/>
          <w:bCs/>
        </w:rPr>
        <w:t>10 Drag</w:t>
      </w:r>
      <w:r w:rsidRPr="00900D37">
        <w:rPr>
          <w:b/>
          <w:bCs/>
        </w:rPr>
        <w:noBreakHyphen/>
        <w:t>and</w:t>
      </w:r>
      <w:r w:rsidRPr="00900D37">
        <w:rPr>
          <w:b/>
          <w:bCs/>
        </w:rPr>
        <w:noBreakHyphen/>
        <w:t>Drop (Match technologies / order steps)</w:t>
      </w:r>
    </w:p>
    <w:p w14:paraId="0ADD1E5F" w14:textId="77777777" w:rsidR="00900D37" w:rsidRPr="00900D37" w:rsidRDefault="00900D37">
      <w:pPr>
        <w:numPr>
          <w:ilvl w:val="0"/>
          <w:numId w:val="35"/>
        </w:numPr>
      </w:pPr>
      <w:r w:rsidRPr="00900D37">
        <w:rPr>
          <w:b/>
          <w:bCs/>
        </w:rPr>
        <w:t>Data ingestion pipeline</w:t>
      </w:r>
    </w:p>
    <w:p w14:paraId="5FE2CDD2" w14:textId="77777777" w:rsidR="00900D37" w:rsidRPr="00900D37" w:rsidRDefault="00900D37">
      <w:pPr>
        <w:numPr>
          <w:ilvl w:val="0"/>
          <w:numId w:val="36"/>
        </w:numPr>
      </w:pPr>
      <w:r w:rsidRPr="00900D37">
        <w:t>Raw IoT telemetry → Azure Event Hub</w:t>
      </w:r>
    </w:p>
    <w:p w14:paraId="1AFECAAE" w14:textId="77777777" w:rsidR="00900D37" w:rsidRPr="00900D37" w:rsidRDefault="00900D37">
      <w:pPr>
        <w:numPr>
          <w:ilvl w:val="0"/>
          <w:numId w:val="36"/>
        </w:numPr>
      </w:pPr>
      <w:r w:rsidRPr="00900D37">
        <w:t>Stream processing → Azure Stream Analytics</w:t>
      </w:r>
    </w:p>
    <w:p w14:paraId="3BB24370" w14:textId="77777777" w:rsidR="00900D37" w:rsidRPr="00900D37" w:rsidRDefault="00900D37">
      <w:pPr>
        <w:numPr>
          <w:ilvl w:val="0"/>
          <w:numId w:val="36"/>
        </w:numPr>
      </w:pPr>
      <w:r w:rsidRPr="00900D37">
        <w:t>Storage → Azure Data Lake Gen2</w:t>
      </w:r>
    </w:p>
    <w:p w14:paraId="40D1EB71" w14:textId="77777777" w:rsidR="00900D37" w:rsidRPr="00900D37" w:rsidRDefault="00900D37">
      <w:pPr>
        <w:numPr>
          <w:ilvl w:val="0"/>
          <w:numId w:val="36"/>
        </w:numPr>
      </w:pPr>
      <w:r w:rsidRPr="00900D37">
        <w:t>Knowledge source → Azure AI Search</w:t>
      </w:r>
    </w:p>
    <w:p w14:paraId="50421A07" w14:textId="77777777" w:rsidR="00900D37" w:rsidRPr="00900D37" w:rsidRDefault="00900D37">
      <w:pPr>
        <w:numPr>
          <w:ilvl w:val="0"/>
          <w:numId w:val="37"/>
        </w:numPr>
      </w:pPr>
      <w:r w:rsidRPr="00900D37">
        <w:rPr>
          <w:b/>
          <w:bCs/>
        </w:rPr>
        <w:t>ALM stages for Copilot Studio agent</w:t>
      </w:r>
    </w:p>
    <w:p w14:paraId="12ED5F6E" w14:textId="77777777" w:rsidR="00900D37" w:rsidRPr="00900D37" w:rsidRDefault="00900D37">
      <w:pPr>
        <w:numPr>
          <w:ilvl w:val="0"/>
          <w:numId w:val="38"/>
        </w:numPr>
      </w:pPr>
      <w:r w:rsidRPr="00900D37">
        <w:t>Source control → GitHub</w:t>
      </w:r>
    </w:p>
    <w:p w14:paraId="3772AD1E" w14:textId="77777777" w:rsidR="00900D37" w:rsidRPr="00900D37" w:rsidRDefault="00900D37">
      <w:pPr>
        <w:numPr>
          <w:ilvl w:val="0"/>
          <w:numId w:val="38"/>
        </w:numPr>
      </w:pPr>
      <w:r w:rsidRPr="00900D37">
        <w:t>Build → GitHub Actions</w:t>
      </w:r>
    </w:p>
    <w:p w14:paraId="45682D8B" w14:textId="77777777" w:rsidR="00900D37" w:rsidRPr="00900D37" w:rsidRDefault="00900D37">
      <w:pPr>
        <w:numPr>
          <w:ilvl w:val="0"/>
          <w:numId w:val="38"/>
        </w:numPr>
      </w:pPr>
      <w:r w:rsidRPr="00900D37">
        <w:t>Test → Sandbox environment</w:t>
      </w:r>
    </w:p>
    <w:p w14:paraId="48A7F893" w14:textId="77777777" w:rsidR="00900D37" w:rsidRPr="00900D37" w:rsidRDefault="00900D37">
      <w:pPr>
        <w:numPr>
          <w:ilvl w:val="0"/>
          <w:numId w:val="38"/>
        </w:numPr>
      </w:pPr>
      <w:r w:rsidRPr="00900D37">
        <w:t>Deploy → ALM Accelerator</w:t>
      </w:r>
    </w:p>
    <w:p w14:paraId="6EF7F964" w14:textId="77777777" w:rsidR="00900D37" w:rsidRPr="00900D37" w:rsidRDefault="00900D37">
      <w:pPr>
        <w:numPr>
          <w:ilvl w:val="0"/>
          <w:numId w:val="39"/>
        </w:numPr>
      </w:pPr>
      <w:r w:rsidRPr="00900D37">
        <w:rPr>
          <w:b/>
          <w:bCs/>
        </w:rPr>
        <w:t>Security controls mapping</w:t>
      </w:r>
    </w:p>
    <w:p w14:paraId="3A2750F0" w14:textId="77777777" w:rsidR="00900D37" w:rsidRPr="00900D37" w:rsidRDefault="00900D37">
      <w:pPr>
        <w:numPr>
          <w:ilvl w:val="0"/>
          <w:numId w:val="40"/>
        </w:numPr>
      </w:pPr>
      <w:r w:rsidRPr="00900D37">
        <w:t>Prompt injection → Input sanitization</w:t>
      </w:r>
    </w:p>
    <w:p w14:paraId="1158D857" w14:textId="77777777" w:rsidR="00900D37" w:rsidRPr="00900D37" w:rsidRDefault="00900D37">
      <w:pPr>
        <w:numPr>
          <w:ilvl w:val="0"/>
          <w:numId w:val="40"/>
        </w:numPr>
      </w:pPr>
      <w:r w:rsidRPr="00900D37">
        <w:t>Unauthorized access → RBAC</w:t>
      </w:r>
    </w:p>
    <w:p w14:paraId="18702A38" w14:textId="77777777" w:rsidR="00900D37" w:rsidRPr="00900D37" w:rsidRDefault="00900D37">
      <w:pPr>
        <w:numPr>
          <w:ilvl w:val="0"/>
          <w:numId w:val="40"/>
        </w:numPr>
      </w:pPr>
      <w:r w:rsidRPr="00900D37">
        <w:t>Data exfiltration → DLP policies</w:t>
      </w:r>
    </w:p>
    <w:p w14:paraId="22106B0E" w14:textId="77777777" w:rsidR="00900D37" w:rsidRPr="00900D37" w:rsidRDefault="00900D37">
      <w:pPr>
        <w:numPr>
          <w:ilvl w:val="0"/>
          <w:numId w:val="40"/>
        </w:numPr>
      </w:pPr>
      <w:r w:rsidRPr="00900D37">
        <w:t>Compliance logging → Azure Monitor</w:t>
      </w:r>
    </w:p>
    <w:p w14:paraId="6AE7C137" w14:textId="77777777" w:rsidR="00900D37" w:rsidRPr="00900D37" w:rsidRDefault="00900D37">
      <w:pPr>
        <w:numPr>
          <w:ilvl w:val="0"/>
          <w:numId w:val="41"/>
        </w:numPr>
      </w:pPr>
      <w:r w:rsidRPr="00900D37">
        <w:rPr>
          <w:b/>
          <w:bCs/>
        </w:rPr>
        <w:t>Multi</w:t>
      </w:r>
      <w:r w:rsidRPr="00900D37">
        <w:rPr>
          <w:b/>
          <w:bCs/>
        </w:rPr>
        <w:noBreakHyphen/>
        <w:t>agent orchestration</w:t>
      </w:r>
    </w:p>
    <w:p w14:paraId="57EC3F9C" w14:textId="77777777" w:rsidR="00900D37" w:rsidRPr="00900D37" w:rsidRDefault="00900D37">
      <w:pPr>
        <w:numPr>
          <w:ilvl w:val="0"/>
          <w:numId w:val="42"/>
        </w:numPr>
      </w:pPr>
      <w:r w:rsidRPr="00900D37">
        <w:t>Agent</w:t>
      </w:r>
      <w:r w:rsidRPr="00900D37">
        <w:noBreakHyphen/>
        <w:t>to</w:t>
      </w:r>
      <w:r w:rsidRPr="00900D37">
        <w:noBreakHyphen/>
        <w:t>agent → A2A protocol</w:t>
      </w:r>
    </w:p>
    <w:p w14:paraId="1D511B6A" w14:textId="77777777" w:rsidR="00900D37" w:rsidRPr="00900D37" w:rsidRDefault="00900D37">
      <w:pPr>
        <w:numPr>
          <w:ilvl w:val="0"/>
          <w:numId w:val="42"/>
        </w:numPr>
      </w:pPr>
      <w:r w:rsidRPr="00900D37">
        <w:t>External API → REST</w:t>
      </w:r>
    </w:p>
    <w:p w14:paraId="4B957FE2" w14:textId="77777777" w:rsidR="00900D37" w:rsidRPr="00900D37" w:rsidRDefault="00900D37">
      <w:pPr>
        <w:numPr>
          <w:ilvl w:val="0"/>
          <w:numId w:val="42"/>
        </w:numPr>
      </w:pPr>
      <w:r w:rsidRPr="00900D37">
        <w:t>Legacy ERP → OData</w:t>
      </w:r>
    </w:p>
    <w:p w14:paraId="4157DACA" w14:textId="77777777" w:rsidR="00900D37" w:rsidRPr="00900D37" w:rsidRDefault="00900D37">
      <w:pPr>
        <w:numPr>
          <w:ilvl w:val="0"/>
          <w:numId w:val="42"/>
        </w:numPr>
      </w:pPr>
      <w:r w:rsidRPr="00900D37">
        <w:t>Messaging → Service Bus</w:t>
      </w:r>
    </w:p>
    <w:p w14:paraId="6271617B" w14:textId="77777777" w:rsidR="00900D37" w:rsidRPr="00900D37" w:rsidRDefault="00900D37">
      <w:pPr>
        <w:numPr>
          <w:ilvl w:val="0"/>
          <w:numId w:val="43"/>
        </w:numPr>
      </w:pPr>
      <w:r w:rsidRPr="00900D37">
        <w:rPr>
          <w:b/>
          <w:bCs/>
        </w:rPr>
        <w:t>Responsible AI principles</w:t>
      </w:r>
    </w:p>
    <w:p w14:paraId="32B58D51" w14:textId="77777777" w:rsidR="00900D37" w:rsidRPr="00900D37" w:rsidRDefault="00900D37">
      <w:pPr>
        <w:numPr>
          <w:ilvl w:val="0"/>
          <w:numId w:val="44"/>
        </w:numPr>
      </w:pPr>
      <w:r w:rsidRPr="00900D37">
        <w:t>Bias mitigation → Fairness</w:t>
      </w:r>
    </w:p>
    <w:p w14:paraId="79FB29E6" w14:textId="77777777" w:rsidR="00900D37" w:rsidRPr="00900D37" w:rsidRDefault="00900D37">
      <w:pPr>
        <w:numPr>
          <w:ilvl w:val="0"/>
          <w:numId w:val="44"/>
        </w:numPr>
      </w:pPr>
      <w:r w:rsidRPr="00900D37">
        <w:t>Explainability → Transparency</w:t>
      </w:r>
    </w:p>
    <w:p w14:paraId="338355B7" w14:textId="77777777" w:rsidR="00900D37" w:rsidRPr="00900D37" w:rsidRDefault="00900D37">
      <w:pPr>
        <w:numPr>
          <w:ilvl w:val="0"/>
          <w:numId w:val="44"/>
        </w:numPr>
      </w:pPr>
      <w:r w:rsidRPr="00900D37">
        <w:t>Reliability → Robust testing</w:t>
      </w:r>
    </w:p>
    <w:p w14:paraId="507C1C61" w14:textId="77777777" w:rsidR="00900D37" w:rsidRPr="00900D37" w:rsidRDefault="00900D37">
      <w:pPr>
        <w:numPr>
          <w:ilvl w:val="0"/>
          <w:numId w:val="44"/>
        </w:numPr>
      </w:pPr>
      <w:r w:rsidRPr="00900D37">
        <w:t>Privacy → Differential privacy</w:t>
      </w:r>
    </w:p>
    <w:p w14:paraId="44599958" w14:textId="77777777" w:rsidR="00900D37" w:rsidRPr="00900D37" w:rsidRDefault="00900D37">
      <w:pPr>
        <w:numPr>
          <w:ilvl w:val="0"/>
          <w:numId w:val="45"/>
        </w:numPr>
      </w:pPr>
      <w:r w:rsidRPr="00900D37">
        <w:rPr>
          <w:b/>
          <w:bCs/>
        </w:rPr>
        <w:t>Monitoring telemetry sources</w:t>
      </w:r>
    </w:p>
    <w:p w14:paraId="3C5C9238" w14:textId="77777777" w:rsidR="00900D37" w:rsidRPr="00900D37" w:rsidRDefault="00900D37">
      <w:pPr>
        <w:numPr>
          <w:ilvl w:val="0"/>
          <w:numId w:val="46"/>
        </w:numPr>
      </w:pPr>
      <w:r w:rsidRPr="00900D37">
        <w:t>Application logs → Azure Monitor</w:t>
      </w:r>
    </w:p>
    <w:p w14:paraId="46625299" w14:textId="77777777" w:rsidR="00900D37" w:rsidRPr="00900D37" w:rsidRDefault="00900D37">
      <w:pPr>
        <w:numPr>
          <w:ilvl w:val="0"/>
          <w:numId w:val="46"/>
        </w:numPr>
      </w:pPr>
      <w:r w:rsidRPr="00900D37">
        <w:t>Business KPIs → Power BI</w:t>
      </w:r>
    </w:p>
    <w:p w14:paraId="450792C5" w14:textId="77777777" w:rsidR="00900D37" w:rsidRPr="00900D37" w:rsidRDefault="00900D37">
      <w:pPr>
        <w:numPr>
          <w:ilvl w:val="0"/>
          <w:numId w:val="46"/>
        </w:numPr>
      </w:pPr>
      <w:r w:rsidRPr="00900D37">
        <w:t>User sentiment → Dynamics Customer Voice</w:t>
      </w:r>
    </w:p>
    <w:p w14:paraId="4E966B94" w14:textId="77777777" w:rsidR="00900D37" w:rsidRPr="00900D37" w:rsidRDefault="00900D37">
      <w:pPr>
        <w:numPr>
          <w:ilvl w:val="0"/>
          <w:numId w:val="46"/>
        </w:numPr>
      </w:pPr>
      <w:r w:rsidRPr="00900D37">
        <w:t>Deployment health → Azure DevOps</w:t>
      </w:r>
    </w:p>
    <w:p w14:paraId="7BA9E8B3" w14:textId="77777777" w:rsidR="00900D37" w:rsidRPr="00900D37" w:rsidRDefault="00900D37">
      <w:pPr>
        <w:numPr>
          <w:ilvl w:val="0"/>
          <w:numId w:val="47"/>
        </w:numPr>
      </w:pPr>
      <w:r w:rsidRPr="00900D37">
        <w:rPr>
          <w:b/>
          <w:bCs/>
        </w:rPr>
        <w:t>Cross</w:t>
      </w:r>
      <w:r w:rsidRPr="00900D37">
        <w:rPr>
          <w:b/>
          <w:bCs/>
        </w:rPr>
        <w:noBreakHyphen/>
        <w:t>app integration</w:t>
      </w:r>
    </w:p>
    <w:p w14:paraId="4051165C" w14:textId="77777777" w:rsidR="00900D37" w:rsidRPr="00900D37" w:rsidRDefault="00900D37">
      <w:pPr>
        <w:numPr>
          <w:ilvl w:val="0"/>
          <w:numId w:val="48"/>
        </w:numPr>
      </w:pPr>
      <w:r w:rsidRPr="00900D37">
        <w:t>Dynamics 365 Finance ↔ Dynamics 365 Sales → Dataverse</w:t>
      </w:r>
    </w:p>
    <w:p w14:paraId="01D3A0AA" w14:textId="77777777" w:rsidR="00900D37" w:rsidRPr="00900D37" w:rsidRDefault="00900D37">
      <w:pPr>
        <w:numPr>
          <w:ilvl w:val="0"/>
          <w:numId w:val="48"/>
        </w:numPr>
      </w:pPr>
      <w:r w:rsidRPr="00900D37">
        <w:t>Workflow automation → Power Automate</w:t>
      </w:r>
    </w:p>
    <w:p w14:paraId="2EC75A0C" w14:textId="77777777" w:rsidR="00900D37" w:rsidRPr="00900D37" w:rsidRDefault="00900D37">
      <w:pPr>
        <w:numPr>
          <w:ilvl w:val="0"/>
          <w:numId w:val="48"/>
        </w:numPr>
      </w:pPr>
      <w:r w:rsidRPr="00900D37">
        <w:t>Analytics → Synapse</w:t>
      </w:r>
    </w:p>
    <w:p w14:paraId="30D6525C" w14:textId="77777777" w:rsidR="00900D37" w:rsidRPr="00900D37" w:rsidRDefault="00900D37">
      <w:pPr>
        <w:numPr>
          <w:ilvl w:val="0"/>
          <w:numId w:val="48"/>
        </w:numPr>
      </w:pPr>
      <w:r w:rsidRPr="00900D37">
        <w:t>Reporting → Power BI</w:t>
      </w:r>
    </w:p>
    <w:p w14:paraId="29224F4B" w14:textId="77777777" w:rsidR="00900D37" w:rsidRPr="00900D37" w:rsidRDefault="00900D37">
      <w:pPr>
        <w:numPr>
          <w:ilvl w:val="0"/>
          <w:numId w:val="49"/>
        </w:numPr>
      </w:pPr>
      <w:r w:rsidRPr="00900D37">
        <w:rPr>
          <w:b/>
          <w:bCs/>
        </w:rPr>
        <w:t>Governance framework steps</w:t>
      </w:r>
    </w:p>
    <w:p w14:paraId="2448A8BE" w14:textId="77777777" w:rsidR="00900D37" w:rsidRPr="00900D37" w:rsidRDefault="00900D37">
      <w:pPr>
        <w:numPr>
          <w:ilvl w:val="0"/>
          <w:numId w:val="50"/>
        </w:numPr>
      </w:pPr>
      <w:r w:rsidRPr="00900D37">
        <w:t>Assess → Cloud Adoption Framework</w:t>
      </w:r>
    </w:p>
    <w:p w14:paraId="127E5938" w14:textId="77777777" w:rsidR="00900D37" w:rsidRPr="00900D37" w:rsidRDefault="00900D37">
      <w:pPr>
        <w:numPr>
          <w:ilvl w:val="0"/>
          <w:numId w:val="50"/>
        </w:numPr>
      </w:pPr>
      <w:r w:rsidRPr="00900D37">
        <w:t>Govern → Success by Design</w:t>
      </w:r>
    </w:p>
    <w:p w14:paraId="143164CE" w14:textId="77777777" w:rsidR="00900D37" w:rsidRPr="00900D37" w:rsidRDefault="00900D37">
      <w:pPr>
        <w:numPr>
          <w:ilvl w:val="0"/>
          <w:numId w:val="50"/>
        </w:numPr>
      </w:pPr>
      <w:r w:rsidRPr="00900D37">
        <w:t>Optimize → Well</w:t>
      </w:r>
      <w:r w:rsidRPr="00900D37">
        <w:noBreakHyphen/>
        <w:t>Architected Framework</w:t>
      </w:r>
    </w:p>
    <w:p w14:paraId="45F4F3CC" w14:textId="77777777" w:rsidR="00900D37" w:rsidRPr="00900D37" w:rsidRDefault="00900D37">
      <w:pPr>
        <w:numPr>
          <w:ilvl w:val="0"/>
          <w:numId w:val="50"/>
        </w:numPr>
      </w:pPr>
      <w:r w:rsidRPr="00900D37">
        <w:t>Operate → Azure Monitor</w:t>
      </w:r>
    </w:p>
    <w:p w14:paraId="6139C574" w14:textId="77777777" w:rsidR="00900D37" w:rsidRPr="00900D37" w:rsidRDefault="00900D37">
      <w:pPr>
        <w:numPr>
          <w:ilvl w:val="0"/>
          <w:numId w:val="51"/>
        </w:numPr>
      </w:pPr>
      <w:r w:rsidRPr="00900D37">
        <w:rPr>
          <w:b/>
          <w:bCs/>
        </w:rPr>
        <w:t>Testing types</w:t>
      </w:r>
    </w:p>
    <w:p w14:paraId="0058E603" w14:textId="77777777" w:rsidR="00900D37" w:rsidRPr="00900D37" w:rsidRDefault="00900D37">
      <w:pPr>
        <w:numPr>
          <w:ilvl w:val="0"/>
          <w:numId w:val="52"/>
        </w:numPr>
      </w:pPr>
      <w:r w:rsidRPr="00900D37">
        <w:t>Workflow alignment → UAT</w:t>
      </w:r>
    </w:p>
    <w:p w14:paraId="6D7C9FA8" w14:textId="77777777" w:rsidR="00900D37" w:rsidRPr="00900D37" w:rsidRDefault="00900D37">
      <w:pPr>
        <w:numPr>
          <w:ilvl w:val="0"/>
          <w:numId w:val="52"/>
        </w:numPr>
      </w:pPr>
      <w:r w:rsidRPr="00900D37">
        <w:t>Data exchange → Integration testing</w:t>
      </w:r>
    </w:p>
    <w:p w14:paraId="6105F46E" w14:textId="77777777" w:rsidR="00900D37" w:rsidRPr="00900D37" w:rsidRDefault="00900D37">
      <w:pPr>
        <w:numPr>
          <w:ilvl w:val="0"/>
          <w:numId w:val="52"/>
        </w:numPr>
      </w:pPr>
      <w:r w:rsidRPr="00900D37">
        <w:t>Component validation → Unit testing</w:t>
      </w:r>
    </w:p>
    <w:p w14:paraId="3C7F06B0" w14:textId="77777777" w:rsidR="00900D37" w:rsidRPr="00900D37" w:rsidRDefault="00900D37">
      <w:pPr>
        <w:numPr>
          <w:ilvl w:val="0"/>
          <w:numId w:val="52"/>
        </w:numPr>
      </w:pPr>
      <w:r w:rsidRPr="00900D37">
        <w:t>Regression → Automated test suite</w:t>
      </w:r>
    </w:p>
    <w:p w14:paraId="703068E6" w14:textId="77777777" w:rsidR="00900D37" w:rsidRPr="00900D37" w:rsidRDefault="00900D37">
      <w:pPr>
        <w:numPr>
          <w:ilvl w:val="0"/>
          <w:numId w:val="53"/>
        </w:numPr>
      </w:pPr>
      <w:r w:rsidRPr="00900D37">
        <w:rPr>
          <w:b/>
          <w:bCs/>
        </w:rPr>
        <w:t>Deployment isolation</w:t>
      </w:r>
    </w:p>
    <w:p w14:paraId="0C352D07" w14:textId="77777777" w:rsidR="00900D37" w:rsidRPr="00900D37" w:rsidRDefault="00900D37">
      <w:pPr>
        <w:numPr>
          <w:ilvl w:val="0"/>
          <w:numId w:val="54"/>
        </w:numPr>
      </w:pPr>
      <w:r w:rsidRPr="00900D37">
        <w:t>Dev → Sandbox environment</w:t>
      </w:r>
    </w:p>
    <w:p w14:paraId="6F0D278D" w14:textId="77777777" w:rsidR="00900D37" w:rsidRPr="00900D37" w:rsidRDefault="00900D37">
      <w:pPr>
        <w:numPr>
          <w:ilvl w:val="0"/>
          <w:numId w:val="54"/>
        </w:numPr>
      </w:pPr>
      <w:r w:rsidRPr="00900D37">
        <w:t>Test → Staging environment</w:t>
      </w:r>
    </w:p>
    <w:p w14:paraId="66B34D66" w14:textId="77777777" w:rsidR="00900D37" w:rsidRPr="00900D37" w:rsidRDefault="00900D37">
      <w:pPr>
        <w:numPr>
          <w:ilvl w:val="0"/>
          <w:numId w:val="54"/>
        </w:numPr>
      </w:pPr>
      <w:r w:rsidRPr="00900D37">
        <w:t>Prod → Isolated tenant</w:t>
      </w:r>
    </w:p>
    <w:p w14:paraId="07AD2198" w14:textId="77777777" w:rsidR="00900D37" w:rsidRPr="00900D37" w:rsidRDefault="00900D37">
      <w:pPr>
        <w:numPr>
          <w:ilvl w:val="0"/>
          <w:numId w:val="54"/>
        </w:numPr>
      </w:pPr>
      <w:r w:rsidRPr="00900D37">
        <w:t>Monitoring → Azure Monitor</w:t>
      </w:r>
    </w:p>
    <w:p w14:paraId="17EE680A" w14:textId="6908CA98" w:rsidR="00900D37" w:rsidRPr="00900D37" w:rsidRDefault="00900D37" w:rsidP="00900D37">
      <w:pPr>
        <w:rPr>
          <w:b/>
          <w:bCs/>
        </w:rPr>
      </w:pPr>
      <w:r w:rsidRPr="00900D37">
        <w:rPr>
          <w:b/>
          <w:bCs/>
        </w:rPr>
        <w:t>10 Dropdown (Architectural diagram completion)</w:t>
      </w:r>
    </w:p>
    <w:p w14:paraId="3019F45E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Knowledge source for heterogeneous docs → </w:t>
      </w:r>
      <w:r w:rsidRPr="00900D37">
        <w:rPr>
          <w:b/>
          <w:bCs/>
        </w:rPr>
        <w:t>Azure AI Search</w:t>
      </w:r>
    </w:p>
    <w:p w14:paraId="6EC07E7B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Common data layer for Dynamics apps → </w:t>
      </w:r>
      <w:r w:rsidRPr="00900D37">
        <w:rPr>
          <w:b/>
          <w:bCs/>
        </w:rPr>
        <w:t>Dataverse</w:t>
      </w:r>
    </w:p>
    <w:p w14:paraId="69C127B2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Deployment automation → </w:t>
      </w:r>
      <w:r w:rsidRPr="00900D37">
        <w:rPr>
          <w:b/>
          <w:bCs/>
        </w:rPr>
        <w:t>ALM Accelerator</w:t>
      </w:r>
    </w:p>
    <w:p w14:paraId="321CD0F9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Telemetry dashboards → </w:t>
      </w:r>
      <w:r w:rsidRPr="00900D37">
        <w:rPr>
          <w:b/>
          <w:bCs/>
        </w:rPr>
        <w:t>Power BI</w:t>
      </w:r>
    </w:p>
    <w:p w14:paraId="1689BD39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Security for prompt injection → </w:t>
      </w:r>
      <w:r w:rsidRPr="00900D37">
        <w:rPr>
          <w:b/>
          <w:bCs/>
        </w:rPr>
        <w:t>Input sanitization</w:t>
      </w:r>
    </w:p>
    <w:p w14:paraId="3D2CE23D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Governance framework → </w:t>
      </w:r>
      <w:r w:rsidRPr="00900D37">
        <w:rPr>
          <w:b/>
          <w:bCs/>
        </w:rPr>
        <w:t>Success by Design</w:t>
      </w:r>
    </w:p>
    <w:p w14:paraId="7DF01047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Migration methodology → </w:t>
      </w:r>
      <w:r w:rsidRPr="00900D37">
        <w:rPr>
          <w:b/>
          <w:bCs/>
        </w:rPr>
        <w:t>Cloud Adoption Framework</w:t>
      </w:r>
    </w:p>
    <w:p w14:paraId="7DAD76FD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Orchestration protocol → </w:t>
      </w:r>
      <w:r w:rsidRPr="00900D37">
        <w:rPr>
          <w:b/>
          <w:bCs/>
        </w:rPr>
        <w:t>A2A</w:t>
      </w:r>
    </w:p>
    <w:p w14:paraId="02BACA37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Cost optimization tool → </w:t>
      </w:r>
      <w:r w:rsidRPr="00900D37">
        <w:rPr>
          <w:b/>
          <w:bCs/>
        </w:rPr>
        <w:t>Azure Cost Management</w:t>
      </w:r>
    </w:p>
    <w:p w14:paraId="52EC4EA9" w14:textId="77777777" w:rsidR="00900D37" w:rsidRPr="00900D37" w:rsidRDefault="00900D37">
      <w:pPr>
        <w:numPr>
          <w:ilvl w:val="0"/>
          <w:numId w:val="55"/>
        </w:numPr>
      </w:pPr>
      <w:r w:rsidRPr="00900D37">
        <w:t xml:space="preserve">Workflow automation → </w:t>
      </w:r>
      <w:r w:rsidRPr="00900D37">
        <w:rPr>
          <w:b/>
          <w:bCs/>
        </w:rPr>
        <w:t>Power Automate</w:t>
      </w:r>
    </w:p>
    <w:p w14:paraId="4E928974" w14:textId="6D259A27" w:rsidR="00900D37" w:rsidRPr="00900D37" w:rsidRDefault="00900D37" w:rsidP="00900D37">
      <w:pPr>
        <w:rPr>
          <w:b/>
          <w:bCs/>
        </w:rPr>
      </w:pPr>
      <w:r w:rsidRPr="00900D37">
        <w:rPr>
          <w:b/>
          <w:bCs/>
        </w:rPr>
        <w:t>Case Studies (8 Questions across 2 scenarios)</w:t>
      </w:r>
    </w:p>
    <w:p w14:paraId="66B012BC" w14:textId="77777777" w:rsidR="00900D37" w:rsidRPr="00900D37" w:rsidRDefault="00900D37" w:rsidP="00900D37">
      <w:pPr>
        <w:rPr>
          <w:b/>
          <w:bCs/>
        </w:rPr>
      </w:pPr>
      <w:r w:rsidRPr="00900D37">
        <w:rPr>
          <w:b/>
          <w:bCs/>
        </w:rPr>
        <w:t>Case Study 1: Global Retailer AI Deployment</w:t>
      </w:r>
    </w:p>
    <w:p w14:paraId="0BCBB035" w14:textId="77777777" w:rsidR="00900D37" w:rsidRPr="00900D37" w:rsidRDefault="00900D37" w:rsidP="00900D37">
      <w:r w:rsidRPr="00900D37">
        <w:t>Scenario: Retailer wants Copilot Studio agents for customer service, integrated with Dynamics 365 Finance and Supply Chain. Data resides in SQL, Cosmos DB, and flat files. Compliance requires GDPR adherence.</w:t>
      </w:r>
    </w:p>
    <w:p w14:paraId="2033A90A" w14:textId="77777777" w:rsidR="00900D37" w:rsidRPr="00900D37" w:rsidRDefault="00900D37">
      <w:pPr>
        <w:numPr>
          <w:ilvl w:val="0"/>
          <w:numId w:val="56"/>
        </w:numPr>
      </w:pPr>
      <w:r w:rsidRPr="00900D37">
        <w:t xml:space="preserve">Q1: Which knowledge source? → </w:t>
      </w:r>
      <w:r w:rsidRPr="00E93645">
        <w:rPr>
          <w:highlight w:val="yellow"/>
        </w:rPr>
        <w:t>Azure AI Search</w:t>
      </w:r>
    </w:p>
    <w:p w14:paraId="78E8988E" w14:textId="77777777" w:rsidR="00900D37" w:rsidRPr="00900D37" w:rsidRDefault="00900D37">
      <w:pPr>
        <w:numPr>
          <w:ilvl w:val="0"/>
          <w:numId w:val="56"/>
        </w:numPr>
      </w:pPr>
      <w:r w:rsidRPr="00900D37">
        <w:t xml:space="preserve">Q2: Which integration layer? </w:t>
      </w:r>
      <w:r w:rsidRPr="00E93645">
        <w:rPr>
          <w:highlight w:val="yellow"/>
        </w:rPr>
        <w:t>→ Dataverse</w:t>
      </w:r>
    </w:p>
    <w:p w14:paraId="0E317B12" w14:textId="77777777" w:rsidR="00900D37" w:rsidRPr="00900D37" w:rsidRDefault="00900D37">
      <w:pPr>
        <w:numPr>
          <w:ilvl w:val="0"/>
          <w:numId w:val="56"/>
        </w:numPr>
      </w:pPr>
      <w:r w:rsidRPr="00900D37">
        <w:t>Q3: Which testing type ensures Finance ↔ Supply Chain workflows? → Integration testing</w:t>
      </w:r>
    </w:p>
    <w:p w14:paraId="1B4B2234" w14:textId="77777777" w:rsidR="00900D37" w:rsidRPr="00900D37" w:rsidRDefault="00900D37">
      <w:pPr>
        <w:numPr>
          <w:ilvl w:val="0"/>
          <w:numId w:val="56"/>
        </w:numPr>
      </w:pPr>
      <w:r w:rsidRPr="00900D37">
        <w:t>Q4: Which Responsible AI principle ensures GDPR compliance? → Privacy</w:t>
      </w:r>
    </w:p>
    <w:p w14:paraId="2C6BF55D" w14:textId="77777777" w:rsidR="00900D37" w:rsidRPr="00E93645" w:rsidRDefault="00900D37">
      <w:pPr>
        <w:numPr>
          <w:ilvl w:val="0"/>
          <w:numId w:val="56"/>
        </w:numPr>
        <w:rPr>
          <w:highlight w:val="yellow"/>
        </w:rPr>
      </w:pPr>
      <w:r w:rsidRPr="00900D37">
        <w:t xml:space="preserve">Q5: Which deployment tool ensures isolation? </w:t>
      </w:r>
      <w:r w:rsidRPr="00E93645">
        <w:rPr>
          <w:highlight w:val="yellow"/>
        </w:rPr>
        <w:t>→ ALM Accelerator</w:t>
      </w:r>
    </w:p>
    <w:p w14:paraId="44B0CDC5" w14:textId="77777777" w:rsidR="00900D37" w:rsidRPr="00900D37" w:rsidRDefault="00900D37">
      <w:pPr>
        <w:numPr>
          <w:ilvl w:val="0"/>
          <w:numId w:val="56"/>
        </w:numPr>
      </w:pPr>
      <w:r w:rsidRPr="00900D37">
        <w:t>Q6: Which monitoring tool for telemetry? → Azure Monitor</w:t>
      </w:r>
    </w:p>
    <w:p w14:paraId="4DD2E85D" w14:textId="77777777" w:rsidR="00900D37" w:rsidRPr="00900D37" w:rsidRDefault="00900D37">
      <w:pPr>
        <w:numPr>
          <w:ilvl w:val="0"/>
          <w:numId w:val="56"/>
        </w:numPr>
      </w:pPr>
      <w:r w:rsidRPr="00900D37">
        <w:t>Q7: Which reporting tool for ROI? → Power BI</w:t>
      </w:r>
    </w:p>
    <w:p w14:paraId="2F2923E8" w14:textId="77777777" w:rsidR="00900D37" w:rsidRPr="00900D37" w:rsidRDefault="00900D37">
      <w:pPr>
        <w:numPr>
          <w:ilvl w:val="0"/>
          <w:numId w:val="56"/>
        </w:numPr>
      </w:pPr>
      <w:r w:rsidRPr="00900D37">
        <w:t>Q8: Which governance framework ensures compliance? → Success by Design</w:t>
      </w:r>
    </w:p>
    <w:p w14:paraId="5853593D" w14:textId="77777777" w:rsidR="00900D37" w:rsidRPr="00900D37" w:rsidRDefault="00900D37" w:rsidP="00900D37">
      <w:pPr>
        <w:rPr>
          <w:b/>
          <w:bCs/>
        </w:rPr>
      </w:pPr>
      <w:r w:rsidRPr="00900D37">
        <w:rPr>
          <w:b/>
          <w:bCs/>
        </w:rPr>
        <w:t>Case Study 2: Government Financial Program</w:t>
      </w:r>
    </w:p>
    <w:p w14:paraId="109370D3" w14:textId="77777777" w:rsidR="00900D37" w:rsidRPr="00900D37" w:rsidRDefault="00900D37" w:rsidP="00900D37">
      <w:r w:rsidRPr="00900D37">
        <w:t>Scenario: Agency wants Foundry agents for fraud detection, orchestrated with Copilot Studio. Needs multi</w:t>
      </w:r>
      <w:r w:rsidRPr="00900D37">
        <w:noBreakHyphen/>
        <w:t>agent orchestration, strict compliance, and automated deployments.</w:t>
      </w:r>
    </w:p>
    <w:p w14:paraId="035C0534" w14:textId="77777777" w:rsidR="00900D37" w:rsidRPr="00900D37" w:rsidRDefault="00900D37">
      <w:pPr>
        <w:numPr>
          <w:ilvl w:val="0"/>
          <w:numId w:val="57"/>
        </w:numPr>
      </w:pPr>
      <w:r w:rsidRPr="00900D37">
        <w:t>Q1: Which orchestration protocol? → A2A</w:t>
      </w:r>
    </w:p>
    <w:p w14:paraId="7C40585B" w14:textId="77777777" w:rsidR="00900D37" w:rsidRPr="00900D37" w:rsidRDefault="00900D37">
      <w:pPr>
        <w:numPr>
          <w:ilvl w:val="0"/>
          <w:numId w:val="57"/>
        </w:numPr>
      </w:pPr>
      <w:r w:rsidRPr="00900D37">
        <w:t xml:space="preserve">Q2: Which security control mitigates prompt injection? → </w:t>
      </w:r>
      <w:r w:rsidRPr="002673BF">
        <w:rPr>
          <w:highlight w:val="yellow"/>
        </w:rPr>
        <w:t>Input sanitization</w:t>
      </w:r>
    </w:p>
    <w:p w14:paraId="4B8A8B4D" w14:textId="77777777" w:rsidR="00900D37" w:rsidRPr="00900D37" w:rsidRDefault="00900D37">
      <w:pPr>
        <w:numPr>
          <w:ilvl w:val="0"/>
          <w:numId w:val="57"/>
        </w:numPr>
      </w:pPr>
      <w:r w:rsidRPr="00900D37">
        <w:t xml:space="preserve">Q3: Which framework ensures migration governance? → </w:t>
      </w:r>
      <w:r w:rsidRPr="002673BF">
        <w:rPr>
          <w:highlight w:val="yellow"/>
        </w:rPr>
        <w:t>Cloud Adoption Framework</w:t>
      </w:r>
    </w:p>
    <w:p w14:paraId="1D0EE6B6" w14:textId="77777777" w:rsidR="00900D37" w:rsidRPr="00900D37" w:rsidRDefault="00900D37">
      <w:pPr>
        <w:numPr>
          <w:ilvl w:val="0"/>
          <w:numId w:val="57"/>
        </w:numPr>
      </w:pPr>
      <w:r w:rsidRPr="00900D37">
        <w:t>Q4: Which tool for automated deployments? → Azure DevOps Pipelines</w:t>
      </w:r>
    </w:p>
    <w:p w14:paraId="5FB59082" w14:textId="77777777" w:rsidR="00900D37" w:rsidRPr="00900D37" w:rsidRDefault="00900D37">
      <w:pPr>
        <w:numPr>
          <w:ilvl w:val="0"/>
          <w:numId w:val="57"/>
        </w:numPr>
      </w:pPr>
      <w:r w:rsidRPr="00900D37">
        <w:t xml:space="preserve">Q5: Which telemetry source for fraud detection KPIs? → </w:t>
      </w:r>
      <w:r w:rsidRPr="002673BF">
        <w:rPr>
          <w:highlight w:val="yellow"/>
        </w:rPr>
        <w:t>Power BI</w:t>
      </w:r>
    </w:p>
    <w:p w14:paraId="5375B480" w14:textId="77777777" w:rsidR="00900D37" w:rsidRPr="00900D37" w:rsidRDefault="00900D37">
      <w:pPr>
        <w:numPr>
          <w:ilvl w:val="0"/>
          <w:numId w:val="57"/>
        </w:numPr>
      </w:pPr>
      <w:r w:rsidRPr="00900D37">
        <w:t>Q6: Which Responsible AI principle ensures fairness? → Fairness</w:t>
      </w:r>
    </w:p>
    <w:p w14:paraId="659A7434" w14:textId="77777777" w:rsidR="00900D37" w:rsidRPr="00900D37" w:rsidRDefault="00900D37">
      <w:pPr>
        <w:numPr>
          <w:ilvl w:val="0"/>
          <w:numId w:val="57"/>
        </w:numPr>
      </w:pPr>
      <w:r w:rsidRPr="00900D37">
        <w:t xml:space="preserve">Q7: Which testing type validates fraud detection models? → </w:t>
      </w:r>
      <w:r w:rsidRPr="002673BF">
        <w:rPr>
          <w:highlight w:val="yellow"/>
        </w:rPr>
        <w:t>Regression testing</w:t>
      </w:r>
    </w:p>
    <w:p w14:paraId="7168E9B2" w14:textId="77777777" w:rsidR="00900D37" w:rsidRPr="00900D37" w:rsidRDefault="00900D37">
      <w:pPr>
        <w:numPr>
          <w:ilvl w:val="0"/>
          <w:numId w:val="57"/>
        </w:numPr>
      </w:pPr>
      <w:r w:rsidRPr="00900D37">
        <w:t xml:space="preserve">Q8: Which monitoring tool ensures deployment health? → </w:t>
      </w:r>
      <w:r w:rsidRPr="002673BF">
        <w:rPr>
          <w:highlight w:val="yellow"/>
        </w:rPr>
        <w:t>Azure Monitor</w:t>
      </w:r>
    </w:p>
    <w:p w14:paraId="60DA46B3" w14:textId="14B4D8DF" w:rsidR="00900D37" w:rsidRPr="00900D37" w:rsidRDefault="00900D37" w:rsidP="00900D37">
      <w:pPr>
        <w:rPr>
          <w:b/>
          <w:bCs/>
        </w:rPr>
      </w:pPr>
      <w:r w:rsidRPr="00900D37">
        <w:rPr>
          <w:b/>
          <w:bCs/>
        </w:rPr>
        <w:t>Yes/No Hot Spot (Scenario: Bank deploys AI agent for loan approvals)</w:t>
      </w:r>
    </w:p>
    <w:p w14:paraId="30D736BE" w14:textId="77777777" w:rsidR="00900D37" w:rsidRPr="00900D37" w:rsidRDefault="00900D37">
      <w:pPr>
        <w:numPr>
          <w:ilvl w:val="0"/>
          <w:numId w:val="58"/>
        </w:numPr>
      </w:pPr>
      <w:r w:rsidRPr="00900D37">
        <w:t xml:space="preserve">Should the AI agent escalate to human review after </w:t>
      </w:r>
      <w:r w:rsidRPr="00E93645">
        <w:rPr>
          <w:highlight w:val="yellow"/>
        </w:rPr>
        <w:t>two failed identity verifications</w:t>
      </w:r>
      <w:r w:rsidRPr="00900D37">
        <w:t xml:space="preserve">? </w:t>
      </w:r>
      <w:r w:rsidRPr="00900D37">
        <w:rPr>
          <w:b/>
          <w:bCs/>
        </w:rPr>
        <w:t>Yes</w:t>
      </w:r>
      <w:r w:rsidRPr="00900D37">
        <w:t xml:space="preserve"> — ensures compliance and reduces fraud risk.</w:t>
      </w:r>
    </w:p>
    <w:p w14:paraId="4B5BD836" w14:textId="77777777" w:rsidR="00900D37" w:rsidRPr="00E93645" w:rsidRDefault="00900D37">
      <w:pPr>
        <w:numPr>
          <w:ilvl w:val="0"/>
          <w:numId w:val="58"/>
        </w:numPr>
        <w:rPr>
          <w:highlight w:val="yellow"/>
        </w:rPr>
      </w:pPr>
      <w:r w:rsidRPr="00900D37">
        <w:t xml:space="preserve">Should sensitive customer financial data be excluded from logs? </w:t>
      </w:r>
      <w:r w:rsidRPr="00E93645">
        <w:rPr>
          <w:b/>
          <w:bCs/>
          <w:highlight w:val="yellow"/>
        </w:rPr>
        <w:t>Yes</w:t>
      </w:r>
      <w:r w:rsidRPr="00E93645">
        <w:rPr>
          <w:highlight w:val="yellow"/>
        </w:rPr>
        <w:t xml:space="preserve"> — logs must anonymize or mask sensitive data to comply with GDPR/PCI.</w:t>
      </w:r>
    </w:p>
    <w:p w14:paraId="1D826A82" w14:textId="77777777" w:rsidR="00900D37" w:rsidRPr="00900D37" w:rsidRDefault="00900D37">
      <w:pPr>
        <w:numPr>
          <w:ilvl w:val="0"/>
          <w:numId w:val="58"/>
        </w:numPr>
      </w:pPr>
      <w:r w:rsidRPr="00900D37">
        <w:t xml:space="preserve">Should telemetry capture average decision latency per agent? </w:t>
      </w:r>
      <w:r w:rsidRPr="00900D37">
        <w:rPr>
          <w:b/>
          <w:bCs/>
        </w:rPr>
        <w:t>Yes</w:t>
      </w:r>
      <w:r w:rsidRPr="00900D37">
        <w:t xml:space="preserve"> — latency impacts customer experience and system scalability.</w:t>
      </w:r>
    </w:p>
    <w:p w14:paraId="2F3CBD5E" w14:textId="77777777" w:rsidR="00900D37" w:rsidRPr="00900D37" w:rsidRDefault="00900D37" w:rsidP="00900D37">
      <w:r w:rsidRPr="00900D37">
        <w:t xml:space="preserve">This set is </w:t>
      </w:r>
      <w:r w:rsidRPr="00900D37">
        <w:rPr>
          <w:b/>
          <w:bCs/>
        </w:rPr>
        <w:t>architect</w:t>
      </w:r>
      <w:r w:rsidRPr="00900D37">
        <w:rPr>
          <w:b/>
          <w:bCs/>
        </w:rPr>
        <w:noBreakHyphen/>
        <w:t>level difficulty</w:t>
      </w:r>
      <w:r w:rsidRPr="00900D37">
        <w:t>: it forces trade</w:t>
      </w:r>
      <w:r w:rsidRPr="00900D37">
        <w:noBreakHyphen/>
        <w:t xml:space="preserve">off reasoning across </w:t>
      </w:r>
      <w:r w:rsidRPr="00900D37">
        <w:rPr>
          <w:b/>
          <w:bCs/>
        </w:rPr>
        <w:t>security, governance, orchestration, compliance, and multi</w:t>
      </w:r>
      <w:r w:rsidRPr="00900D37">
        <w:rPr>
          <w:b/>
          <w:bCs/>
        </w:rPr>
        <w:noBreakHyphen/>
        <w:t>platform integration</w:t>
      </w:r>
      <w:r w:rsidRPr="00900D37">
        <w:t>.</w:t>
      </w:r>
    </w:p>
    <w:p w14:paraId="48398535" w14:textId="77777777" w:rsidR="00900D37" w:rsidRDefault="00900D37" w:rsidP="00900D37">
      <w:r w:rsidRPr="00900D37">
        <w:t xml:space="preserve">Would you like me to extend this into a </w:t>
      </w:r>
      <w:r w:rsidRPr="00900D37">
        <w:rPr>
          <w:b/>
          <w:bCs/>
        </w:rPr>
        <w:t>full 50</w:t>
      </w:r>
      <w:r w:rsidRPr="00900D37">
        <w:rPr>
          <w:b/>
          <w:bCs/>
        </w:rPr>
        <w:noBreakHyphen/>
        <w:t>question mock exam</w:t>
      </w:r>
      <w:r w:rsidRPr="00900D37">
        <w:t xml:space="preserve"> so you can simulate the entire AB</w:t>
      </w:r>
      <w:r w:rsidRPr="00900D37">
        <w:noBreakHyphen/>
        <w:t>100 experience end</w:t>
      </w:r>
      <w:r w:rsidRPr="00900D37">
        <w:noBreakHyphen/>
        <w:t>to</w:t>
      </w:r>
      <w:r w:rsidRPr="00900D37">
        <w:noBreakHyphen/>
        <w:t>end?</w:t>
      </w:r>
    </w:p>
    <w:p w14:paraId="1B0E66EA" w14:textId="77777777" w:rsidR="00272F07" w:rsidRDefault="00272F07" w:rsidP="00900D37"/>
    <w:p w14:paraId="036D7D5D" w14:textId="78F092AA" w:rsidR="00272F07" w:rsidRPr="00272F07" w:rsidRDefault="00272F07" w:rsidP="00272F07">
      <w:r w:rsidRPr="00272F07">
        <w:t>.</w:t>
      </w:r>
    </w:p>
    <w:p w14:paraId="1A6F0E96" w14:textId="77777777" w:rsidR="00272F07" w:rsidRPr="00272F07" w:rsidRDefault="00000000" w:rsidP="00272F07">
      <w:r>
        <w:pict w14:anchorId="6B45D01F">
          <v:rect id="_x0000_i1025" style="width:0;height:1.5pt" o:hralign="center" o:hrstd="t" o:hr="t" fillcolor="#a0a0a0" stroked="f"/>
        </w:pict>
      </w:r>
    </w:p>
    <w:p w14:paraId="318F5401" w14:textId="77777777" w:rsidR="00272F07" w:rsidRPr="00272F07" w:rsidRDefault="00272F07" w:rsidP="00272F07">
      <w:pPr>
        <w:rPr>
          <w:b/>
          <w:bCs/>
        </w:rPr>
      </w:pPr>
      <w:r w:rsidRPr="00272F07">
        <w:rPr>
          <w:b/>
          <w:bCs/>
        </w:rPr>
        <w:t>Section 1 — Single-Select Multiple Choice (10)</w:t>
      </w:r>
    </w:p>
    <w:p w14:paraId="679AE15D" w14:textId="77777777" w:rsidR="00272F07" w:rsidRDefault="00272F07" w:rsidP="00272F07">
      <w:r w:rsidRPr="00272F07">
        <w:rPr>
          <w:b/>
          <w:bCs/>
        </w:rPr>
        <w:t>Q1.</w:t>
      </w:r>
      <w:r w:rsidRPr="00272F07">
        <w:t xml:space="preserve"> A retailer wants a Copilot Studio agent to answer questions using </w:t>
      </w:r>
      <w:r w:rsidRPr="00272F07">
        <w:rPr>
          <w:highlight w:val="yellow"/>
        </w:rPr>
        <w:t>unstructured PDF product manuals stored in SharePoint, with minimal setup and no custom indexing pipeline</w:t>
      </w:r>
      <w:r w:rsidRPr="00272F07">
        <w:t xml:space="preserve">. What should you configure as the knowledge source? </w:t>
      </w:r>
    </w:p>
    <w:p w14:paraId="029D7E0D" w14:textId="77777777" w:rsidR="00272F07" w:rsidRDefault="00272F07" w:rsidP="00272F07">
      <w:r w:rsidRPr="00272F07">
        <w:t xml:space="preserve">A. Azure AI Search index </w:t>
      </w:r>
    </w:p>
    <w:p w14:paraId="73C99A67" w14:textId="77777777" w:rsidR="00272F07" w:rsidRDefault="00272F07" w:rsidP="00272F07">
      <w:r w:rsidRPr="00272F07">
        <w:t>B. SharePoint site/folder as a generative answers knowledge source</w:t>
      </w:r>
    </w:p>
    <w:p w14:paraId="51EC2E26" w14:textId="77777777" w:rsidR="00272F07" w:rsidRDefault="00272F07" w:rsidP="00272F07">
      <w:r w:rsidRPr="00272F07">
        <w:t xml:space="preserve"> C. Azure Cosmos DB with vector search </w:t>
      </w:r>
    </w:p>
    <w:p w14:paraId="62967717" w14:textId="18355AE1" w:rsidR="00272F07" w:rsidRPr="00272F07" w:rsidRDefault="00272F07" w:rsidP="00272F07">
      <w:r w:rsidRPr="00272F07">
        <w:t>D. Dataverse table import</w:t>
      </w:r>
    </w:p>
    <w:p w14:paraId="32FB9359" w14:textId="77777777" w:rsidR="00272F07" w:rsidRDefault="00272F07" w:rsidP="00272F07">
      <w:r w:rsidRPr="00272F07">
        <w:rPr>
          <w:b/>
          <w:bCs/>
          <w:highlight w:val="yellow"/>
        </w:rPr>
        <w:t>Answer: B</w:t>
      </w:r>
      <w:r w:rsidRPr="00272F07">
        <w:t xml:space="preserve"> — Native SharePoint knowledge sources in Copilot Studio handle document ingestion and grounding automatically; </w:t>
      </w:r>
    </w:p>
    <w:p w14:paraId="41638732" w14:textId="6CB33B6C" w:rsidR="00272F07" w:rsidRPr="00272F07" w:rsidRDefault="00272F07" w:rsidP="00272F07">
      <w:r w:rsidRPr="00272F07">
        <w:t>Azure AI Search (A) is the right call only when you need custom indexing, chunking control, or non-SharePoint structured content.</w:t>
      </w:r>
    </w:p>
    <w:p w14:paraId="22465AD7" w14:textId="77777777" w:rsidR="00272F07" w:rsidRPr="00272F07" w:rsidRDefault="00000000" w:rsidP="00272F07">
      <w:r>
        <w:pict w14:anchorId="704E1FA8">
          <v:rect id="_x0000_i1026" style="width:0;height:1.5pt" o:hralign="center" o:hrstd="t" o:hr="t" fillcolor="#a0a0a0" stroked="f"/>
        </w:pict>
      </w:r>
    </w:p>
    <w:p w14:paraId="07752453" w14:textId="77777777" w:rsidR="009E11C3" w:rsidRDefault="00272F07" w:rsidP="00272F07">
      <w:r w:rsidRPr="00272F07">
        <w:rPr>
          <w:b/>
          <w:bCs/>
        </w:rPr>
        <w:t>Q2.</w:t>
      </w:r>
      <w:r w:rsidRPr="00272F07">
        <w:t xml:space="preserve"> You are designing an agent that </w:t>
      </w:r>
      <w:r w:rsidRPr="009E11C3">
        <w:rPr>
          <w:highlight w:val="yellow"/>
        </w:rPr>
        <w:t>must call a legacy on-premises SOAP API not exposed to the internet</w:t>
      </w:r>
      <w:r w:rsidRPr="00272F07">
        <w:t xml:space="preserve">. Which component should you use to let the agent invoke this system securely? </w:t>
      </w:r>
    </w:p>
    <w:p w14:paraId="5E682B4B" w14:textId="77777777" w:rsidR="009E11C3" w:rsidRDefault="00272F07" w:rsidP="00272F07">
      <w:r w:rsidRPr="00272F07">
        <w:t xml:space="preserve">A. A generative AI orchestration prompt </w:t>
      </w:r>
    </w:p>
    <w:p w14:paraId="22DD1A81" w14:textId="77777777" w:rsidR="009E11C3" w:rsidRDefault="00272F07" w:rsidP="00272F07">
      <w:r w:rsidRPr="00272F07">
        <w:t xml:space="preserve">B. An on-premises data gateway with a custom connector </w:t>
      </w:r>
    </w:p>
    <w:p w14:paraId="38D7CBDB" w14:textId="77777777" w:rsidR="009E11C3" w:rsidRDefault="00272F07" w:rsidP="00272F07">
      <w:r w:rsidRPr="00272F07">
        <w:t xml:space="preserve">C. Azure AI Search connector </w:t>
      </w:r>
    </w:p>
    <w:p w14:paraId="00179D23" w14:textId="174E7B2B" w:rsidR="00272F07" w:rsidRPr="00272F07" w:rsidRDefault="00272F07" w:rsidP="00272F07">
      <w:r w:rsidRPr="00272F07">
        <w:t>D. A Power Automate cloud-only flow</w:t>
      </w:r>
    </w:p>
    <w:p w14:paraId="28460988" w14:textId="77777777" w:rsidR="009E11C3" w:rsidRDefault="00272F07" w:rsidP="00272F07">
      <w:r w:rsidRPr="009E11C3">
        <w:rPr>
          <w:b/>
          <w:bCs/>
          <w:highlight w:val="yellow"/>
        </w:rPr>
        <w:t>Answer: B</w:t>
      </w:r>
      <w:r w:rsidRPr="009E11C3">
        <w:rPr>
          <w:highlight w:val="yellow"/>
        </w:rPr>
        <w:t xml:space="preserve"> —</w:t>
      </w:r>
      <w:r w:rsidRPr="00272F07">
        <w:t xml:space="preserve"> The on-premises data gateway is the standard bridge for reaching internal systems from cloud services like Copilot Studio/Power Platform; </w:t>
      </w:r>
    </w:p>
    <w:p w14:paraId="24F3EF94" w14:textId="49B462FB" w:rsidR="00272F07" w:rsidRPr="00272F07" w:rsidRDefault="00272F07" w:rsidP="00272F07">
      <w:r w:rsidRPr="00272F07">
        <w:t>cloud-only flows (D) cannot reach non-internet-exposed endpoints.</w:t>
      </w:r>
    </w:p>
    <w:p w14:paraId="3D3ACC85" w14:textId="77777777" w:rsidR="00272F07" w:rsidRPr="00272F07" w:rsidRDefault="00000000" w:rsidP="00272F07">
      <w:r>
        <w:pict w14:anchorId="00216D8A">
          <v:rect id="_x0000_i1027" style="width:0;height:1.5pt" o:hralign="center" o:hrstd="t" o:hr="t" fillcolor="#a0a0a0" stroked="f"/>
        </w:pict>
      </w:r>
    </w:p>
    <w:p w14:paraId="071B3787" w14:textId="77777777" w:rsidR="002A3F91" w:rsidRDefault="00272F07" w:rsidP="00272F07">
      <w:r w:rsidRPr="00272F07">
        <w:rPr>
          <w:b/>
          <w:bCs/>
        </w:rPr>
        <w:t>Q3.</w:t>
      </w:r>
      <w:r w:rsidRPr="00272F07">
        <w:t xml:space="preserve"> A CFO wants an agent that flags invoices exceeding a variable, business-rule-driven threshold before approval. Which Copilot Studio capability best fits deterministic, rule-based logic rather than generative reasoning?</w:t>
      </w:r>
    </w:p>
    <w:p w14:paraId="114FC35E" w14:textId="77777777" w:rsidR="002A3F91" w:rsidRDefault="00272F07" w:rsidP="00272F07">
      <w:r w:rsidRPr="00272F07">
        <w:t xml:space="preserve"> A. Generative orchestration with a broad system prompt </w:t>
      </w:r>
    </w:p>
    <w:p w14:paraId="65A327EA" w14:textId="77777777" w:rsidR="002A3F91" w:rsidRDefault="00272F07" w:rsidP="00272F07">
      <w:r w:rsidRPr="00272F07">
        <w:t>B. Topics with classic (structured) trigger phrases and conditions</w:t>
      </w:r>
    </w:p>
    <w:p w14:paraId="769CC4CE" w14:textId="77777777" w:rsidR="002A3F91" w:rsidRDefault="00272F07" w:rsidP="00272F07">
      <w:r w:rsidRPr="00272F07">
        <w:t xml:space="preserve"> C. A single knowledge-source-only agent </w:t>
      </w:r>
    </w:p>
    <w:p w14:paraId="13C4E3EF" w14:textId="3F3F3338" w:rsidR="00272F07" w:rsidRPr="00272F07" w:rsidRDefault="00272F07" w:rsidP="00272F07">
      <w:r w:rsidRPr="00272F07">
        <w:t>D. An autonomous agent with no topics</w:t>
      </w:r>
    </w:p>
    <w:p w14:paraId="03690498" w14:textId="77777777" w:rsidR="00272F07" w:rsidRPr="00272F07" w:rsidRDefault="00272F07" w:rsidP="00272F07">
      <w:r w:rsidRPr="002A3F91">
        <w:rPr>
          <w:b/>
          <w:bCs/>
          <w:highlight w:val="yellow"/>
        </w:rPr>
        <w:t>Answer: B</w:t>
      </w:r>
      <w:r w:rsidRPr="00272F07">
        <w:t xml:space="preserve"> — Deterministic business rules map to classic topics/conditions, which are predictable and auditable; generative orchestration (A) is better for open-ended reasoning, not strict rule enforcement.</w:t>
      </w:r>
    </w:p>
    <w:p w14:paraId="6EE1FA9B" w14:textId="77777777" w:rsidR="00272F07" w:rsidRPr="00272F07" w:rsidRDefault="00000000" w:rsidP="00272F07">
      <w:r>
        <w:pict w14:anchorId="1D740434">
          <v:rect id="_x0000_i1028" style="width:0;height:1.5pt" o:hralign="center" o:hrstd="t" o:hr="t" fillcolor="#a0a0a0" stroked="f"/>
        </w:pict>
      </w:r>
    </w:p>
    <w:p w14:paraId="16300067" w14:textId="77777777" w:rsidR="002A3F91" w:rsidRDefault="00272F07" w:rsidP="00272F07">
      <w:r w:rsidRPr="00272F07">
        <w:rPr>
          <w:b/>
          <w:bCs/>
        </w:rPr>
        <w:t>Q4.</w:t>
      </w:r>
      <w:r w:rsidRPr="00272F07">
        <w:t xml:space="preserve"> You need to ensure an agent's responses to regulated financial questions never hallucinate figures and are always traceable to source documents. What should you enable?</w:t>
      </w:r>
    </w:p>
    <w:p w14:paraId="7C2C47FB" w14:textId="77777777" w:rsidR="002A3F91" w:rsidRDefault="00272F07" w:rsidP="00272F07">
      <w:r w:rsidRPr="00272F07">
        <w:t xml:space="preserve"> A. Increase model temperature</w:t>
      </w:r>
    </w:p>
    <w:p w14:paraId="2948E0B6" w14:textId="77777777" w:rsidR="002A3F91" w:rsidRDefault="00272F07" w:rsidP="00272F07">
      <w:r w:rsidRPr="00272F07">
        <w:t xml:space="preserve"> B. Strict grounding to knowledge sources with citations enabled </w:t>
      </w:r>
    </w:p>
    <w:p w14:paraId="434A5EF2" w14:textId="77777777" w:rsidR="002A3F91" w:rsidRDefault="00272F07" w:rsidP="00272F07">
      <w:r w:rsidRPr="00272F07">
        <w:t xml:space="preserve">C. Disable knowledge sources entirely </w:t>
      </w:r>
    </w:p>
    <w:p w14:paraId="6E57FFC5" w14:textId="6BE174CA" w:rsidR="00272F07" w:rsidRPr="00272F07" w:rsidRDefault="00272F07" w:rsidP="00272F07">
      <w:r w:rsidRPr="00272F07">
        <w:t>D. Use only generative orchestration with no knowledge sources</w:t>
      </w:r>
    </w:p>
    <w:p w14:paraId="40FC2553" w14:textId="77777777" w:rsidR="00272F07" w:rsidRPr="00272F07" w:rsidRDefault="00272F07" w:rsidP="00272F07">
      <w:r w:rsidRPr="00272F07">
        <w:rPr>
          <w:b/>
          <w:bCs/>
        </w:rPr>
        <w:t>Answer: B</w:t>
      </w:r>
      <w:r w:rsidRPr="00272F07">
        <w:t xml:space="preserve"> — Grounding + citations constrains answers to source material and lets reviewers trace outputs; raising temperature (A) increases variability, the opposite of what's needed.</w:t>
      </w:r>
    </w:p>
    <w:p w14:paraId="2430A544" w14:textId="77777777" w:rsidR="00272F07" w:rsidRPr="00272F07" w:rsidRDefault="00000000" w:rsidP="00272F07">
      <w:r>
        <w:pict w14:anchorId="06D1F3CC">
          <v:rect id="_x0000_i1029" style="width:0;height:1.5pt" o:hralign="center" o:hrstd="t" o:hr="t" fillcolor="#a0a0a0" stroked="f"/>
        </w:pict>
      </w:r>
    </w:p>
    <w:p w14:paraId="2513550C" w14:textId="77777777" w:rsidR="002A3F91" w:rsidRDefault="00272F07" w:rsidP="00272F07">
      <w:r w:rsidRPr="00272F07">
        <w:rPr>
          <w:b/>
          <w:bCs/>
        </w:rPr>
        <w:t>Q5.</w:t>
      </w:r>
      <w:r w:rsidRPr="00272F07">
        <w:t xml:space="preserve"> Which Azure service would you recommend for centrally monitoring token usage, latency, and error rates across multiple Foundry-hosted agents in production?</w:t>
      </w:r>
    </w:p>
    <w:p w14:paraId="6464B5F6" w14:textId="77777777" w:rsidR="002A3F91" w:rsidRDefault="00272F07" w:rsidP="00272F07">
      <w:r w:rsidRPr="00272F07">
        <w:t xml:space="preserve"> A. Azure Monitor / Application Insights</w:t>
      </w:r>
    </w:p>
    <w:p w14:paraId="19B8A49D" w14:textId="77777777" w:rsidR="002A3F91" w:rsidRDefault="00272F07" w:rsidP="00272F07">
      <w:r w:rsidRPr="00272F07">
        <w:t xml:space="preserve"> B. Azure DevOps Boards </w:t>
      </w:r>
    </w:p>
    <w:p w14:paraId="363491CC" w14:textId="77777777" w:rsidR="002A3F91" w:rsidRDefault="00272F07" w:rsidP="00272F07">
      <w:r w:rsidRPr="00272F07">
        <w:t xml:space="preserve">C. Microsoft Purview only </w:t>
      </w:r>
    </w:p>
    <w:p w14:paraId="7940D972" w14:textId="5B8FC990" w:rsidR="00272F07" w:rsidRPr="00272F07" w:rsidRDefault="00272F07" w:rsidP="00272F07">
      <w:r w:rsidRPr="00272F07">
        <w:t>D. Power BI Desktop</w:t>
      </w:r>
    </w:p>
    <w:p w14:paraId="47E2F003" w14:textId="77777777" w:rsidR="00272F07" w:rsidRPr="00272F07" w:rsidRDefault="00272F07" w:rsidP="00272F07">
      <w:r w:rsidRPr="00272F07">
        <w:rPr>
          <w:b/>
          <w:bCs/>
        </w:rPr>
        <w:t>Answer: A</w:t>
      </w:r>
      <w:r w:rsidRPr="00272F07">
        <w:t xml:space="preserve"> — Azure Monitor/App Insights is purpose-built for telemetry (latency, errors, usage) across Azure-hosted workloads including Foundry agents; Purview (C) is for governance/data classification, not runtime telemetry.</w:t>
      </w:r>
    </w:p>
    <w:p w14:paraId="681E77D5" w14:textId="77777777" w:rsidR="00272F07" w:rsidRPr="00272F07" w:rsidRDefault="00000000" w:rsidP="00272F07">
      <w:r>
        <w:pict w14:anchorId="3F827DC0">
          <v:rect id="_x0000_i1030" style="width:0;height:1.5pt" o:hralign="center" o:hrstd="t" o:hr="t" fillcolor="#a0a0a0" stroked="f"/>
        </w:pict>
      </w:r>
    </w:p>
    <w:p w14:paraId="799EEEC6" w14:textId="77777777" w:rsidR="002A3F91" w:rsidRDefault="00272F07" w:rsidP="00272F07">
      <w:r w:rsidRPr="00272F07">
        <w:rPr>
          <w:b/>
          <w:bCs/>
        </w:rPr>
        <w:t>Q6.</w:t>
      </w:r>
      <w:r w:rsidRPr="00272F07">
        <w:t xml:space="preserve"> A company wants to prevent an agent from being manipulated by malicious instructions embedded inside a user-uploaded document (prompt injection via content). What is the most effective mitigation to recommend?</w:t>
      </w:r>
    </w:p>
    <w:p w14:paraId="32D31888" w14:textId="77777777" w:rsidR="002A3F91" w:rsidRDefault="00272F07" w:rsidP="00272F07">
      <w:r w:rsidRPr="00272F07">
        <w:t xml:space="preserve"> A. Increase the agent's max response length </w:t>
      </w:r>
    </w:p>
    <w:p w14:paraId="0E32601F" w14:textId="77777777" w:rsidR="002A3F91" w:rsidRDefault="00272F07" w:rsidP="00272F07">
      <w:r w:rsidRPr="00272F07">
        <w:t xml:space="preserve">B. Content filtering/prompt shields plus instruction-hierarchy separation between system and content </w:t>
      </w:r>
    </w:p>
    <w:p w14:paraId="7ACB12A1" w14:textId="77777777" w:rsidR="002A3F91" w:rsidRDefault="00272F07" w:rsidP="00272F07">
      <w:r w:rsidRPr="00272F07">
        <w:t>C. Remove all knowledge sources</w:t>
      </w:r>
    </w:p>
    <w:p w14:paraId="73E810ED" w14:textId="3D9E3E5C" w:rsidR="00272F07" w:rsidRPr="00272F07" w:rsidRDefault="00272F07" w:rsidP="00272F07">
      <w:r w:rsidRPr="00272F07">
        <w:t xml:space="preserve"> D. Rely solely on end-user training</w:t>
      </w:r>
    </w:p>
    <w:p w14:paraId="28DE392D" w14:textId="77777777" w:rsidR="00272F07" w:rsidRPr="00272F07" w:rsidRDefault="00272F07" w:rsidP="00272F07">
      <w:r w:rsidRPr="002A3F91">
        <w:rPr>
          <w:b/>
          <w:bCs/>
          <w:highlight w:val="yellow"/>
        </w:rPr>
        <w:t>Answer: B</w:t>
      </w:r>
      <w:r w:rsidRPr="00272F07">
        <w:t xml:space="preserve"> — Prompt shields and clear system/content separation are the recommended technical mitigation for indirect prompt injection; user training (D) helps but isn't a technical control.</w:t>
      </w:r>
    </w:p>
    <w:p w14:paraId="70444E88" w14:textId="77777777" w:rsidR="00272F07" w:rsidRPr="00272F07" w:rsidRDefault="00000000" w:rsidP="00272F07">
      <w:r>
        <w:pict w14:anchorId="0C1F01C6">
          <v:rect id="_x0000_i1031" style="width:0;height:1.5pt" o:hralign="center" o:hrstd="t" o:hr="t" fillcolor="#a0a0a0" stroked="f"/>
        </w:pict>
      </w:r>
    </w:p>
    <w:p w14:paraId="3DBA7E80" w14:textId="77777777" w:rsidR="002A3F91" w:rsidRDefault="00272F07" w:rsidP="00272F07">
      <w:r w:rsidRPr="00272F07">
        <w:rPr>
          <w:b/>
          <w:bCs/>
        </w:rPr>
        <w:t>Q7.</w:t>
      </w:r>
      <w:r w:rsidRPr="00272F07">
        <w:t xml:space="preserve"> You must choose a deployment approach for a Copilot Studio agent that guarantees isolated dev, test, and prod environments with promotion via solutions. What should you use? </w:t>
      </w:r>
    </w:p>
    <w:p w14:paraId="5DECE1F5" w14:textId="77777777" w:rsidR="002A3F91" w:rsidRDefault="00272F07" w:rsidP="00272F07">
      <w:r w:rsidRPr="00272F07">
        <w:t>A. Manual export/import of individual topics</w:t>
      </w:r>
    </w:p>
    <w:p w14:paraId="5C84D124" w14:textId="77777777" w:rsidR="002A3F91" w:rsidRDefault="00272F07" w:rsidP="00272F07">
      <w:r w:rsidRPr="00272F07">
        <w:t xml:space="preserve"> B. Managed environments with solution-based ALM across environment tiers </w:t>
      </w:r>
    </w:p>
    <w:p w14:paraId="4A54289E" w14:textId="77777777" w:rsidR="002A3F91" w:rsidRDefault="00272F07" w:rsidP="00272F07">
      <w:r w:rsidRPr="00272F07">
        <w:t xml:space="preserve">C. A single shared environment for all stages </w:t>
      </w:r>
    </w:p>
    <w:p w14:paraId="0785B9C9" w14:textId="6E583E1F" w:rsidR="00272F07" w:rsidRPr="00272F07" w:rsidRDefault="00272F07" w:rsidP="00272F07">
      <w:r w:rsidRPr="00272F07">
        <w:t>D. Direct publishing from a developer's default environment to production</w:t>
      </w:r>
    </w:p>
    <w:p w14:paraId="30350998" w14:textId="77777777" w:rsidR="00272F07" w:rsidRPr="00272F07" w:rsidRDefault="00272F07" w:rsidP="00272F07">
      <w:r w:rsidRPr="002A3F91">
        <w:rPr>
          <w:b/>
          <w:bCs/>
          <w:highlight w:val="yellow"/>
        </w:rPr>
        <w:t>Answer: B</w:t>
      </w:r>
      <w:r w:rsidRPr="00272F07">
        <w:t xml:space="preserve"> — Solution-based ALM across dev/test/prod managed environments is the supported pattern for isolation and repeatable promotion in Power Platform/Copilot Studio.</w:t>
      </w:r>
    </w:p>
    <w:p w14:paraId="7DBDE12F" w14:textId="77777777" w:rsidR="00272F07" w:rsidRPr="00272F07" w:rsidRDefault="00000000" w:rsidP="00272F07">
      <w:r>
        <w:pict w14:anchorId="1C93C64C">
          <v:rect id="_x0000_i1032" style="width:0;height:1.5pt" o:hralign="center" o:hrstd="t" o:hr="t" fillcolor="#a0a0a0" stroked="f"/>
        </w:pict>
      </w:r>
    </w:p>
    <w:p w14:paraId="3859B055" w14:textId="77777777" w:rsidR="002A3F91" w:rsidRDefault="00272F07" w:rsidP="00272F07">
      <w:r w:rsidRPr="00272F07">
        <w:rPr>
          <w:b/>
          <w:bCs/>
        </w:rPr>
        <w:t>Q8.</w:t>
      </w:r>
      <w:r w:rsidRPr="00272F07">
        <w:t xml:space="preserve"> Which Responsible AI principle is primarily addressed by requiring human review before an autonomous agent executes an irreversible action (e.g., issuing a refund over $10,000)? </w:t>
      </w:r>
    </w:p>
    <w:p w14:paraId="06550409" w14:textId="77777777" w:rsidR="002A3F91" w:rsidRDefault="00272F07" w:rsidP="00272F07">
      <w:r w:rsidRPr="00272F07">
        <w:t xml:space="preserve">A. Transparency </w:t>
      </w:r>
    </w:p>
    <w:p w14:paraId="3D80B3E7" w14:textId="77777777" w:rsidR="002A3F91" w:rsidRDefault="00272F07" w:rsidP="00272F07">
      <w:r w:rsidRPr="00E93645">
        <w:rPr>
          <w:highlight w:val="yellow"/>
        </w:rPr>
        <w:t>B. Human oversight / accountability</w:t>
      </w:r>
    </w:p>
    <w:p w14:paraId="644B12DE" w14:textId="77777777" w:rsidR="002A3F91" w:rsidRDefault="00272F07" w:rsidP="00272F07">
      <w:r w:rsidRPr="00272F07">
        <w:t xml:space="preserve"> C. Fairness </w:t>
      </w:r>
    </w:p>
    <w:p w14:paraId="7874C786" w14:textId="0D828C3F" w:rsidR="00272F07" w:rsidRPr="00272F07" w:rsidRDefault="00272F07" w:rsidP="00272F07">
      <w:r w:rsidRPr="00272F07">
        <w:t>D. Inclusiveness</w:t>
      </w:r>
    </w:p>
    <w:p w14:paraId="33175ED6" w14:textId="77777777" w:rsidR="00272F07" w:rsidRPr="00272F07" w:rsidRDefault="00272F07" w:rsidP="00272F07">
      <w:r w:rsidRPr="00272F07">
        <w:rPr>
          <w:b/>
          <w:bCs/>
        </w:rPr>
        <w:t>Answer: B</w:t>
      </w:r>
      <w:r w:rsidRPr="00272F07">
        <w:t xml:space="preserve"> — Human-in-the-loop checkpoints for high-impact actions map to the accountability/human oversight principle in Microsoft's Responsible AI framework.</w:t>
      </w:r>
    </w:p>
    <w:p w14:paraId="229DF4A9" w14:textId="77777777" w:rsidR="00272F07" w:rsidRPr="00272F07" w:rsidRDefault="00000000" w:rsidP="00272F07">
      <w:r>
        <w:pict w14:anchorId="6C2B2261">
          <v:rect id="_x0000_i1033" style="width:0;height:1.5pt" o:hralign="center" o:hrstd="t" o:hr="t" fillcolor="#a0a0a0" stroked="f"/>
        </w:pict>
      </w:r>
    </w:p>
    <w:p w14:paraId="704FA9E2" w14:textId="77777777" w:rsidR="002A3F91" w:rsidRDefault="00272F07" w:rsidP="00272F07">
      <w:r w:rsidRPr="00272F07">
        <w:rPr>
          <w:b/>
          <w:bCs/>
        </w:rPr>
        <w:t>Q9.</w:t>
      </w:r>
      <w:r w:rsidRPr="00272F07">
        <w:t xml:space="preserve"> A Dynamics 365 Finance customer wants an in-app Copilot experience that answers "how do I" questions using official Microsoft help content plus company-specific policy documents. What should you recommend? </w:t>
      </w:r>
    </w:p>
    <w:p w14:paraId="0604D1D8" w14:textId="77777777" w:rsidR="002A3F91" w:rsidRDefault="00272F07" w:rsidP="00272F07">
      <w:r w:rsidRPr="00272F07">
        <w:t>A. Build a fully custom agent from scratch in Foundry only</w:t>
      </w:r>
    </w:p>
    <w:p w14:paraId="630E715E" w14:textId="77777777" w:rsidR="002A3F91" w:rsidRDefault="00272F07" w:rsidP="00272F07">
      <w:r w:rsidRPr="00272F07">
        <w:t xml:space="preserve"> B. Extend the built-in Dynamics 365 Finance Copilot with additional knowledge sources </w:t>
      </w:r>
    </w:p>
    <w:p w14:paraId="351C1D59" w14:textId="77777777" w:rsidR="002A3F91" w:rsidRDefault="00272F07" w:rsidP="00272F07">
      <w:r w:rsidRPr="00272F07">
        <w:t xml:space="preserve">C. Disable the built-in Copilot and use email support </w:t>
      </w:r>
    </w:p>
    <w:p w14:paraId="20BFC4B9" w14:textId="3C20103F" w:rsidR="00272F07" w:rsidRPr="00272F07" w:rsidRDefault="00272F07" w:rsidP="00272F07">
      <w:r w:rsidRPr="00272F07">
        <w:t>D. Use Power BI Q&amp;A visuals</w:t>
      </w:r>
    </w:p>
    <w:p w14:paraId="77EAB210" w14:textId="77777777" w:rsidR="00272F07" w:rsidRPr="00272F07" w:rsidRDefault="00272F07" w:rsidP="00272F07">
      <w:r w:rsidRPr="00272F07">
        <w:rPr>
          <w:b/>
          <w:bCs/>
        </w:rPr>
        <w:t>Answer: B</w:t>
      </w:r>
      <w:r w:rsidRPr="00272F07">
        <w:t xml:space="preserve"> — Extending the existing in-app Copilot with supplemental knowledge sources is the recommended low-effort, high-fit approach rather than rebuilding from scratch.</w:t>
      </w:r>
    </w:p>
    <w:p w14:paraId="01BE0D3F" w14:textId="77777777" w:rsidR="00272F07" w:rsidRPr="00272F07" w:rsidRDefault="00000000" w:rsidP="00272F07">
      <w:r>
        <w:pict w14:anchorId="4DD2DC19">
          <v:rect id="_x0000_i1034" style="width:0;height:1.5pt" o:hralign="center" o:hrstd="t" o:hr="t" fillcolor="#a0a0a0" stroked="f"/>
        </w:pict>
      </w:r>
    </w:p>
    <w:p w14:paraId="6F075515" w14:textId="77777777" w:rsidR="002A3F91" w:rsidRDefault="00272F07" w:rsidP="00272F07">
      <w:r w:rsidRPr="00272F07">
        <w:rPr>
          <w:b/>
          <w:bCs/>
        </w:rPr>
        <w:t>Q10.</w:t>
      </w:r>
      <w:r w:rsidRPr="00272F07">
        <w:t xml:space="preserve"> You need to choose between Conversational Language Understanding (CLU), classic topics, and generative orchestration for an agent handling highly varied natural-language requests where intent isn't easily enumerated. </w:t>
      </w:r>
    </w:p>
    <w:p w14:paraId="5744688A" w14:textId="77777777" w:rsidR="002A3F91" w:rsidRDefault="00272F07" w:rsidP="00272F07">
      <w:r w:rsidRPr="00272F07">
        <w:t xml:space="preserve">What is the best fit? </w:t>
      </w:r>
    </w:p>
    <w:p w14:paraId="0E0773B6" w14:textId="77777777" w:rsidR="002A3F91" w:rsidRDefault="00272F07" w:rsidP="00272F07">
      <w:r w:rsidRPr="00272F07">
        <w:t xml:space="preserve">A. Classic topics only </w:t>
      </w:r>
    </w:p>
    <w:p w14:paraId="3745A591" w14:textId="77777777" w:rsidR="002A3F91" w:rsidRDefault="00272F07" w:rsidP="00272F07">
      <w:r w:rsidRPr="00272F07">
        <w:t xml:space="preserve">B. Generative orchestration </w:t>
      </w:r>
    </w:p>
    <w:p w14:paraId="015F0AB4" w14:textId="77777777" w:rsidR="002A3F91" w:rsidRDefault="00272F07" w:rsidP="00272F07">
      <w:r w:rsidRPr="00272F07">
        <w:t xml:space="preserve">C. CLU with a fixed intent list only </w:t>
      </w:r>
    </w:p>
    <w:p w14:paraId="730EE00F" w14:textId="05ED72F0" w:rsidR="00272F07" w:rsidRPr="00272F07" w:rsidRDefault="00272F07" w:rsidP="00272F07">
      <w:r w:rsidRPr="00272F07">
        <w:t>D. No AI capability, static FAQ</w:t>
      </w:r>
    </w:p>
    <w:p w14:paraId="1CB685CE" w14:textId="77777777" w:rsidR="00272F07" w:rsidRPr="00272F07" w:rsidRDefault="00272F07" w:rsidP="00272F07">
      <w:r w:rsidRPr="002A3F91">
        <w:rPr>
          <w:b/>
          <w:bCs/>
          <w:highlight w:val="yellow"/>
        </w:rPr>
        <w:t>Answer: B</w:t>
      </w:r>
      <w:r w:rsidRPr="002A3F91">
        <w:rPr>
          <w:highlight w:val="yellow"/>
        </w:rPr>
        <w:t xml:space="preserve"> —</w:t>
      </w:r>
      <w:r w:rsidRPr="00272F07">
        <w:t xml:space="preserve"> Generative orchestration is designed for open-ended, high-variability intent handling where a fixed set of trigger phrases or intents would be impractical to enumerate.</w:t>
      </w:r>
    </w:p>
    <w:p w14:paraId="2137FF0A" w14:textId="77777777" w:rsidR="00272F07" w:rsidRPr="00272F07" w:rsidRDefault="00000000" w:rsidP="00272F07">
      <w:r>
        <w:pict w14:anchorId="2D528479">
          <v:rect id="_x0000_i1035" style="width:0;height:1.5pt" o:hralign="center" o:hrstd="t" o:hr="t" fillcolor="#a0a0a0" stroked="f"/>
        </w:pict>
      </w:r>
    </w:p>
    <w:p w14:paraId="7C3FD5E1" w14:textId="77777777" w:rsidR="00272F07" w:rsidRPr="00272F07" w:rsidRDefault="00272F07" w:rsidP="00272F07">
      <w:pPr>
        <w:rPr>
          <w:b/>
          <w:bCs/>
        </w:rPr>
      </w:pPr>
      <w:r w:rsidRPr="00272F07">
        <w:rPr>
          <w:b/>
          <w:bCs/>
        </w:rPr>
        <w:t>Section 2 — Multi-Select Multiple Choice (10)</w:t>
      </w:r>
    </w:p>
    <w:p w14:paraId="0DFE44E6" w14:textId="77777777" w:rsidR="002A3F91" w:rsidRDefault="00272F07" w:rsidP="00272F07">
      <w:r w:rsidRPr="00272F07">
        <w:rPr>
          <w:b/>
          <w:bCs/>
        </w:rPr>
        <w:t>Q11.</w:t>
      </w:r>
      <w:r w:rsidRPr="00272F07">
        <w:t xml:space="preserve"> Which two factors should you evaluate </w:t>
      </w:r>
      <w:r w:rsidRPr="002A3F91">
        <w:rPr>
          <w:highlight w:val="yellow"/>
        </w:rPr>
        <w:t>when deciding whether an agent should use generative orchestration versus classic topics</w:t>
      </w:r>
      <w:r w:rsidRPr="00272F07">
        <w:t>? (Choose 2</w:t>
      </w:r>
    </w:p>
    <w:p w14:paraId="6AAC7B9F" w14:textId="77777777" w:rsidR="002A3F91" w:rsidRDefault="00272F07" w:rsidP="00272F07">
      <w:r w:rsidRPr="00272F07">
        <w:t xml:space="preserve">) A. The variability and unpredictability of user phrasing </w:t>
      </w:r>
    </w:p>
    <w:p w14:paraId="4A0F2733" w14:textId="77777777" w:rsidR="002A3F91" w:rsidRDefault="00272F07" w:rsidP="00272F07">
      <w:r w:rsidRPr="00272F07">
        <w:t xml:space="preserve">B. The </w:t>
      </w:r>
      <w:proofErr w:type="spellStart"/>
      <w:r w:rsidRPr="00272F07">
        <w:t>color</w:t>
      </w:r>
      <w:proofErr w:type="spellEnd"/>
      <w:r w:rsidRPr="00272F07">
        <w:t xml:space="preserve"> scheme of the Copilot Studio canvas </w:t>
      </w:r>
    </w:p>
    <w:p w14:paraId="698CDCDB" w14:textId="77777777" w:rsidR="002A3F91" w:rsidRDefault="00272F07" w:rsidP="00272F07">
      <w:r w:rsidRPr="00272F07">
        <w:t>C. Whether responses must be deterministic/auditable for compliance</w:t>
      </w:r>
    </w:p>
    <w:p w14:paraId="37FD223C" w14:textId="425FA013" w:rsidR="00272F07" w:rsidRPr="00272F07" w:rsidRDefault="00272F07" w:rsidP="00272F07">
      <w:r w:rsidRPr="00272F07">
        <w:t xml:space="preserve"> D. The number of Teams channels the org uses</w:t>
      </w:r>
    </w:p>
    <w:p w14:paraId="05171744" w14:textId="77777777" w:rsidR="00272F07" w:rsidRPr="00272F07" w:rsidRDefault="00272F07" w:rsidP="00272F07">
      <w:r w:rsidRPr="00272F07">
        <w:rPr>
          <w:b/>
          <w:bCs/>
        </w:rPr>
        <w:t>Answer: A, C</w:t>
      </w:r>
    </w:p>
    <w:p w14:paraId="61E43968" w14:textId="77777777" w:rsidR="00272F07" w:rsidRPr="00272F07" w:rsidRDefault="00000000" w:rsidP="00272F07">
      <w:r>
        <w:pict w14:anchorId="51B0E42E">
          <v:rect id="_x0000_i1036" style="width:0;height:1.5pt" o:hralign="center" o:hrstd="t" o:hr="t" fillcolor="#a0a0a0" stroked="f"/>
        </w:pict>
      </w:r>
    </w:p>
    <w:p w14:paraId="45E0214B" w14:textId="77777777" w:rsidR="002A3F91" w:rsidRDefault="00272F07" w:rsidP="00272F07">
      <w:r w:rsidRPr="00272F07">
        <w:rPr>
          <w:b/>
          <w:bCs/>
        </w:rPr>
        <w:t>Q12.</w:t>
      </w:r>
      <w:r w:rsidRPr="00272F07">
        <w:t xml:space="preserve"> Which two elements are part of a mature ALM strategy for Copilot Studio and Foundry agents? (Choose 2)</w:t>
      </w:r>
    </w:p>
    <w:p w14:paraId="7AA860A0" w14:textId="77777777" w:rsidR="002A3F91" w:rsidRDefault="00272F07" w:rsidP="00272F07">
      <w:r w:rsidRPr="00272F07">
        <w:t xml:space="preserve"> A. Automated CI/CD pipelines with solution checker/validation gates</w:t>
      </w:r>
    </w:p>
    <w:p w14:paraId="327551BA" w14:textId="77777777" w:rsidR="002A3F91" w:rsidRDefault="00272F07" w:rsidP="00272F07">
      <w:r w:rsidRPr="00272F07">
        <w:t xml:space="preserve"> B. Publishing directly to production without a test environment </w:t>
      </w:r>
    </w:p>
    <w:p w14:paraId="2EBD3684" w14:textId="77777777" w:rsidR="002A3F91" w:rsidRDefault="00272F07" w:rsidP="00272F07">
      <w:r w:rsidRPr="00272F07">
        <w:t xml:space="preserve">C. Version-controlled solutions in a source repository </w:t>
      </w:r>
    </w:p>
    <w:p w14:paraId="0B7B4358" w14:textId="59CD297B" w:rsidR="00272F07" w:rsidRPr="00272F07" w:rsidRDefault="00272F07" w:rsidP="00272F07">
      <w:r w:rsidRPr="00272F07">
        <w:t>D. Allowing all makers to edit production directly</w:t>
      </w:r>
    </w:p>
    <w:p w14:paraId="12D3446A" w14:textId="77777777" w:rsidR="00272F07" w:rsidRPr="00272F07" w:rsidRDefault="00272F07" w:rsidP="00272F07">
      <w:r w:rsidRPr="00272F07">
        <w:rPr>
          <w:b/>
          <w:bCs/>
        </w:rPr>
        <w:t>Answer: A, C</w:t>
      </w:r>
    </w:p>
    <w:p w14:paraId="4DF447E3" w14:textId="77777777" w:rsidR="00272F07" w:rsidRPr="00272F07" w:rsidRDefault="00000000" w:rsidP="00272F07">
      <w:r>
        <w:pict w14:anchorId="0A2EAAD5">
          <v:rect id="_x0000_i1037" style="width:0;height:1.5pt" o:hralign="center" o:hrstd="t" o:hr="t" fillcolor="#a0a0a0" stroked="f"/>
        </w:pict>
      </w:r>
    </w:p>
    <w:p w14:paraId="78F4DBF6" w14:textId="77777777" w:rsidR="002A3F91" w:rsidRDefault="00272F07" w:rsidP="00272F07">
      <w:r w:rsidRPr="00272F07">
        <w:rPr>
          <w:b/>
          <w:bCs/>
        </w:rPr>
        <w:t>Q13.</w:t>
      </w:r>
      <w:r w:rsidRPr="00272F07">
        <w:t xml:space="preserve"> Which two risks should a security review specifically assess for an agent that can call external tools/APIs on a user's behalf? (Choose 2)</w:t>
      </w:r>
    </w:p>
    <w:p w14:paraId="053C5761" w14:textId="77777777" w:rsidR="002A3F91" w:rsidRDefault="00272F07" w:rsidP="00272F07">
      <w:r w:rsidRPr="00272F07">
        <w:t xml:space="preserve"> A. Over-permissioned connections that exceed least-privilege </w:t>
      </w:r>
    </w:p>
    <w:p w14:paraId="11A16CDF" w14:textId="77777777" w:rsidR="002A3F91" w:rsidRDefault="00272F07" w:rsidP="00272F07">
      <w:r w:rsidRPr="00272F07">
        <w:t xml:space="preserve">B. Font rendering issues in the chat widget </w:t>
      </w:r>
    </w:p>
    <w:p w14:paraId="6A920D4E" w14:textId="77777777" w:rsidR="002A3F91" w:rsidRDefault="00272F07" w:rsidP="00272F07">
      <w:r w:rsidRPr="00272F07">
        <w:t xml:space="preserve">C. Data exfiltration via tool outputs returned to untrusted contexts </w:t>
      </w:r>
    </w:p>
    <w:p w14:paraId="2F769DD7" w14:textId="78DA523E" w:rsidR="00272F07" w:rsidRPr="00272F07" w:rsidRDefault="00272F07" w:rsidP="00272F07">
      <w:r w:rsidRPr="00272F07">
        <w:t>D. The agent's average response character count</w:t>
      </w:r>
    </w:p>
    <w:p w14:paraId="74921ACB" w14:textId="77777777" w:rsidR="00272F07" w:rsidRPr="00272F07" w:rsidRDefault="00272F07" w:rsidP="00272F07">
      <w:r w:rsidRPr="00272F07">
        <w:rPr>
          <w:b/>
          <w:bCs/>
        </w:rPr>
        <w:t>Answer: A, C</w:t>
      </w:r>
    </w:p>
    <w:p w14:paraId="241AC7D9" w14:textId="77777777" w:rsidR="00272F07" w:rsidRPr="00272F07" w:rsidRDefault="00000000" w:rsidP="00272F07">
      <w:r>
        <w:pict w14:anchorId="3B5C52FE">
          <v:rect id="_x0000_i1038" style="width:0;height:1.5pt" o:hralign="center" o:hrstd="t" o:hr="t" fillcolor="#a0a0a0" stroked="f"/>
        </w:pict>
      </w:r>
    </w:p>
    <w:p w14:paraId="4F5F31BD" w14:textId="77777777" w:rsidR="002A3F91" w:rsidRDefault="00272F07" w:rsidP="00272F07">
      <w:r w:rsidRPr="00272F07">
        <w:rPr>
          <w:b/>
          <w:bCs/>
        </w:rPr>
        <w:t>Q14.</w:t>
      </w:r>
      <w:r w:rsidRPr="00272F07">
        <w:t xml:space="preserve"> Which two metrics are most useful for a </w:t>
      </w:r>
      <w:r w:rsidRPr="00E93645">
        <w:rPr>
          <w:highlight w:val="yellow"/>
        </w:rPr>
        <w:t>quarterly business review of agent effectiveness</w:t>
      </w:r>
      <w:r w:rsidRPr="00272F07">
        <w:t>? (Choose 2)</w:t>
      </w:r>
    </w:p>
    <w:p w14:paraId="3BFAD4A8" w14:textId="77777777" w:rsidR="002A3F91" w:rsidRPr="003325AC" w:rsidRDefault="00272F07" w:rsidP="00272F07">
      <w:pPr>
        <w:rPr>
          <w:color w:val="FF0000"/>
        </w:rPr>
      </w:pPr>
      <w:r w:rsidRPr="003325AC">
        <w:rPr>
          <w:color w:val="FF0000"/>
        </w:rPr>
        <w:t xml:space="preserve"> A. Escalation/handoff rate to human agents</w:t>
      </w:r>
    </w:p>
    <w:p w14:paraId="0E992739" w14:textId="77777777" w:rsidR="002A3F91" w:rsidRDefault="00272F07" w:rsidP="00272F07">
      <w:r w:rsidRPr="00272F07">
        <w:t xml:space="preserve"> B. The exact GPT model version string </w:t>
      </w:r>
    </w:p>
    <w:p w14:paraId="3A7CFC93" w14:textId="77777777" w:rsidR="002A3F91" w:rsidRDefault="00272F07" w:rsidP="00272F07">
      <w:r w:rsidRPr="00272F07">
        <w:t xml:space="preserve">C. </w:t>
      </w:r>
      <w:r w:rsidRPr="003325AC">
        <w:rPr>
          <w:color w:val="FF0000"/>
        </w:rPr>
        <w:t xml:space="preserve">Task completion / resolution rate </w:t>
      </w:r>
    </w:p>
    <w:p w14:paraId="32718B1A" w14:textId="24826C2F" w:rsidR="00272F07" w:rsidRPr="00272F07" w:rsidRDefault="00272F07" w:rsidP="00272F07">
      <w:r w:rsidRPr="00272F07">
        <w:t>D. Number of environment variables defined</w:t>
      </w:r>
    </w:p>
    <w:p w14:paraId="48F231EC" w14:textId="77777777" w:rsidR="00272F07" w:rsidRPr="00272F07" w:rsidRDefault="00272F07" w:rsidP="00272F07">
      <w:r w:rsidRPr="00272F07">
        <w:rPr>
          <w:b/>
          <w:bCs/>
        </w:rPr>
        <w:t>Answer: A, C</w:t>
      </w:r>
    </w:p>
    <w:p w14:paraId="0E71FD89" w14:textId="77777777" w:rsidR="00272F07" w:rsidRPr="00272F07" w:rsidRDefault="00000000" w:rsidP="00272F07">
      <w:r>
        <w:pict w14:anchorId="5FE8BB27">
          <v:rect id="_x0000_i1039" style="width:0;height:1.5pt" o:hralign="center" o:hrstd="t" o:hr="t" fillcolor="#a0a0a0" stroked="f"/>
        </w:pict>
      </w:r>
    </w:p>
    <w:p w14:paraId="588F89A1" w14:textId="77777777" w:rsidR="002A3F91" w:rsidRDefault="00272F07" w:rsidP="00272F07">
      <w:r w:rsidRPr="00272F07">
        <w:rPr>
          <w:b/>
          <w:bCs/>
        </w:rPr>
        <w:t>Q15.</w:t>
      </w:r>
      <w:r w:rsidRPr="00272F07">
        <w:t xml:space="preserve"> When designing </w:t>
      </w:r>
      <w:r w:rsidRPr="003325AC">
        <w:rPr>
          <w:highlight w:val="yellow"/>
        </w:rPr>
        <w:t>a multi-agent orchestration where a "router" agent delegates to specialist agents</w:t>
      </w:r>
      <w:r w:rsidRPr="00272F07">
        <w:t xml:space="preserve">, which two design considerations matter most? (Choose 2) </w:t>
      </w:r>
    </w:p>
    <w:p w14:paraId="2C424DC7" w14:textId="77777777" w:rsidR="002A3F91" w:rsidRDefault="00272F07" w:rsidP="00272F07">
      <w:r w:rsidRPr="00272F07">
        <w:t xml:space="preserve">A. </w:t>
      </w:r>
      <w:r w:rsidRPr="00FA027C">
        <w:rPr>
          <w:highlight w:val="yellow"/>
        </w:rPr>
        <w:t>Clear, non-overlapping scope/responsibility boundaries per specialist agent</w:t>
      </w:r>
    </w:p>
    <w:p w14:paraId="700B542F" w14:textId="77777777" w:rsidR="002A3F91" w:rsidRDefault="00272F07" w:rsidP="00272F07">
      <w:r w:rsidRPr="00272F07">
        <w:t xml:space="preserve"> B. Using the same exact system prompt for every specialist agent</w:t>
      </w:r>
    </w:p>
    <w:p w14:paraId="69DC8BB7" w14:textId="77777777" w:rsidR="002A3F91" w:rsidRDefault="00272F07" w:rsidP="00272F07">
      <w:r w:rsidRPr="00272F07">
        <w:t xml:space="preserve"> C</w:t>
      </w:r>
      <w:r w:rsidRPr="00FA027C">
        <w:rPr>
          <w:color w:val="FF0000"/>
        </w:rPr>
        <w:t xml:space="preserve">. A reliable handoff/context-passing mechanism between agents </w:t>
      </w:r>
    </w:p>
    <w:p w14:paraId="4618193B" w14:textId="7DA97AE5" w:rsidR="00272F07" w:rsidRPr="00272F07" w:rsidRDefault="00272F07" w:rsidP="00272F07">
      <w:r w:rsidRPr="00272F07">
        <w:t>D. Disabling logging on the router agent</w:t>
      </w:r>
    </w:p>
    <w:p w14:paraId="258CC992" w14:textId="77777777" w:rsidR="00272F07" w:rsidRPr="00272F07" w:rsidRDefault="00272F07" w:rsidP="00272F07">
      <w:r w:rsidRPr="00272F07">
        <w:rPr>
          <w:b/>
          <w:bCs/>
        </w:rPr>
        <w:t>Answer: A, C</w:t>
      </w:r>
    </w:p>
    <w:p w14:paraId="251DB76A" w14:textId="77777777" w:rsidR="00272F07" w:rsidRPr="00272F07" w:rsidRDefault="00000000" w:rsidP="00272F07">
      <w:r>
        <w:pict w14:anchorId="7E60C20C">
          <v:rect id="_x0000_i1040" style="width:0;height:1.5pt" o:hralign="center" o:hrstd="t" o:hr="t" fillcolor="#a0a0a0" stroked="f"/>
        </w:pict>
      </w:r>
    </w:p>
    <w:p w14:paraId="1B259299" w14:textId="77777777" w:rsidR="002A3F91" w:rsidRDefault="00272F07" w:rsidP="00272F07">
      <w:r w:rsidRPr="00272F07">
        <w:rPr>
          <w:b/>
          <w:bCs/>
        </w:rPr>
        <w:t>Q16.</w:t>
      </w:r>
      <w:r w:rsidRPr="00272F07">
        <w:t xml:space="preserve"> Which two capabilities does Microsoft Foundry provide that are </w:t>
      </w:r>
      <w:r w:rsidRPr="00FA027C">
        <w:rPr>
          <w:highlight w:val="yellow"/>
        </w:rPr>
        <w:t>relevant to enterprise agent governance</w:t>
      </w:r>
      <w:r w:rsidRPr="00272F07">
        <w:t>? (Choose 2)</w:t>
      </w:r>
    </w:p>
    <w:p w14:paraId="3F15CEC1" w14:textId="77777777" w:rsidR="002A3F91" w:rsidRDefault="00272F07" w:rsidP="00272F07">
      <w:r w:rsidRPr="00272F07">
        <w:t xml:space="preserve"> A. </w:t>
      </w:r>
      <w:r w:rsidRPr="00FA027C">
        <w:rPr>
          <w:color w:val="FF0000"/>
        </w:rPr>
        <w:t xml:space="preserve">Centralized model/connection management and access control </w:t>
      </w:r>
    </w:p>
    <w:p w14:paraId="01631F36" w14:textId="77777777" w:rsidR="002A3F91" w:rsidRDefault="00272F07" w:rsidP="00272F07">
      <w:r w:rsidRPr="00272F07">
        <w:t xml:space="preserve">B. Automatic invoice generation for customers </w:t>
      </w:r>
    </w:p>
    <w:p w14:paraId="6D2BC3C0" w14:textId="77777777" w:rsidR="002A3F91" w:rsidRDefault="00272F07" w:rsidP="00272F07">
      <w:r w:rsidRPr="00272F07">
        <w:t xml:space="preserve">C. </w:t>
      </w:r>
      <w:r w:rsidRPr="00FA027C">
        <w:rPr>
          <w:highlight w:val="yellow"/>
        </w:rPr>
        <w:t>Content safety and evaluation tooling for deployed models/agents</w:t>
      </w:r>
    </w:p>
    <w:p w14:paraId="00121B07" w14:textId="52B10C25" w:rsidR="00272F07" w:rsidRPr="00272F07" w:rsidRDefault="00272F07" w:rsidP="00272F07">
      <w:r w:rsidRPr="00272F07">
        <w:t xml:space="preserve"> D. Built-in HR payroll processing</w:t>
      </w:r>
    </w:p>
    <w:p w14:paraId="51A393E3" w14:textId="77777777" w:rsidR="00272F07" w:rsidRPr="00272F07" w:rsidRDefault="00272F07" w:rsidP="00272F07">
      <w:r w:rsidRPr="00272F07">
        <w:rPr>
          <w:b/>
          <w:bCs/>
        </w:rPr>
        <w:t>Answer: A, C</w:t>
      </w:r>
    </w:p>
    <w:p w14:paraId="0B6D5C16" w14:textId="77777777" w:rsidR="00272F07" w:rsidRPr="00272F07" w:rsidRDefault="00000000" w:rsidP="00272F07">
      <w:r>
        <w:pict w14:anchorId="6101425D">
          <v:rect id="_x0000_i1041" style="width:0;height:1.5pt" o:hralign="center" o:hrstd="t" o:hr="t" fillcolor="#a0a0a0" stroked="f"/>
        </w:pict>
      </w:r>
    </w:p>
    <w:p w14:paraId="30486A60" w14:textId="77777777" w:rsidR="002A3F91" w:rsidRDefault="00272F07" w:rsidP="00272F07">
      <w:r w:rsidRPr="00272F07">
        <w:rPr>
          <w:b/>
          <w:bCs/>
        </w:rPr>
        <w:t>Q17.</w:t>
      </w:r>
      <w:r w:rsidRPr="00272F07">
        <w:t xml:space="preserve"> Which two are valid reasons to use Azure AI Search as a knowledge source instead of a native SharePoint/Dataverse connector? (Choose 2)</w:t>
      </w:r>
    </w:p>
    <w:p w14:paraId="7309D00C" w14:textId="77777777" w:rsidR="002A3F91" w:rsidRDefault="00272F07" w:rsidP="00272F07">
      <w:r w:rsidRPr="00272F07">
        <w:t xml:space="preserve"> A. You need </w:t>
      </w:r>
      <w:r w:rsidRPr="00FA027C">
        <w:rPr>
          <w:highlight w:val="yellow"/>
        </w:rPr>
        <w:t>custom chunking, embeddings, or hybrid semantic + keyword search</w:t>
      </w:r>
    </w:p>
    <w:p w14:paraId="62511A98" w14:textId="77777777" w:rsidR="002A3F91" w:rsidRDefault="00272F07" w:rsidP="00272F07">
      <w:r w:rsidRPr="00272F07">
        <w:t xml:space="preserve"> B. The content is a single small FAQ document </w:t>
      </w:r>
    </w:p>
    <w:p w14:paraId="3A4446EC" w14:textId="77777777" w:rsidR="002A3F91" w:rsidRDefault="00272F07" w:rsidP="00272F07">
      <w:r w:rsidRPr="00272F07">
        <w:t xml:space="preserve">C. You </w:t>
      </w:r>
      <w:r w:rsidRPr="00FA027C">
        <w:rPr>
          <w:highlight w:val="yellow"/>
        </w:rPr>
        <w:t>need to index data from multiple heterogeneous sources into one searchable index</w:t>
      </w:r>
      <w:r w:rsidRPr="00272F07">
        <w:t xml:space="preserve"> </w:t>
      </w:r>
    </w:p>
    <w:p w14:paraId="7D727954" w14:textId="5C761D06" w:rsidR="00272F07" w:rsidRPr="00272F07" w:rsidRDefault="00272F07" w:rsidP="00272F07">
      <w:r w:rsidRPr="00272F07">
        <w:t>D. You want to avoid any indexing at all</w:t>
      </w:r>
    </w:p>
    <w:p w14:paraId="2BA57458" w14:textId="77777777" w:rsidR="00272F07" w:rsidRPr="00272F07" w:rsidRDefault="00272F07" w:rsidP="00272F07">
      <w:r w:rsidRPr="00272F07">
        <w:rPr>
          <w:b/>
          <w:bCs/>
        </w:rPr>
        <w:t>Answer: A, C</w:t>
      </w:r>
    </w:p>
    <w:p w14:paraId="056D0BF2" w14:textId="77777777" w:rsidR="00272F07" w:rsidRPr="00272F07" w:rsidRDefault="00000000" w:rsidP="00272F07">
      <w:r>
        <w:pict w14:anchorId="085BDB4E">
          <v:rect id="_x0000_i1042" style="width:0;height:1.5pt" o:hralign="center" o:hrstd="t" o:hr="t" fillcolor="#a0a0a0" stroked="f"/>
        </w:pict>
      </w:r>
    </w:p>
    <w:p w14:paraId="0361FDDD" w14:textId="77777777" w:rsidR="002A3F91" w:rsidRDefault="00272F07" w:rsidP="00272F07">
      <w:r w:rsidRPr="00272F07">
        <w:rPr>
          <w:b/>
          <w:bCs/>
        </w:rPr>
        <w:t>Q18.</w:t>
      </w:r>
      <w:r w:rsidRPr="00272F07">
        <w:t xml:space="preserve"> Which two practices support </w:t>
      </w:r>
      <w:r w:rsidRPr="00FA027C">
        <w:rPr>
          <w:highlight w:val="yellow"/>
        </w:rPr>
        <w:t>the Responsible AI principle of transparency in an agent solution</w:t>
      </w:r>
      <w:r w:rsidRPr="00272F07">
        <w:t xml:space="preserve">? (Choose 2) </w:t>
      </w:r>
    </w:p>
    <w:p w14:paraId="0CFD6074" w14:textId="77777777" w:rsidR="002A3F91" w:rsidRDefault="00272F07" w:rsidP="00272F07">
      <w:r w:rsidRPr="00272F07">
        <w:t xml:space="preserve">A. </w:t>
      </w:r>
      <w:r w:rsidRPr="00FA027C">
        <w:rPr>
          <w:highlight w:val="yellow"/>
        </w:rPr>
        <w:t>Disclosing to users that they are interacting with an AI agent</w:t>
      </w:r>
      <w:r w:rsidRPr="00272F07">
        <w:t xml:space="preserve"> </w:t>
      </w:r>
    </w:p>
    <w:p w14:paraId="4D263569" w14:textId="77777777" w:rsidR="002A3F91" w:rsidRDefault="00272F07" w:rsidP="00272F07">
      <w:r w:rsidRPr="00272F07">
        <w:t xml:space="preserve">B. Hiding all citations from end users </w:t>
      </w:r>
    </w:p>
    <w:p w14:paraId="042FA61B" w14:textId="77777777" w:rsidR="002A3F91" w:rsidRDefault="00272F07" w:rsidP="00272F07">
      <w:r w:rsidRPr="00272F07">
        <w:t xml:space="preserve">C. </w:t>
      </w:r>
      <w:r w:rsidRPr="00FA027C">
        <w:rPr>
          <w:highlight w:val="yellow"/>
        </w:rPr>
        <w:t>Providing citations/sources for generated answers</w:t>
      </w:r>
      <w:r w:rsidRPr="00272F07">
        <w:t xml:space="preserve"> </w:t>
      </w:r>
    </w:p>
    <w:p w14:paraId="436FEA54" w14:textId="4DDBCC0B" w:rsidR="00272F07" w:rsidRPr="00272F07" w:rsidRDefault="00272F07" w:rsidP="00272F07">
      <w:r w:rsidRPr="00272F07">
        <w:t>D. Suppressing all error messages</w:t>
      </w:r>
    </w:p>
    <w:p w14:paraId="377D60D3" w14:textId="77777777" w:rsidR="00272F07" w:rsidRPr="00272F07" w:rsidRDefault="00272F07" w:rsidP="00272F07">
      <w:r w:rsidRPr="00272F07">
        <w:rPr>
          <w:b/>
          <w:bCs/>
        </w:rPr>
        <w:t>Answer: A, C</w:t>
      </w:r>
    </w:p>
    <w:p w14:paraId="5FF83CFE" w14:textId="77777777" w:rsidR="00272F07" w:rsidRPr="00272F07" w:rsidRDefault="00000000" w:rsidP="00272F07">
      <w:r>
        <w:pict w14:anchorId="46F8F9EE">
          <v:rect id="_x0000_i1043" style="width:0;height:1.5pt" o:hralign="center" o:hrstd="t" o:hr="t" fillcolor="#a0a0a0" stroked="f"/>
        </w:pict>
      </w:r>
    </w:p>
    <w:p w14:paraId="3B9B90EB" w14:textId="77777777" w:rsidR="002A3F91" w:rsidRDefault="00272F07" w:rsidP="00272F07">
      <w:r w:rsidRPr="00272F07">
        <w:rPr>
          <w:b/>
          <w:bCs/>
        </w:rPr>
        <w:t>Q19.</w:t>
      </w:r>
      <w:r w:rsidRPr="00272F07">
        <w:t xml:space="preserve"> Which two considerations should guide your choice between Model Context Protocol (MCP) and Agent2Agent (A2A) for an integration? (Choose 2) </w:t>
      </w:r>
    </w:p>
    <w:p w14:paraId="34B8E3F6" w14:textId="77777777" w:rsidR="002A3F91" w:rsidRDefault="00272F07" w:rsidP="00272F07">
      <w:r w:rsidRPr="00272F07">
        <w:t xml:space="preserve">A. </w:t>
      </w:r>
      <w:r w:rsidRPr="00544FBF">
        <w:rPr>
          <w:highlight w:val="yellow"/>
        </w:rPr>
        <w:t>MCP is typically used to connect an agent to tools/data sources</w:t>
      </w:r>
      <w:r w:rsidRPr="00272F07">
        <w:t xml:space="preserve"> </w:t>
      </w:r>
    </w:p>
    <w:p w14:paraId="1F5FF54F" w14:textId="77777777" w:rsidR="002A3F91" w:rsidRDefault="00272F07" w:rsidP="00272F07">
      <w:r w:rsidRPr="00272F07">
        <w:t>B</w:t>
      </w:r>
      <w:r w:rsidRPr="00544FBF">
        <w:rPr>
          <w:highlight w:val="yellow"/>
        </w:rPr>
        <w:t>. A2A is typically used for agent-to-agent communication and delegation across systems</w:t>
      </w:r>
      <w:r w:rsidRPr="00272F07">
        <w:t xml:space="preserve"> </w:t>
      </w:r>
    </w:p>
    <w:p w14:paraId="5C955050" w14:textId="77777777" w:rsidR="002A3F91" w:rsidRDefault="00272F07" w:rsidP="00272F07">
      <w:r w:rsidRPr="00272F07">
        <w:t xml:space="preserve">C. MCP and A2A are mutually exclusive and can never be used in the same solution </w:t>
      </w:r>
    </w:p>
    <w:p w14:paraId="5148BAE8" w14:textId="3F528A6D" w:rsidR="00272F07" w:rsidRPr="00272F07" w:rsidRDefault="00272F07" w:rsidP="00272F07">
      <w:r w:rsidRPr="00272F07">
        <w:t>D. Both protocols eliminate the need for authentication</w:t>
      </w:r>
    </w:p>
    <w:p w14:paraId="6E373FED" w14:textId="77777777" w:rsidR="00272F07" w:rsidRPr="00272F07" w:rsidRDefault="00272F07" w:rsidP="00272F07">
      <w:r w:rsidRPr="00272F07">
        <w:rPr>
          <w:b/>
          <w:bCs/>
        </w:rPr>
        <w:t>Answer: A, B</w:t>
      </w:r>
    </w:p>
    <w:p w14:paraId="589C6BA5" w14:textId="77777777" w:rsidR="00272F07" w:rsidRPr="00272F07" w:rsidRDefault="00000000" w:rsidP="00272F07">
      <w:r>
        <w:pict w14:anchorId="5898FAF2">
          <v:rect id="_x0000_i1044" style="width:0;height:1.5pt" o:hralign="center" o:hrstd="t" o:hr="t" fillcolor="#a0a0a0" stroked="f"/>
        </w:pict>
      </w:r>
    </w:p>
    <w:p w14:paraId="40A0F974" w14:textId="77777777" w:rsidR="002A3F91" w:rsidRDefault="00272F07" w:rsidP="00272F07">
      <w:r w:rsidRPr="00272F07">
        <w:rPr>
          <w:b/>
          <w:bCs/>
        </w:rPr>
        <w:t>Q20.</w:t>
      </w:r>
      <w:r w:rsidRPr="00272F07">
        <w:t xml:space="preserve"> Which two items should be included in a </w:t>
      </w:r>
      <w:r w:rsidRPr="00544FBF">
        <w:rPr>
          <w:highlight w:val="yellow"/>
        </w:rPr>
        <w:t>data loss prevention (DLP) review before deploying an agent broadly</w:t>
      </w:r>
      <w:r w:rsidRPr="00272F07">
        <w:t xml:space="preserve">? (Choose 2) </w:t>
      </w:r>
    </w:p>
    <w:p w14:paraId="4C933C9A" w14:textId="77777777" w:rsidR="002A3F91" w:rsidRDefault="00272F07" w:rsidP="00272F07">
      <w:r w:rsidRPr="00272F07">
        <w:t xml:space="preserve">A. </w:t>
      </w:r>
      <w:r w:rsidRPr="00544FBF">
        <w:rPr>
          <w:highlight w:val="yellow"/>
        </w:rPr>
        <w:t>Which connectors are classified as business vs. non-business data groups</w:t>
      </w:r>
      <w:r w:rsidRPr="00272F07">
        <w:t xml:space="preserve"> </w:t>
      </w:r>
    </w:p>
    <w:p w14:paraId="618BB9DD" w14:textId="77777777" w:rsidR="002A3F91" w:rsidRDefault="00272F07" w:rsidP="00272F07">
      <w:r w:rsidRPr="00272F07">
        <w:t xml:space="preserve">B. The agent's avatar image </w:t>
      </w:r>
    </w:p>
    <w:p w14:paraId="172804E6" w14:textId="77777777" w:rsidR="002A3F91" w:rsidRDefault="00272F07" w:rsidP="00272F07">
      <w:r w:rsidRPr="00272F07">
        <w:t xml:space="preserve">C. </w:t>
      </w:r>
      <w:r w:rsidRPr="00544FBF">
        <w:rPr>
          <w:highlight w:val="yellow"/>
        </w:rPr>
        <w:t>Whether sensitive data could flow to an ungoverned connector</w:t>
      </w:r>
      <w:r w:rsidRPr="00272F07">
        <w:t xml:space="preserve"> </w:t>
      </w:r>
    </w:p>
    <w:p w14:paraId="03DA7F39" w14:textId="486649BF" w:rsidR="00272F07" w:rsidRPr="00272F07" w:rsidRDefault="00272F07" w:rsidP="00272F07">
      <w:r w:rsidRPr="00272F07">
        <w:t>D. The number of topics in the agent</w:t>
      </w:r>
    </w:p>
    <w:p w14:paraId="704F5EDB" w14:textId="77777777" w:rsidR="00272F07" w:rsidRPr="00272F07" w:rsidRDefault="00272F07" w:rsidP="00272F07">
      <w:r w:rsidRPr="00272F07">
        <w:rPr>
          <w:b/>
          <w:bCs/>
        </w:rPr>
        <w:t>Answer: A, C</w:t>
      </w:r>
    </w:p>
    <w:p w14:paraId="2FF6FDC2" w14:textId="77777777" w:rsidR="00272F07" w:rsidRPr="00272F07" w:rsidRDefault="00000000" w:rsidP="00272F07">
      <w:r>
        <w:pict w14:anchorId="7FE00DCC">
          <v:rect id="_x0000_i1045" style="width:0;height:1.5pt" o:hralign="center" o:hrstd="t" o:hr="t" fillcolor="#a0a0a0" stroked="f"/>
        </w:pict>
      </w:r>
    </w:p>
    <w:p w14:paraId="3171BB3E" w14:textId="77777777" w:rsidR="00272F07" w:rsidRPr="00272F07" w:rsidRDefault="00272F07" w:rsidP="00272F07">
      <w:pPr>
        <w:rPr>
          <w:b/>
          <w:bCs/>
        </w:rPr>
      </w:pPr>
      <w:r w:rsidRPr="00272F07">
        <w:rPr>
          <w:b/>
          <w:bCs/>
        </w:rPr>
        <w:t>Section 3 — Drag-and-Drop (Match / Order) (10)</w:t>
      </w:r>
    </w:p>
    <w:p w14:paraId="7329031A" w14:textId="77777777" w:rsidR="00272F07" w:rsidRPr="00272F07" w:rsidRDefault="00272F07" w:rsidP="00272F07">
      <w:r w:rsidRPr="00272F07">
        <w:t>For each, match the item on the left to the correct target on the right (answers given below each question).</w:t>
      </w:r>
    </w:p>
    <w:p w14:paraId="25C7A0A2" w14:textId="77777777" w:rsidR="00B64887" w:rsidRDefault="00272F07" w:rsidP="00272F07">
      <w:r w:rsidRPr="00272F07">
        <w:rPr>
          <w:b/>
          <w:bCs/>
        </w:rPr>
        <w:t xml:space="preserve">Q21. Match </w:t>
      </w:r>
      <w:r w:rsidRPr="009B7AB2">
        <w:rPr>
          <w:b/>
          <w:bCs/>
          <w:highlight w:val="yellow"/>
        </w:rPr>
        <w:t>the deployment method to the agent platform</w:t>
      </w:r>
      <w:r w:rsidRPr="00272F07">
        <w:rPr>
          <w:b/>
          <w:bCs/>
        </w:rPr>
        <w:t xml:space="preserve"> requirement</w:t>
      </w:r>
      <w:r w:rsidRPr="00272F07">
        <w:t xml:space="preserve"> Items: </w:t>
      </w:r>
    </w:p>
    <w:p w14:paraId="63FEA675" w14:textId="77777777" w:rsidR="00B64887" w:rsidRDefault="00272F07" w:rsidP="00272F07">
      <w:r w:rsidRPr="00272F07">
        <w:t xml:space="preserve">1) Copilot Studio agent </w:t>
      </w:r>
      <w:r w:rsidRPr="009B7AB2">
        <w:rPr>
          <w:highlight w:val="yellow"/>
        </w:rPr>
        <w:t>needing automated, repeatable, no-manual-intervention deployment</w:t>
      </w:r>
      <w:r w:rsidRPr="00272F07">
        <w:t xml:space="preserve"> </w:t>
      </w:r>
    </w:p>
    <w:p w14:paraId="55507016" w14:textId="77777777" w:rsidR="00B64887" w:rsidRDefault="00272F07" w:rsidP="00272F07">
      <w:r w:rsidRPr="00272F07">
        <w:t>2) Foundry agent in a code-first repo needing the same Targets:</w:t>
      </w:r>
    </w:p>
    <w:p w14:paraId="48652FC0" w14:textId="77777777" w:rsidR="00B64887" w:rsidRDefault="00272F07" w:rsidP="00272F07">
      <w:r w:rsidRPr="00272F07">
        <w:t xml:space="preserve"> A) Solution pipelines (</w:t>
      </w:r>
      <w:r w:rsidRPr="009B7AB2">
        <w:rPr>
          <w:highlight w:val="yellow"/>
        </w:rPr>
        <w:t>managed environments, ALM CI/CD</w:t>
      </w:r>
      <w:r w:rsidRPr="00272F07">
        <w:t>)</w:t>
      </w:r>
    </w:p>
    <w:p w14:paraId="0768E486" w14:textId="09E8F0A9" w:rsidR="00272F07" w:rsidRPr="00272F07" w:rsidRDefault="00272F07" w:rsidP="00272F07">
      <w:r w:rsidRPr="00272F07">
        <w:t xml:space="preserve"> B) Azure DevOps/GitHub Actions pipeline deploying </w:t>
      </w:r>
      <w:r w:rsidRPr="009B7AB2">
        <w:rPr>
          <w:highlight w:val="yellow"/>
        </w:rPr>
        <w:t xml:space="preserve">Foundry resources via </w:t>
      </w:r>
      <w:proofErr w:type="spellStart"/>
      <w:r w:rsidRPr="009B7AB2">
        <w:rPr>
          <w:highlight w:val="yellow"/>
        </w:rPr>
        <w:t>IaC</w:t>
      </w:r>
      <w:proofErr w:type="spellEnd"/>
      <w:r w:rsidRPr="009B7AB2">
        <w:rPr>
          <w:highlight w:val="yellow"/>
        </w:rPr>
        <w:t xml:space="preserve"> (Bicep/ARM/Terraform)</w:t>
      </w:r>
    </w:p>
    <w:p w14:paraId="5E13A7B1" w14:textId="77777777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1→A, 2→B</w:t>
      </w:r>
    </w:p>
    <w:p w14:paraId="3315284A" w14:textId="77777777" w:rsidR="00272F07" w:rsidRPr="00272F07" w:rsidRDefault="00000000" w:rsidP="00272F07">
      <w:r>
        <w:pict w14:anchorId="517E3CED">
          <v:rect id="_x0000_i1046" style="width:0;height:1.5pt" o:hralign="center" o:hrstd="t" o:hr="t" fillcolor="#a0a0a0" stroked="f"/>
        </w:pict>
      </w:r>
    </w:p>
    <w:p w14:paraId="460EF95A" w14:textId="77777777" w:rsidR="00B64887" w:rsidRDefault="00272F07" w:rsidP="00272F07">
      <w:r w:rsidRPr="00272F07">
        <w:rPr>
          <w:b/>
          <w:bCs/>
        </w:rPr>
        <w:t>Q22. Match the testing type to its purpose</w:t>
      </w:r>
      <w:r w:rsidRPr="00272F07">
        <w:t xml:space="preserve"> Items:</w:t>
      </w:r>
    </w:p>
    <w:p w14:paraId="31BFA772" w14:textId="77777777" w:rsidR="00B64887" w:rsidRDefault="00272F07" w:rsidP="00272F07">
      <w:r w:rsidRPr="00272F07">
        <w:t xml:space="preserve"> 1) Integration testing</w:t>
      </w:r>
    </w:p>
    <w:p w14:paraId="0A0AE5C2" w14:textId="77777777" w:rsidR="00B64887" w:rsidRDefault="00272F07" w:rsidP="00272F07">
      <w:r w:rsidRPr="00272F07">
        <w:t xml:space="preserve"> 2) User acceptance testing (UAT) Targets:</w:t>
      </w:r>
    </w:p>
    <w:p w14:paraId="76D8ADB0" w14:textId="77777777" w:rsidR="00B64887" w:rsidRDefault="00272F07" w:rsidP="00272F07">
      <w:r w:rsidRPr="00272F07">
        <w:t xml:space="preserve"> A) </w:t>
      </w:r>
      <w:r w:rsidRPr="008F7F93">
        <w:rPr>
          <w:highlight w:val="yellow"/>
        </w:rPr>
        <w:t>Validates data exchange correctly flows between Dynamics 365 Sales and Finance</w:t>
      </w:r>
    </w:p>
    <w:p w14:paraId="4DB76371" w14:textId="5F1D01BE" w:rsidR="00272F07" w:rsidRPr="00272F07" w:rsidRDefault="00272F07" w:rsidP="00272F07">
      <w:r w:rsidRPr="00272F07">
        <w:t xml:space="preserve"> B) Confirms the solution aligns with real business workflows as judged by end users</w:t>
      </w:r>
    </w:p>
    <w:p w14:paraId="0F6EC79C" w14:textId="77777777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1→A, 2→B</w:t>
      </w:r>
    </w:p>
    <w:p w14:paraId="27EC722E" w14:textId="77777777" w:rsidR="00272F07" w:rsidRPr="00272F07" w:rsidRDefault="00000000" w:rsidP="00272F07">
      <w:r>
        <w:pict w14:anchorId="72F426A3">
          <v:rect id="_x0000_i1047" style="width:0;height:1.5pt" o:hralign="center" o:hrstd="t" o:hr="t" fillcolor="#a0a0a0" stroked="f"/>
        </w:pict>
      </w:r>
    </w:p>
    <w:p w14:paraId="34E525A1" w14:textId="77777777" w:rsidR="00272F07" w:rsidRPr="00272F07" w:rsidRDefault="00272F07" w:rsidP="00272F07">
      <w:r w:rsidRPr="00272F07">
        <w:rPr>
          <w:b/>
          <w:bCs/>
        </w:rPr>
        <w:t>Q23. Order the ALM promotion steps (1 = first, 4 = last)</w:t>
      </w:r>
      <w:r w:rsidRPr="00272F07">
        <w:t xml:space="preserve"> Items: Develop in dev environment | Export as managed solution | Import/test in test environment | Deploy to production environment</w:t>
      </w:r>
    </w:p>
    <w:p w14:paraId="55E15FF0" w14:textId="77777777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</w:t>
      </w:r>
      <w:r w:rsidRPr="007B704A">
        <w:rPr>
          <w:highlight w:val="yellow"/>
        </w:rPr>
        <w:t>1) Develop in dev environment → 2) Export as managed solution → 3) Import/test in test environment → 4) Deploy to production environment</w:t>
      </w:r>
    </w:p>
    <w:p w14:paraId="422A5AD8" w14:textId="77777777" w:rsidR="00272F07" w:rsidRPr="00272F07" w:rsidRDefault="00000000" w:rsidP="00272F07">
      <w:r>
        <w:pict w14:anchorId="1B7B338D">
          <v:rect id="_x0000_i1048" style="width:0;height:1.5pt" o:hralign="center" o:hrstd="t" o:hr="t" fillcolor="#a0a0a0" stroked="f"/>
        </w:pict>
      </w:r>
    </w:p>
    <w:p w14:paraId="3E6C944E" w14:textId="77777777" w:rsidR="00751619" w:rsidRDefault="00272F07" w:rsidP="00272F07">
      <w:pPr>
        <w:rPr>
          <w:b/>
          <w:bCs/>
        </w:rPr>
      </w:pPr>
      <w:r w:rsidRPr="00272F07">
        <w:rPr>
          <w:b/>
          <w:bCs/>
        </w:rPr>
        <w:t>Q24. Match the Responsible AI principle to its implementation example</w:t>
      </w:r>
    </w:p>
    <w:p w14:paraId="2D37F16E" w14:textId="77777777" w:rsidR="00751619" w:rsidRDefault="00751619" w:rsidP="00272F07">
      <w:pPr>
        <w:rPr>
          <w:b/>
          <w:bCs/>
        </w:rPr>
      </w:pPr>
    </w:p>
    <w:p w14:paraId="6856D1AA" w14:textId="77777777" w:rsidR="00751619" w:rsidRDefault="00272F07" w:rsidP="00272F07">
      <w:r w:rsidRPr="00272F07">
        <w:t xml:space="preserve"> Items: 1) Fairness 2) Privacy &amp; Security 3) Accountability </w:t>
      </w:r>
    </w:p>
    <w:p w14:paraId="20738A3C" w14:textId="77777777" w:rsidR="00751619" w:rsidRDefault="00272F07" w:rsidP="00272F07">
      <w:r w:rsidRPr="00272F07">
        <w:t xml:space="preserve">Targets: A) Encrypting data at rest and enforcing least-privilege connections </w:t>
      </w:r>
    </w:p>
    <w:p w14:paraId="678779B8" w14:textId="77777777" w:rsidR="00751619" w:rsidRDefault="00272F07" w:rsidP="00272F07">
      <w:r w:rsidRPr="00272F07">
        <w:t xml:space="preserve">B) Testing the agent across diverse user groups to avoid biased outcomes </w:t>
      </w:r>
    </w:p>
    <w:p w14:paraId="6DEBF672" w14:textId="0B8AD12E" w:rsidR="00272F07" w:rsidRPr="00272F07" w:rsidRDefault="00272F07" w:rsidP="00272F07">
      <w:r w:rsidRPr="00272F07">
        <w:t>C) Requiring human approval before high-impact autonomous actions</w:t>
      </w:r>
    </w:p>
    <w:p w14:paraId="105A556C" w14:textId="77777777" w:rsidR="00272F07" w:rsidRPr="00272F07" w:rsidRDefault="00272F07" w:rsidP="00272F07">
      <w:r w:rsidRPr="00272F07">
        <w:rPr>
          <w:b/>
          <w:bCs/>
        </w:rPr>
        <w:t>Answer</w:t>
      </w:r>
      <w:r w:rsidRPr="00751619">
        <w:rPr>
          <w:b/>
          <w:bCs/>
          <w:highlight w:val="yellow"/>
        </w:rPr>
        <w:t>:</w:t>
      </w:r>
      <w:r w:rsidRPr="00751619">
        <w:rPr>
          <w:highlight w:val="yellow"/>
        </w:rPr>
        <w:t xml:space="preserve"> 1→B, 2→A, 3→C</w:t>
      </w:r>
    </w:p>
    <w:p w14:paraId="748BDA30" w14:textId="77777777" w:rsidR="00272F07" w:rsidRPr="00272F07" w:rsidRDefault="00000000" w:rsidP="00272F07">
      <w:r>
        <w:pict w14:anchorId="60757745">
          <v:rect id="_x0000_i1049" style="width:0;height:1.5pt" o:hralign="center" o:hrstd="t" o:hr="t" fillcolor="#a0a0a0" stroked="f"/>
        </w:pict>
      </w:r>
    </w:p>
    <w:p w14:paraId="0460CB8D" w14:textId="77777777" w:rsidR="000E4932" w:rsidRDefault="00272F07" w:rsidP="00272F07">
      <w:pPr>
        <w:rPr>
          <w:b/>
          <w:bCs/>
        </w:rPr>
      </w:pPr>
      <w:r w:rsidRPr="00272F07">
        <w:rPr>
          <w:b/>
          <w:bCs/>
        </w:rPr>
        <w:t>Q25. Match the knowledge source type to the best-fit scenario</w:t>
      </w:r>
    </w:p>
    <w:p w14:paraId="54F94085" w14:textId="77777777" w:rsidR="000E4932" w:rsidRDefault="00272F07" w:rsidP="00272F07">
      <w:r w:rsidRPr="00272F07">
        <w:t xml:space="preserve"> Items: </w:t>
      </w:r>
    </w:p>
    <w:p w14:paraId="513F8573" w14:textId="77777777" w:rsidR="000E4932" w:rsidRDefault="00272F07" w:rsidP="00272F07">
      <w:r w:rsidRPr="00272F07">
        <w:t xml:space="preserve">1) Dataverse table </w:t>
      </w:r>
    </w:p>
    <w:p w14:paraId="59A1F1A7" w14:textId="77777777" w:rsidR="000E4932" w:rsidRDefault="00272F07" w:rsidP="00272F07">
      <w:r w:rsidRPr="00272F07">
        <w:t>2) Azure AI Search index 3</w:t>
      </w:r>
    </w:p>
    <w:p w14:paraId="567217AC" w14:textId="77777777" w:rsidR="000E4932" w:rsidRDefault="00272F07" w:rsidP="00272F07">
      <w:r w:rsidRPr="00272F07">
        <w:t xml:space="preserve">) Public website </w:t>
      </w:r>
    </w:p>
    <w:p w14:paraId="786D6571" w14:textId="77777777" w:rsidR="000E4932" w:rsidRDefault="00272F07" w:rsidP="00272F07">
      <w:r w:rsidRPr="00272F07">
        <w:t xml:space="preserve">Targets: A) Structured CRM records needing real-time query </w:t>
      </w:r>
    </w:p>
    <w:p w14:paraId="103F4DE2" w14:textId="77777777" w:rsidR="000E4932" w:rsidRDefault="00272F07" w:rsidP="00272F07">
      <w:r w:rsidRPr="00272F07">
        <w:t xml:space="preserve">B) Heterogeneous multi-source content needing custom relevance tuning </w:t>
      </w:r>
    </w:p>
    <w:p w14:paraId="343E47FE" w14:textId="17D98E93" w:rsidR="00272F07" w:rsidRPr="00272F07" w:rsidRDefault="00272F07" w:rsidP="00272F07">
      <w:r w:rsidRPr="00272F07">
        <w:t>C) Publicly available product documentation pages</w:t>
      </w:r>
    </w:p>
    <w:p w14:paraId="545CAC1F" w14:textId="77777777" w:rsidR="00272F07" w:rsidRPr="00272F07" w:rsidRDefault="00272F07" w:rsidP="00272F07">
      <w:r w:rsidRPr="00EA0995">
        <w:rPr>
          <w:b/>
          <w:bCs/>
          <w:highlight w:val="yellow"/>
        </w:rPr>
        <w:t>Answer:</w:t>
      </w:r>
      <w:r w:rsidRPr="00EA0995">
        <w:rPr>
          <w:highlight w:val="yellow"/>
        </w:rPr>
        <w:t xml:space="preserve"> 1→A, 2→B, 3→C</w:t>
      </w:r>
    </w:p>
    <w:p w14:paraId="0243FABB" w14:textId="77777777" w:rsidR="00272F07" w:rsidRPr="00272F07" w:rsidRDefault="00000000" w:rsidP="00272F07">
      <w:r>
        <w:pict w14:anchorId="156D841C">
          <v:rect id="_x0000_i1050" style="width:0;height:1.5pt" o:hralign="center" o:hrstd="t" o:hr="t" fillcolor="#a0a0a0" stroked="f"/>
        </w:pict>
      </w:r>
    </w:p>
    <w:p w14:paraId="2B33DDF8" w14:textId="77777777" w:rsidR="00EA0995" w:rsidRDefault="00272F07" w:rsidP="00272F07">
      <w:r w:rsidRPr="00272F07">
        <w:rPr>
          <w:b/>
          <w:bCs/>
        </w:rPr>
        <w:t xml:space="preserve">Q26. </w:t>
      </w:r>
      <w:r w:rsidRPr="00EA0995">
        <w:rPr>
          <w:b/>
          <w:bCs/>
          <w:highlight w:val="yellow"/>
        </w:rPr>
        <w:t>Order the incident response steps for an agent producing harmful output (1 = first, 4 = last)</w:t>
      </w:r>
      <w:r w:rsidRPr="00272F07">
        <w:t xml:space="preserve"> </w:t>
      </w:r>
    </w:p>
    <w:p w14:paraId="7DFD890A" w14:textId="77777777" w:rsidR="00EA0995" w:rsidRDefault="00272F07" w:rsidP="00272F07">
      <w:r w:rsidRPr="00272F07">
        <w:t>Items: Disable/pause the agent</w:t>
      </w:r>
    </w:p>
    <w:p w14:paraId="69694180" w14:textId="77777777" w:rsidR="00EA0995" w:rsidRDefault="00272F07" w:rsidP="00272F07">
      <w:r w:rsidRPr="00272F07">
        <w:t xml:space="preserve"> | Root-cause analysis using telemetry/logs</w:t>
      </w:r>
    </w:p>
    <w:p w14:paraId="33C68725" w14:textId="77777777" w:rsidR="00EA0995" w:rsidRDefault="00272F07" w:rsidP="00272F07">
      <w:r w:rsidRPr="00272F07">
        <w:t xml:space="preserve"> | Notify stakeholders |</w:t>
      </w:r>
    </w:p>
    <w:p w14:paraId="04F686C5" w14:textId="0602C830" w:rsidR="00272F07" w:rsidRPr="00272F07" w:rsidRDefault="00272F07" w:rsidP="00272F07">
      <w:r w:rsidRPr="00272F07">
        <w:t xml:space="preserve"> Apply fix and re-test before re-enabling</w:t>
      </w:r>
    </w:p>
    <w:p w14:paraId="1C2A1906" w14:textId="77777777" w:rsidR="00EA0995" w:rsidRDefault="00272F07" w:rsidP="00272F07">
      <w:r w:rsidRPr="00272F07">
        <w:rPr>
          <w:b/>
          <w:bCs/>
        </w:rPr>
        <w:t>Answer:</w:t>
      </w:r>
      <w:r w:rsidRPr="00272F07">
        <w:t xml:space="preserve"> 1) Disable/pause the agent → 2) Notify stakeholders → 3) Root-cause analysis using telemetry/logs → </w:t>
      </w:r>
    </w:p>
    <w:p w14:paraId="009CD4D7" w14:textId="623B68A3" w:rsidR="00272F07" w:rsidRPr="00272F07" w:rsidRDefault="00272F07" w:rsidP="00272F07">
      <w:r w:rsidRPr="00272F07">
        <w:t>4) Apply fix and re-test before re-enabling</w:t>
      </w:r>
    </w:p>
    <w:p w14:paraId="1B9DF917" w14:textId="77777777" w:rsidR="00272F07" w:rsidRPr="00272F07" w:rsidRDefault="00000000" w:rsidP="00272F07">
      <w:r>
        <w:pict w14:anchorId="2571EB2F">
          <v:rect id="_x0000_i1051" style="width:0;height:1.5pt" o:hralign="center" o:hrstd="t" o:hr="t" fillcolor="#a0a0a0" stroked="f"/>
        </w:pict>
      </w:r>
    </w:p>
    <w:p w14:paraId="4BFEB853" w14:textId="77777777" w:rsidR="00EA0995" w:rsidRDefault="00272F07" w:rsidP="00272F07">
      <w:r w:rsidRPr="00272F07">
        <w:rPr>
          <w:b/>
          <w:bCs/>
        </w:rPr>
        <w:t>Q27. Match the orchestration pattern to its description</w:t>
      </w:r>
      <w:r w:rsidRPr="00272F07">
        <w:t xml:space="preserve"> Items:</w:t>
      </w:r>
    </w:p>
    <w:p w14:paraId="35091F34" w14:textId="77777777" w:rsidR="00EA0995" w:rsidRPr="00EA0995" w:rsidRDefault="00272F07" w:rsidP="00272F07">
      <w:pPr>
        <w:rPr>
          <w:highlight w:val="yellow"/>
        </w:rPr>
      </w:pPr>
      <w:r w:rsidRPr="00272F07">
        <w:t xml:space="preserve"> </w:t>
      </w:r>
      <w:r w:rsidRPr="00EA0995">
        <w:rPr>
          <w:highlight w:val="yellow"/>
        </w:rPr>
        <w:t xml:space="preserve">1) Hub-and-spoke (router + specialists) </w:t>
      </w:r>
    </w:p>
    <w:p w14:paraId="0437B529" w14:textId="77777777" w:rsidR="00EA0995" w:rsidRPr="00EA0995" w:rsidRDefault="00272F07" w:rsidP="00272F07">
      <w:pPr>
        <w:rPr>
          <w:highlight w:val="yellow"/>
        </w:rPr>
      </w:pPr>
      <w:r w:rsidRPr="00EA0995">
        <w:rPr>
          <w:highlight w:val="yellow"/>
        </w:rPr>
        <w:t xml:space="preserve">2) Sequential pipeline </w:t>
      </w:r>
    </w:p>
    <w:p w14:paraId="262AFF66" w14:textId="77777777" w:rsidR="00EA0995" w:rsidRDefault="00272F07" w:rsidP="00272F07">
      <w:r w:rsidRPr="00EA0995">
        <w:rPr>
          <w:highlight w:val="yellow"/>
        </w:rPr>
        <w:t>3) Peer-to-peer via A2A</w:t>
      </w:r>
      <w:r w:rsidRPr="00272F07">
        <w:t xml:space="preserve"> </w:t>
      </w:r>
    </w:p>
    <w:p w14:paraId="37536F57" w14:textId="16E339BF" w:rsidR="00EA0995" w:rsidRDefault="00272F07" w:rsidP="00272F07">
      <w:r w:rsidRPr="00272F07">
        <w:t>Targets:</w:t>
      </w:r>
    </w:p>
    <w:p w14:paraId="143A24C0" w14:textId="77777777" w:rsidR="00EA0995" w:rsidRDefault="00272F07" w:rsidP="00272F07">
      <w:r w:rsidRPr="00272F07">
        <w:t xml:space="preserve"> A) One agent classifies and hands off to the right specialist </w:t>
      </w:r>
    </w:p>
    <w:p w14:paraId="4EC0946D" w14:textId="77777777" w:rsidR="00EA0995" w:rsidRDefault="00272F07" w:rsidP="00272F07">
      <w:r w:rsidRPr="00272F07">
        <w:t>B) Agents pass output as input to the next in fixed order</w:t>
      </w:r>
    </w:p>
    <w:p w14:paraId="1669AC66" w14:textId="15A0A402" w:rsidR="00272F07" w:rsidRPr="00272F07" w:rsidRDefault="00272F07" w:rsidP="00272F07">
      <w:r w:rsidRPr="00272F07">
        <w:t xml:space="preserve"> C) Independent agents negotiate/delegate tasks directly to each other</w:t>
      </w:r>
    </w:p>
    <w:p w14:paraId="6F077040" w14:textId="77777777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1→A, 2→B, 3→C</w:t>
      </w:r>
    </w:p>
    <w:p w14:paraId="0B6A295F" w14:textId="77777777" w:rsidR="00272F07" w:rsidRPr="00272F07" w:rsidRDefault="00000000" w:rsidP="00272F07">
      <w:r>
        <w:pict w14:anchorId="1E5828B7">
          <v:rect id="_x0000_i1052" style="width:0;height:1.5pt" o:hralign="center" o:hrstd="t" o:hr="t" fillcolor="#a0a0a0" stroked="f"/>
        </w:pict>
      </w:r>
    </w:p>
    <w:p w14:paraId="19C1C07D" w14:textId="77777777" w:rsidR="00931F7A" w:rsidRDefault="00272F07" w:rsidP="00272F07">
      <w:r w:rsidRPr="00272F07">
        <w:rPr>
          <w:b/>
          <w:bCs/>
        </w:rPr>
        <w:t>Q28. Match the monitoring signal to what it reveals</w:t>
      </w:r>
      <w:r w:rsidRPr="00272F07">
        <w:t xml:space="preserve"> Items: </w:t>
      </w:r>
    </w:p>
    <w:p w14:paraId="245785EE" w14:textId="77777777" w:rsidR="00931F7A" w:rsidRDefault="00272F07" w:rsidP="00272F07">
      <w:r w:rsidRPr="00272F07">
        <w:t xml:space="preserve">1) Token usage trend </w:t>
      </w:r>
    </w:p>
    <w:p w14:paraId="0F4187C5" w14:textId="77777777" w:rsidR="00931F7A" w:rsidRDefault="00272F07" w:rsidP="00272F07">
      <w:r w:rsidRPr="00272F07">
        <w:t xml:space="preserve">2) Escalation rate </w:t>
      </w:r>
    </w:p>
    <w:p w14:paraId="53469CAA" w14:textId="77777777" w:rsidR="00931F7A" w:rsidRDefault="00272F07" w:rsidP="00272F07">
      <w:r w:rsidRPr="00272F07">
        <w:t xml:space="preserve">3) Latency P95 </w:t>
      </w:r>
    </w:p>
    <w:p w14:paraId="13067F57" w14:textId="77777777" w:rsidR="00931F7A" w:rsidRDefault="00272F07" w:rsidP="00272F07">
      <w:r w:rsidRPr="00272F07">
        <w:t xml:space="preserve">Targets: A) Cost growth and potential prompt-size issues </w:t>
      </w:r>
    </w:p>
    <w:p w14:paraId="423D5856" w14:textId="77777777" w:rsidR="00931F7A" w:rsidRDefault="00272F07" w:rsidP="00272F07">
      <w:r w:rsidRPr="00272F07">
        <w:t>B) Agent capability gaps needing more training/topics</w:t>
      </w:r>
    </w:p>
    <w:p w14:paraId="02C1E2C7" w14:textId="7B4FDF7A" w:rsidR="00272F07" w:rsidRPr="00272F07" w:rsidRDefault="00272F07" w:rsidP="00272F07">
      <w:r w:rsidRPr="00272F07">
        <w:t xml:space="preserve"> C) User experience/responsiveness under load</w:t>
      </w:r>
    </w:p>
    <w:p w14:paraId="6325A7C9" w14:textId="77777777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1→A, 2→B, 3→C</w:t>
      </w:r>
    </w:p>
    <w:p w14:paraId="36A2AC67" w14:textId="77777777" w:rsidR="00272F07" w:rsidRPr="00272F07" w:rsidRDefault="00000000" w:rsidP="00272F07">
      <w:r>
        <w:pict w14:anchorId="371EC8A0">
          <v:rect id="_x0000_i1053" style="width:0;height:1.5pt" o:hralign="center" o:hrstd="t" o:hr="t" fillcolor="#a0a0a0" stroked="f"/>
        </w:pict>
      </w:r>
    </w:p>
    <w:p w14:paraId="29FB8997" w14:textId="77777777" w:rsidR="00EF117B" w:rsidRDefault="00272F07" w:rsidP="00272F07">
      <w:r w:rsidRPr="00272F07">
        <w:rPr>
          <w:b/>
          <w:bCs/>
        </w:rPr>
        <w:t>Q29. Order the steps to add a new knowledge source to a production agent safely</w:t>
      </w:r>
      <w:r w:rsidRPr="00272F07">
        <w:t xml:space="preserve"> </w:t>
      </w:r>
    </w:p>
    <w:p w14:paraId="1C296895" w14:textId="77777777" w:rsidR="00EF117B" w:rsidRDefault="00272F07" w:rsidP="00272F07">
      <w:r w:rsidRPr="00272F07">
        <w:t xml:space="preserve">Items: Validate source content quality/format | </w:t>
      </w:r>
    </w:p>
    <w:p w14:paraId="7037FEB8" w14:textId="77777777" w:rsidR="00EF117B" w:rsidRDefault="00272F07" w:rsidP="00272F07">
      <w:r w:rsidRPr="00272F07">
        <w:t xml:space="preserve">Test in a non-production environment | </w:t>
      </w:r>
    </w:p>
    <w:p w14:paraId="71CD021B" w14:textId="77777777" w:rsidR="00EF117B" w:rsidRDefault="00272F07" w:rsidP="00272F07">
      <w:r w:rsidRPr="00272F07">
        <w:t>Add source in dev and configure grounding |</w:t>
      </w:r>
    </w:p>
    <w:p w14:paraId="19BCC8DB" w14:textId="2F33D05B" w:rsidR="00272F07" w:rsidRPr="00272F07" w:rsidRDefault="00272F07" w:rsidP="00272F07">
      <w:r w:rsidRPr="00272F07">
        <w:t xml:space="preserve"> Promote via managed solution to production</w:t>
      </w:r>
    </w:p>
    <w:p w14:paraId="7A724070" w14:textId="77777777" w:rsidR="00272F07" w:rsidRPr="00272F07" w:rsidRDefault="00272F07" w:rsidP="00272F07">
      <w:r w:rsidRPr="00EF117B">
        <w:rPr>
          <w:b/>
          <w:bCs/>
          <w:highlight w:val="yellow"/>
        </w:rPr>
        <w:t>Answer:</w:t>
      </w:r>
      <w:r w:rsidRPr="00EF117B">
        <w:rPr>
          <w:highlight w:val="yellow"/>
        </w:rPr>
        <w:t xml:space="preserve"> 1) Validate source content quality/format → 2) Add source in dev and configure grounding → 3) Test in a non-production environment → 4) Promote via managed solution to production</w:t>
      </w:r>
    </w:p>
    <w:p w14:paraId="0C1F0273" w14:textId="77777777" w:rsidR="00272F07" w:rsidRPr="00272F07" w:rsidRDefault="00000000" w:rsidP="00272F07">
      <w:r>
        <w:pict w14:anchorId="33037B4A">
          <v:rect id="_x0000_i1054" style="width:0;height:1.5pt" o:hralign="center" o:hrstd="t" o:hr="t" fillcolor="#a0a0a0" stroked="f"/>
        </w:pict>
      </w:r>
    </w:p>
    <w:p w14:paraId="0BFBF2B5" w14:textId="77777777" w:rsidR="00061085" w:rsidRDefault="00272F07" w:rsidP="00272F07">
      <w:r w:rsidRPr="00272F07">
        <w:rPr>
          <w:b/>
          <w:bCs/>
        </w:rPr>
        <w:t>Q30. Match the governance control to the risk it addresses</w:t>
      </w:r>
      <w:r w:rsidRPr="00272F07">
        <w:t xml:space="preserve"> Items: </w:t>
      </w:r>
    </w:p>
    <w:p w14:paraId="5C263D69" w14:textId="77777777" w:rsidR="00061085" w:rsidRDefault="00272F07" w:rsidP="00272F07">
      <w:r w:rsidRPr="00272F07">
        <w:t xml:space="preserve">1) DLP policy </w:t>
      </w:r>
    </w:p>
    <w:p w14:paraId="4F5C2632" w14:textId="77777777" w:rsidR="00061085" w:rsidRDefault="00272F07" w:rsidP="00272F07">
      <w:r w:rsidRPr="00272F07">
        <w:t>2) Environment strategy (dev/test/prod separation)</w:t>
      </w:r>
    </w:p>
    <w:p w14:paraId="279849A8" w14:textId="77777777" w:rsidR="00061085" w:rsidRDefault="00272F07" w:rsidP="00272F07">
      <w:r w:rsidRPr="00272F07">
        <w:t xml:space="preserve"> 3) Content moderation/filters</w:t>
      </w:r>
    </w:p>
    <w:p w14:paraId="1852FBF2" w14:textId="77777777" w:rsidR="00061085" w:rsidRDefault="00272F07" w:rsidP="00272F07">
      <w:r w:rsidRPr="00272F07">
        <w:t xml:space="preserve"> Targets: A) Sensitive data flowing to unapproved connectors </w:t>
      </w:r>
    </w:p>
    <w:p w14:paraId="63308E8C" w14:textId="77777777" w:rsidR="00061085" w:rsidRDefault="00272F07" w:rsidP="00272F07">
      <w:r w:rsidRPr="00272F07">
        <w:t>B) Untested changes reaching real users</w:t>
      </w:r>
    </w:p>
    <w:p w14:paraId="1CADAFB3" w14:textId="42982E2F" w:rsidR="00272F07" w:rsidRPr="00272F07" w:rsidRDefault="00272F07" w:rsidP="00272F07">
      <w:r w:rsidRPr="00272F07">
        <w:t xml:space="preserve"> C) Generation of harmful or inappropriate content</w:t>
      </w:r>
    </w:p>
    <w:p w14:paraId="4E3A292A" w14:textId="77777777" w:rsidR="00272F07" w:rsidRPr="00272F07" w:rsidRDefault="00272F07" w:rsidP="00272F07">
      <w:r w:rsidRPr="00061085">
        <w:rPr>
          <w:b/>
          <w:bCs/>
          <w:highlight w:val="yellow"/>
        </w:rPr>
        <w:t>Answer:</w:t>
      </w:r>
      <w:r w:rsidRPr="00061085">
        <w:rPr>
          <w:highlight w:val="yellow"/>
        </w:rPr>
        <w:t xml:space="preserve"> 1→A, 2→B, 3→C</w:t>
      </w:r>
    </w:p>
    <w:p w14:paraId="284A0082" w14:textId="77777777" w:rsidR="00272F07" w:rsidRPr="00272F07" w:rsidRDefault="00000000" w:rsidP="00272F07">
      <w:r>
        <w:pict w14:anchorId="279DA591">
          <v:rect id="_x0000_i1055" style="width:0;height:1.5pt" o:hralign="center" o:hrstd="t" o:hr="t" fillcolor="#a0a0a0" stroked="f"/>
        </w:pict>
      </w:r>
    </w:p>
    <w:p w14:paraId="3A02434F" w14:textId="77777777" w:rsidR="00272F07" w:rsidRPr="00272F07" w:rsidRDefault="00272F07" w:rsidP="00272F07">
      <w:pPr>
        <w:rPr>
          <w:b/>
          <w:bCs/>
        </w:rPr>
      </w:pPr>
      <w:r w:rsidRPr="00944D0A">
        <w:rPr>
          <w:b/>
          <w:bCs/>
          <w:highlight w:val="yellow"/>
        </w:rPr>
        <w:t>Section 4 — Drop-Down Selection (Complete the Diagram/Statement) (10)</w:t>
      </w:r>
    </w:p>
    <w:p w14:paraId="03DCFD80" w14:textId="77777777" w:rsidR="00272F07" w:rsidRPr="00272F07" w:rsidRDefault="00272F07" w:rsidP="00272F07">
      <w:r w:rsidRPr="00272F07">
        <w:t>Fill each blank by choosing from the options in brackets.</w:t>
      </w:r>
    </w:p>
    <w:p w14:paraId="316B65D5" w14:textId="77777777" w:rsidR="0066425B" w:rsidRDefault="00272F07" w:rsidP="00272F07">
      <w:r w:rsidRPr="00272F07">
        <w:rPr>
          <w:b/>
          <w:bCs/>
        </w:rPr>
        <w:t>Q31.</w:t>
      </w:r>
      <w:r w:rsidRPr="00272F07">
        <w:t xml:space="preserve"> A finance approval agent must never approve payments over policy limits without a human. This requires [ Human-in-the-loop checkpoint / Fully autonomous execution / Generative-only </w:t>
      </w:r>
      <w:proofErr w:type="gramStart"/>
      <w:r w:rsidRPr="00272F07">
        <w:t>response ]</w:t>
      </w:r>
      <w:proofErr w:type="gramEnd"/>
      <w:r w:rsidRPr="00272F07">
        <w:t>.</w:t>
      </w:r>
    </w:p>
    <w:p w14:paraId="4FF5DC22" w14:textId="51186F1C" w:rsidR="00272F07" w:rsidRPr="00272F07" w:rsidRDefault="00272F07" w:rsidP="00272F07">
      <w:r w:rsidRPr="00272F07">
        <w:t xml:space="preserve"> </w:t>
      </w:r>
      <w:r w:rsidRPr="00272F07">
        <w:rPr>
          <w:b/>
          <w:bCs/>
        </w:rPr>
        <w:t>Answer:</w:t>
      </w:r>
      <w:r w:rsidRPr="00272F07">
        <w:t xml:space="preserve"> </w:t>
      </w:r>
      <w:r w:rsidRPr="00944D0A">
        <w:rPr>
          <w:highlight w:val="yellow"/>
        </w:rPr>
        <w:t>Human-in-the-loop checkpoint</w:t>
      </w:r>
    </w:p>
    <w:p w14:paraId="0D8C0148" w14:textId="77777777" w:rsidR="0066425B" w:rsidRDefault="00272F07" w:rsidP="00272F07">
      <w:r w:rsidRPr="00272F07">
        <w:rPr>
          <w:b/>
          <w:bCs/>
        </w:rPr>
        <w:t>Q32.</w:t>
      </w:r>
      <w:r w:rsidRPr="00272F07">
        <w:t xml:space="preserve"> To search across PDFs, database records, and API results as a single grounded knowledge base, use [ Azure AI Search / A single Dataverse table / Plain text topic </w:t>
      </w:r>
      <w:proofErr w:type="gramStart"/>
      <w:r w:rsidRPr="00272F07">
        <w:t>responses ]</w:t>
      </w:r>
      <w:proofErr w:type="gramEnd"/>
      <w:r w:rsidRPr="00272F07">
        <w:t xml:space="preserve">. </w:t>
      </w:r>
    </w:p>
    <w:p w14:paraId="260AECE1" w14:textId="002E5BFF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</w:t>
      </w:r>
      <w:r w:rsidRPr="00944D0A">
        <w:rPr>
          <w:highlight w:val="yellow"/>
        </w:rPr>
        <w:t>Azure AI Search</w:t>
      </w:r>
    </w:p>
    <w:p w14:paraId="37116869" w14:textId="77777777" w:rsidR="00DA378F" w:rsidRDefault="00272F07" w:rsidP="00272F07">
      <w:r w:rsidRPr="00272F07">
        <w:rPr>
          <w:b/>
          <w:bCs/>
        </w:rPr>
        <w:t>Q33.</w:t>
      </w:r>
      <w:r w:rsidRPr="00272F07">
        <w:t xml:space="preserve"> For repeatable, environment-isolated deployment of Copilot Studio agents, use [ Managed solutions promoted through environments / Manual copy-paste of topics / Shared dev/prod </w:t>
      </w:r>
      <w:proofErr w:type="gramStart"/>
      <w:r w:rsidRPr="00272F07">
        <w:t>environment ]</w:t>
      </w:r>
      <w:proofErr w:type="gramEnd"/>
      <w:r w:rsidRPr="00272F07">
        <w:t xml:space="preserve">. </w:t>
      </w:r>
    </w:p>
    <w:p w14:paraId="0C2E3621" w14:textId="1D573ED0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</w:t>
      </w:r>
      <w:r w:rsidRPr="00944D0A">
        <w:rPr>
          <w:highlight w:val="yellow"/>
        </w:rPr>
        <w:t>Managed solutions promoted through environments</w:t>
      </w:r>
    </w:p>
    <w:p w14:paraId="60EBE0CE" w14:textId="77777777" w:rsidR="00DA378F" w:rsidRDefault="00272F07" w:rsidP="00272F07">
      <w:r w:rsidRPr="00272F07">
        <w:rPr>
          <w:b/>
          <w:bCs/>
        </w:rPr>
        <w:t>Q34.</w:t>
      </w:r>
      <w:r w:rsidRPr="00272F07">
        <w:t xml:space="preserve"> To let one agent call a specialized pricing-calculation agent hosted elsewhere, the recommended open protocol is [ Agent2Agent (A2A) / SMTP / </w:t>
      </w:r>
      <w:proofErr w:type="gramStart"/>
      <w:r w:rsidRPr="00272F07">
        <w:t>FTP ]</w:t>
      </w:r>
      <w:proofErr w:type="gramEnd"/>
      <w:r w:rsidRPr="00272F07">
        <w:t>.</w:t>
      </w:r>
    </w:p>
    <w:p w14:paraId="63DF40EA" w14:textId="31DF5C7C" w:rsidR="00272F07" w:rsidRPr="00272F07" w:rsidRDefault="00272F07" w:rsidP="00272F07">
      <w:r w:rsidRPr="00272F07">
        <w:t xml:space="preserve"> </w:t>
      </w:r>
      <w:r w:rsidRPr="00272F07">
        <w:rPr>
          <w:b/>
          <w:bCs/>
        </w:rPr>
        <w:t>Answer:</w:t>
      </w:r>
      <w:r w:rsidRPr="00272F07">
        <w:t xml:space="preserve"> </w:t>
      </w:r>
      <w:r w:rsidRPr="00944D0A">
        <w:rPr>
          <w:highlight w:val="yellow"/>
        </w:rPr>
        <w:t>Agent2Agent (A2A)</w:t>
      </w:r>
    </w:p>
    <w:p w14:paraId="55B4AD77" w14:textId="77777777" w:rsidR="00DA378F" w:rsidRDefault="00272F07" w:rsidP="00272F07">
      <w:r w:rsidRPr="00272F07">
        <w:rPr>
          <w:b/>
          <w:bCs/>
        </w:rPr>
        <w:t>Q35.</w:t>
      </w:r>
      <w:r w:rsidRPr="00272F07">
        <w:t xml:space="preserve"> To give an agent access to a specific external tool's live data (e.g., a ticketing system) in a standardized way, use [ Model Context Protocol (MCP) / RSS feed / Static CSV </w:t>
      </w:r>
      <w:proofErr w:type="gramStart"/>
      <w:r w:rsidRPr="00272F07">
        <w:t>upload ]</w:t>
      </w:r>
      <w:proofErr w:type="gramEnd"/>
      <w:r w:rsidRPr="00272F07">
        <w:t>.</w:t>
      </w:r>
    </w:p>
    <w:p w14:paraId="06CA424E" w14:textId="541C1DEB" w:rsidR="00272F07" w:rsidRPr="00272F07" w:rsidRDefault="00272F07" w:rsidP="00272F07">
      <w:r w:rsidRPr="00272F07">
        <w:t xml:space="preserve"> </w:t>
      </w:r>
      <w:r w:rsidRPr="00272F07">
        <w:rPr>
          <w:b/>
          <w:bCs/>
        </w:rPr>
        <w:t>Answer:</w:t>
      </w:r>
      <w:r w:rsidRPr="00272F07">
        <w:t xml:space="preserve"> </w:t>
      </w:r>
      <w:r w:rsidRPr="00944D0A">
        <w:rPr>
          <w:highlight w:val="yellow"/>
        </w:rPr>
        <w:t>Model Context Protocol (MCP)</w:t>
      </w:r>
    </w:p>
    <w:p w14:paraId="4775CD2C" w14:textId="77777777" w:rsidR="00DA378F" w:rsidRDefault="00272F07" w:rsidP="00272F07">
      <w:r w:rsidRPr="00272F07">
        <w:rPr>
          <w:b/>
          <w:bCs/>
        </w:rPr>
        <w:t>Q36.</w:t>
      </w:r>
      <w:r w:rsidRPr="00272F07">
        <w:t xml:space="preserve"> To detect and block attempts to override an agent's system instructions via </w:t>
      </w:r>
      <w:r w:rsidRPr="00143534">
        <w:rPr>
          <w:highlight w:val="yellow"/>
        </w:rPr>
        <w:t>user or document content, enable</w:t>
      </w:r>
      <w:r w:rsidRPr="00272F07">
        <w:t xml:space="preserve"> [ Prompt shields / Higher temperature / Larger context </w:t>
      </w:r>
      <w:proofErr w:type="gramStart"/>
      <w:r w:rsidRPr="00272F07">
        <w:t>window ]</w:t>
      </w:r>
      <w:proofErr w:type="gramEnd"/>
      <w:r w:rsidRPr="00272F07">
        <w:t xml:space="preserve">. </w:t>
      </w:r>
    </w:p>
    <w:p w14:paraId="185E5007" w14:textId="0F6F9A0E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</w:t>
      </w:r>
      <w:r w:rsidRPr="00143534">
        <w:rPr>
          <w:highlight w:val="yellow"/>
        </w:rPr>
        <w:t>Prompt shields</w:t>
      </w:r>
    </w:p>
    <w:p w14:paraId="5C0A249D" w14:textId="77777777" w:rsidR="00DA378F" w:rsidRDefault="00272F07" w:rsidP="00272F07">
      <w:r w:rsidRPr="00272F07">
        <w:rPr>
          <w:b/>
          <w:bCs/>
        </w:rPr>
        <w:t>Q37.</w:t>
      </w:r>
      <w:r w:rsidRPr="00272F07">
        <w:t xml:space="preserve"> To track cost, latency, and failure trends for agents running in Foundry over time, integrate with [ </w:t>
      </w:r>
      <w:r w:rsidRPr="00143534">
        <w:rPr>
          <w:highlight w:val="yellow"/>
        </w:rPr>
        <w:t>Azure Monitor</w:t>
      </w:r>
      <w:r w:rsidRPr="00272F07">
        <w:t xml:space="preserve"> / Outlook Calendar / SharePoint </w:t>
      </w:r>
      <w:proofErr w:type="gramStart"/>
      <w:r w:rsidRPr="00272F07">
        <w:t>versioning ]</w:t>
      </w:r>
      <w:proofErr w:type="gramEnd"/>
      <w:r w:rsidRPr="00272F07">
        <w:t>.</w:t>
      </w:r>
    </w:p>
    <w:p w14:paraId="7530DE07" w14:textId="0D4CF2C5" w:rsidR="00272F07" w:rsidRPr="00272F07" w:rsidRDefault="00272F07" w:rsidP="00272F07">
      <w:r w:rsidRPr="00272F07">
        <w:t xml:space="preserve"> </w:t>
      </w:r>
      <w:r w:rsidRPr="00272F07">
        <w:rPr>
          <w:b/>
          <w:bCs/>
        </w:rPr>
        <w:t>Answer:</w:t>
      </w:r>
      <w:r w:rsidRPr="00272F07">
        <w:t xml:space="preserve"> Azure Monitor</w:t>
      </w:r>
    </w:p>
    <w:p w14:paraId="7DA4DF36" w14:textId="77777777" w:rsidR="00DA378F" w:rsidRDefault="00272F07" w:rsidP="00272F07">
      <w:r w:rsidRPr="00272F07">
        <w:rPr>
          <w:b/>
          <w:bCs/>
        </w:rPr>
        <w:t>Q38.</w:t>
      </w:r>
      <w:r w:rsidRPr="00272F07">
        <w:t xml:space="preserve"> To ensure sensitive customer data isn't sent to an ungoverned third-party connector, configure [ Data Loss Prevention (DLP) policies / A longer system prompt / A new </w:t>
      </w:r>
      <w:proofErr w:type="gramStart"/>
      <w:r w:rsidRPr="00272F07">
        <w:t>topic ]</w:t>
      </w:r>
      <w:proofErr w:type="gramEnd"/>
      <w:r w:rsidRPr="00272F07">
        <w:t xml:space="preserve">. </w:t>
      </w:r>
    </w:p>
    <w:p w14:paraId="6EC2A94D" w14:textId="0C2B8BF5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</w:t>
      </w:r>
      <w:r w:rsidRPr="007D2F45">
        <w:rPr>
          <w:highlight w:val="yellow"/>
        </w:rPr>
        <w:t>Data Loss Prevention (DLP) policies</w:t>
      </w:r>
    </w:p>
    <w:p w14:paraId="52C60280" w14:textId="77777777" w:rsidR="00DA378F" w:rsidRDefault="00272F07" w:rsidP="00272F07">
      <w:r w:rsidRPr="00272F07">
        <w:rPr>
          <w:b/>
          <w:bCs/>
        </w:rPr>
        <w:t>Q39.</w:t>
      </w:r>
      <w:r w:rsidRPr="00272F07">
        <w:t xml:space="preserve"> For a scenario needing flexible handling of open-ended, unpredictable user requests without </w:t>
      </w:r>
      <w:r w:rsidRPr="007D2F45">
        <w:rPr>
          <w:highlight w:val="yellow"/>
        </w:rPr>
        <w:t>enumerating every intent, choose</w:t>
      </w:r>
      <w:r w:rsidRPr="00272F07">
        <w:t xml:space="preserve"> [ </w:t>
      </w:r>
      <w:r w:rsidRPr="007D2F45">
        <w:rPr>
          <w:highlight w:val="yellow"/>
        </w:rPr>
        <w:t>Generative orchestration</w:t>
      </w:r>
      <w:r w:rsidRPr="00272F07">
        <w:t xml:space="preserve"> / Classic topics with fixed trigger phrases / No </w:t>
      </w:r>
      <w:proofErr w:type="gramStart"/>
      <w:r w:rsidRPr="00272F07">
        <w:t>AI ]</w:t>
      </w:r>
      <w:proofErr w:type="gramEnd"/>
      <w:r w:rsidRPr="00272F07">
        <w:t xml:space="preserve">. </w:t>
      </w:r>
    </w:p>
    <w:p w14:paraId="3CE5EB6E" w14:textId="39141713" w:rsidR="00272F07" w:rsidRPr="00272F07" w:rsidRDefault="00272F07" w:rsidP="00272F07">
      <w:r w:rsidRPr="00272F07">
        <w:rPr>
          <w:b/>
          <w:bCs/>
        </w:rPr>
        <w:t>Answer:</w:t>
      </w:r>
      <w:r w:rsidRPr="00272F07">
        <w:t xml:space="preserve"> Generative orchestration</w:t>
      </w:r>
    </w:p>
    <w:p w14:paraId="64FA9174" w14:textId="77777777" w:rsidR="00DA378F" w:rsidRDefault="00272F07" w:rsidP="00272F07">
      <w:pPr>
        <w:rPr>
          <w:b/>
          <w:bCs/>
        </w:rPr>
      </w:pPr>
      <w:r w:rsidRPr="00272F07">
        <w:rPr>
          <w:b/>
          <w:bCs/>
        </w:rPr>
        <w:t>Q40.</w:t>
      </w:r>
      <w:r w:rsidRPr="00272F07">
        <w:t xml:space="preserve"> To validate that an agent solution </w:t>
      </w:r>
      <w:r w:rsidRPr="007D2F45">
        <w:rPr>
          <w:highlight w:val="yellow"/>
        </w:rPr>
        <w:t>passes governance/quality checks automatically before deployment</w:t>
      </w:r>
      <w:r w:rsidRPr="00272F07">
        <w:t xml:space="preserve">, include a [ Solution checker in the CI/CD pipeline / Manual email approval only / No validation </w:t>
      </w:r>
      <w:proofErr w:type="gramStart"/>
      <w:r w:rsidRPr="00272F07">
        <w:t>step ]</w:t>
      </w:r>
      <w:proofErr w:type="gramEnd"/>
      <w:r w:rsidRPr="00272F07">
        <w:t xml:space="preserve">. </w:t>
      </w:r>
      <w:r w:rsidRPr="00272F07">
        <w:rPr>
          <w:b/>
          <w:bCs/>
        </w:rPr>
        <w:t>A</w:t>
      </w:r>
    </w:p>
    <w:p w14:paraId="5B85A98F" w14:textId="115AD719" w:rsidR="00272F07" w:rsidRPr="00272F07" w:rsidRDefault="00272F07" w:rsidP="00272F07">
      <w:proofErr w:type="spellStart"/>
      <w:r w:rsidRPr="00272F07">
        <w:rPr>
          <w:b/>
          <w:bCs/>
        </w:rPr>
        <w:t>nswer</w:t>
      </w:r>
      <w:proofErr w:type="spellEnd"/>
      <w:r w:rsidRPr="007D2F45">
        <w:rPr>
          <w:b/>
          <w:bCs/>
          <w:highlight w:val="yellow"/>
        </w:rPr>
        <w:t>:</w:t>
      </w:r>
      <w:r w:rsidRPr="007D2F45">
        <w:rPr>
          <w:highlight w:val="yellow"/>
        </w:rPr>
        <w:t xml:space="preserve"> Solution checker in the CI/CD pipeline</w:t>
      </w:r>
    </w:p>
    <w:p w14:paraId="31C6C18B" w14:textId="77777777" w:rsidR="00272F07" w:rsidRPr="00272F07" w:rsidRDefault="00000000" w:rsidP="00272F07">
      <w:r>
        <w:pict w14:anchorId="65E583CA">
          <v:rect id="_x0000_i1056" style="width:0;height:1.5pt" o:hralign="center" o:hrstd="t" o:hr="t" fillcolor="#a0a0a0" stroked="f"/>
        </w:pict>
      </w:r>
    </w:p>
    <w:p w14:paraId="30FBCF3C" w14:textId="77777777" w:rsidR="00272F07" w:rsidRPr="00272F07" w:rsidRDefault="00272F07" w:rsidP="00272F07">
      <w:pPr>
        <w:rPr>
          <w:b/>
          <w:bCs/>
        </w:rPr>
      </w:pPr>
      <w:r w:rsidRPr="009F390B">
        <w:rPr>
          <w:b/>
          <w:bCs/>
          <w:highlight w:val="yellow"/>
        </w:rPr>
        <w:t>Section 5 — Case Study (Multi-Part, Scenario-Based)</w:t>
      </w:r>
    </w:p>
    <w:p w14:paraId="4749ED30" w14:textId="77777777" w:rsidR="00272F07" w:rsidRPr="00272F07" w:rsidRDefault="00272F07" w:rsidP="00272F07">
      <w:pPr>
        <w:rPr>
          <w:b/>
          <w:bCs/>
        </w:rPr>
      </w:pPr>
      <w:r w:rsidRPr="00272F07">
        <w:rPr>
          <w:b/>
          <w:bCs/>
        </w:rPr>
        <w:t>Case Study: Contoso Manufacturing</w:t>
      </w:r>
    </w:p>
    <w:p w14:paraId="7A1D33B5" w14:textId="77777777" w:rsidR="00272F07" w:rsidRPr="00272F07" w:rsidRDefault="00272F07" w:rsidP="00272F07">
      <w:r w:rsidRPr="00272F07">
        <w:rPr>
          <w:b/>
          <w:bCs/>
        </w:rPr>
        <w:t>Background:</w:t>
      </w:r>
      <w:r w:rsidRPr="00272F07">
        <w:t xml:space="preserve"> Contoso Manufacturing runs Dynamics 365 Finance, Dynamics 365 Supply Chain Management, and Dynamics 365 Sales. They want to deploy:</w:t>
      </w:r>
    </w:p>
    <w:p w14:paraId="4D55AED3" w14:textId="77777777" w:rsidR="00272F07" w:rsidRPr="00272F07" w:rsidRDefault="00272F07">
      <w:pPr>
        <w:numPr>
          <w:ilvl w:val="0"/>
          <w:numId w:val="59"/>
        </w:numPr>
      </w:pPr>
      <w:r w:rsidRPr="00272F07">
        <w:t>A Copilot Studio customer-facing agent for order status and returns.</w:t>
      </w:r>
    </w:p>
    <w:p w14:paraId="6B20A918" w14:textId="77777777" w:rsidR="00272F07" w:rsidRPr="00272F07" w:rsidRDefault="00272F07">
      <w:pPr>
        <w:numPr>
          <w:ilvl w:val="0"/>
          <w:numId w:val="59"/>
        </w:numPr>
      </w:pPr>
      <w:r w:rsidRPr="00272F07">
        <w:t xml:space="preserve">A Foundry-hosted internal agent that </w:t>
      </w:r>
      <w:proofErr w:type="spellStart"/>
      <w:r w:rsidRPr="00272F07">
        <w:t>analyzes</w:t>
      </w:r>
      <w:proofErr w:type="spellEnd"/>
      <w:r w:rsidRPr="00272F07">
        <w:t xml:space="preserve"> supply chain disruptions using data from SQL, flat files, and a public logistics API.</w:t>
      </w:r>
    </w:p>
    <w:p w14:paraId="5F03F2C1" w14:textId="77777777" w:rsidR="00272F07" w:rsidRPr="00272F07" w:rsidRDefault="00272F07">
      <w:pPr>
        <w:numPr>
          <w:ilvl w:val="0"/>
          <w:numId w:val="59"/>
        </w:numPr>
      </w:pPr>
      <w:r w:rsidRPr="00272F07">
        <w:t>A multi-agent setup where the customer-facing agent can delegate complex return-eligibility questions to an internal policy agent.</w:t>
      </w:r>
    </w:p>
    <w:p w14:paraId="3584CBD4" w14:textId="77777777" w:rsidR="00272F07" w:rsidRPr="00272F07" w:rsidRDefault="00272F07" w:rsidP="00272F07">
      <w:r w:rsidRPr="00272F07">
        <w:rPr>
          <w:b/>
          <w:bCs/>
        </w:rPr>
        <w:t>Requirements:</w:t>
      </w:r>
    </w:p>
    <w:p w14:paraId="428C4534" w14:textId="77777777" w:rsidR="00272F07" w:rsidRPr="00272F07" w:rsidRDefault="00272F07">
      <w:pPr>
        <w:numPr>
          <w:ilvl w:val="0"/>
          <w:numId w:val="60"/>
        </w:numPr>
      </w:pPr>
      <w:r w:rsidRPr="00272F07">
        <w:t>Customer data must never leave approved, DLP-governed connectors.</w:t>
      </w:r>
    </w:p>
    <w:p w14:paraId="1A47B6C8" w14:textId="77777777" w:rsidR="00272F07" w:rsidRPr="00272F07" w:rsidRDefault="00272F07">
      <w:pPr>
        <w:numPr>
          <w:ilvl w:val="0"/>
          <w:numId w:val="60"/>
        </w:numPr>
      </w:pPr>
      <w:r w:rsidRPr="00272F07">
        <w:t>The supply chain agent's answers must be traceable to source data.</w:t>
      </w:r>
    </w:p>
    <w:p w14:paraId="4C3BD6CB" w14:textId="77777777" w:rsidR="00272F07" w:rsidRPr="00272F07" w:rsidRDefault="00272F07">
      <w:pPr>
        <w:numPr>
          <w:ilvl w:val="0"/>
          <w:numId w:val="60"/>
        </w:numPr>
      </w:pPr>
      <w:r w:rsidRPr="00272F07">
        <w:t>Deployment must be fully automated with dev/test/prod isolation.</w:t>
      </w:r>
    </w:p>
    <w:p w14:paraId="2EAC162B" w14:textId="77777777" w:rsidR="00272F07" w:rsidRPr="00272F07" w:rsidRDefault="00272F07">
      <w:pPr>
        <w:numPr>
          <w:ilvl w:val="0"/>
          <w:numId w:val="60"/>
        </w:numPr>
      </w:pPr>
      <w:r w:rsidRPr="00272F07">
        <w:t>High-impact actions (e.g., approving returns over $5,000) require human approval.</w:t>
      </w:r>
    </w:p>
    <w:p w14:paraId="1ADB4318" w14:textId="77777777" w:rsidR="00272F07" w:rsidRPr="00272F07" w:rsidRDefault="00272F07">
      <w:pPr>
        <w:numPr>
          <w:ilvl w:val="0"/>
          <w:numId w:val="60"/>
        </w:numPr>
      </w:pPr>
      <w:r w:rsidRPr="00272F07">
        <w:t>The company must be able to monitor cost and latency across all agents.</w:t>
      </w:r>
    </w:p>
    <w:p w14:paraId="3140C654" w14:textId="77777777" w:rsidR="009F390B" w:rsidRDefault="00272F07" w:rsidP="00272F07">
      <w:r w:rsidRPr="00272F07">
        <w:rPr>
          <w:b/>
          <w:bCs/>
        </w:rPr>
        <w:t>Q41.</w:t>
      </w:r>
      <w:r w:rsidRPr="00272F07">
        <w:t xml:space="preserve"> Which knowledge source strategy should you recommend for the supply chain disruption agent, given its mixed SQL, flat-file, and API data? </w:t>
      </w:r>
    </w:p>
    <w:p w14:paraId="6DEB49CD" w14:textId="77777777" w:rsidR="009F390B" w:rsidRDefault="00272F07" w:rsidP="00272F07">
      <w:r w:rsidRPr="00272F07">
        <w:t xml:space="preserve">A. Azure AI Search index built from all three sources </w:t>
      </w:r>
    </w:p>
    <w:p w14:paraId="717E21A5" w14:textId="77777777" w:rsidR="009F390B" w:rsidRDefault="00272F07" w:rsidP="00272F07">
      <w:r w:rsidRPr="00272F07">
        <w:t xml:space="preserve">B. Only a Dataverse table </w:t>
      </w:r>
    </w:p>
    <w:p w14:paraId="665B4B24" w14:textId="77777777" w:rsidR="009F390B" w:rsidRDefault="00272F07" w:rsidP="00272F07">
      <w:r w:rsidRPr="00272F07">
        <w:t xml:space="preserve">C. Only the public API, ignoring internal data </w:t>
      </w:r>
    </w:p>
    <w:p w14:paraId="68A9B088" w14:textId="0EDD99A0" w:rsidR="00272F07" w:rsidRPr="00272F07" w:rsidRDefault="00272F07" w:rsidP="00272F07">
      <w:r w:rsidRPr="00272F07">
        <w:t>D. No structured knowledge source, generative-only</w:t>
      </w:r>
    </w:p>
    <w:p w14:paraId="50E62FD1" w14:textId="77777777" w:rsidR="00272F07" w:rsidRPr="00272F07" w:rsidRDefault="00272F07" w:rsidP="00272F07">
      <w:r w:rsidRPr="009F390B">
        <w:rPr>
          <w:b/>
          <w:bCs/>
          <w:highlight w:val="yellow"/>
        </w:rPr>
        <w:t>Answer: A</w:t>
      </w:r>
      <w:r w:rsidRPr="00272F07">
        <w:t xml:space="preserve"> — heterogeneous sources need a unified, custom index.</w:t>
      </w:r>
    </w:p>
    <w:p w14:paraId="61E8B152" w14:textId="77777777" w:rsidR="009F390B" w:rsidRDefault="00272F07" w:rsidP="00272F07">
      <w:r w:rsidRPr="00272F07">
        <w:rPr>
          <w:b/>
          <w:bCs/>
        </w:rPr>
        <w:t>Q42.</w:t>
      </w:r>
      <w:r w:rsidRPr="00272F07">
        <w:t xml:space="preserve"> What governance control most directly ensures customer data doesn't flow through unapproved connectors?</w:t>
      </w:r>
    </w:p>
    <w:p w14:paraId="6C818C7D" w14:textId="77777777" w:rsidR="009F390B" w:rsidRDefault="00272F07" w:rsidP="00272F07">
      <w:r w:rsidRPr="00272F07">
        <w:t xml:space="preserve"> A. DLP policy scoping connectors into business/non-business groups </w:t>
      </w:r>
    </w:p>
    <w:p w14:paraId="72193AE4" w14:textId="77777777" w:rsidR="009F390B" w:rsidRDefault="00272F07" w:rsidP="00272F07">
      <w:r w:rsidRPr="00272F07">
        <w:t xml:space="preserve">B. A longer topic name </w:t>
      </w:r>
    </w:p>
    <w:p w14:paraId="7489EC60" w14:textId="77777777" w:rsidR="009F390B" w:rsidRDefault="00272F07" w:rsidP="00272F07">
      <w:r w:rsidRPr="00272F07">
        <w:t>C. Disabling the agent's avatar</w:t>
      </w:r>
    </w:p>
    <w:p w14:paraId="29C539AC" w14:textId="4CF52B46" w:rsidR="00272F07" w:rsidRPr="00272F07" w:rsidRDefault="00272F07" w:rsidP="00272F07">
      <w:r w:rsidRPr="00272F07">
        <w:t xml:space="preserve"> D. Increasing max tokens</w:t>
      </w:r>
    </w:p>
    <w:p w14:paraId="0E423FAC" w14:textId="77777777" w:rsidR="00272F07" w:rsidRPr="00272F07" w:rsidRDefault="00272F07" w:rsidP="00272F07">
      <w:r w:rsidRPr="009F390B">
        <w:rPr>
          <w:b/>
          <w:bCs/>
          <w:highlight w:val="yellow"/>
        </w:rPr>
        <w:t>Answer: A</w:t>
      </w:r>
    </w:p>
    <w:p w14:paraId="58CAA8C3" w14:textId="77777777" w:rsidR="007F4B94" w:rsidRDefault="00272F07" w:rsidP="00272F07">
      <w:r w:rsidRPr="00272F07">
        <w:rPr>
          <w:b/>
          <w:bCs/>
        </w:rPr>
        <w:t>Q43.</w:t>
      </w:r>
      <w:r w:rsidRPr="00272F07">
        <w:t xml:space="preserve"> How should the return-eligibility delegation between the customer-facing agent and internal policy agent be implemented?</w:t>
      </w:r>
    </w:p>
    <w:p w14:paraId="6740FFDC" w14:textId="77777777" w:rsidR="007F4B94" w:rsidRDefault="00272F07" w:rsidP="00272F07">
      <w:r w:rsidRPr="00272F07">
        <w:t xml:space="preserve"> A. Agent2Agent (A2A) communication pattern </w:t>
      </w:r>
    </w:p>
    <w:p w14:paraId="1C1C7518" w14:textId="77777777" w:rsidR="007F4B94" w:rsidRDefault="00272F07" w:rsidP="00272F07">
      <w:r w:rsidRPr="00272F07">
        <w:t xml:space="preserve">B. Copy-pasting the policy document into every customer chat </w:t>
      </w:r>
    </w:p>
    <w:p w14:paraId="3CAFF570" w14:textId="77777777" w:rsidR="007F4B94" w:rsidRDefault="00272F07" w:rsidP="00272F07">
      <w:r w:rsidRPr="00272F07">
        <w:t xml:space="preserve">C. A shared Excel file updated manually </w:t>
      </w:r>
    </w:p>
    <w:p w14:paraId="1E916834" w14:textId="0AC4D870" w:rsidR="00272F07" w:rsidRPr="00272F07" w:rsidRDefault="00272F07" w:rsidP="00272F07">
      <w:r w:rsidRPr="00272F07">
        <w:t>D. Disabling the internal agent</w:t>
      </w:r>
    </w:p>
    <w:p w14:paraId="4B5747A4" w14:textId="77777777" w:rsidR="00272F07" w:rsidRPr="00272F07" w:rsidRDefault="00272F07" w:rsidP="00272F07">
      <w:r w:rsidRPr="007F4B94">
        <w:rPr>
          <w:b/>
          <w:bCs/>
          <w:highlight w:val="yellow"/>
        </w:rPr>
        <w:t>Answer: A</w:t>
      </w:r>
    </w:p>
    <w:p w14:paraId="0B6103E0" w14:textId="77777777" w:rsidR="009D1C7C" w:rsidRDefault="00272F07" w:rsidP="00272F07">
      <w:r w:rsidRPr="00272F07">
        <w:rPr>
          <w:b/>
          <w:bCs/>
        </w:rPr>
        <w:t>Q44.</w:t>
      </w:r>
      <w:r w:rsidRPr="00272F07">
        <w:t xml:space="preserve"> What should trigger human review for a return request? </w:t>
      </w:r>
    </w:p>
    <w:p w14:paraId="236E17C4" w14:textId="77777777" w:rsidR="009D1C7C" w:rsidRDefault="00272F07" w:rsidP="00272F07">
      <w:r w:rsidRPr="00272F07">
        <w:t xml:space="preserve">A. Return value exceeding the defined policy threshold (e.g., $5,000) </w:t>
      </w:r>
    </w:p>
    <w:p w14:paraId="7E888433" w14:textId="77777777" w:rsidR="009D1C7C" w:rsidRDefault="00272F07" w:rsidP="00272F07">
      <w:r w:rsidRPr="00272F07">
        <w:t xml:space="preserve">B. Any return under $10 </w:t>
      </w:r>
    </w:p>
    <w:p w14:paraId="21170A82" w14:textId="77777777" w:rsidR="009D1C7C" w:rsidRDefault="00272F07" w:rsidP="00272F07">
      <w:r w:rsidRPr="00272F07">
        <w:t>C. Every single interaction regardless of value</w:t>
      </w:r>
    </w:p>
    <w:p w14:paraId="6E64339F" w14:textId="56449BBA" w:rsidR="00272F07" w:rsidRPr="00272F07" w:rsidRDefault="00272F07" w:rsidP="00272F07">
      <w:r w:rsidRPr="00272F07">
        <w:t xml:space="preserve"> D. Never — full autonomy for all returns</w:t>
      </w:r>
    </w:p>
    <w:p w14:paraId="151D3AD3" w14:textId="77777777" w:rsidR="00272F07" w:rsidRPr="00272F07" w:rsidRDefault="00272F07" w:rsidP="00272F07">
      <w:r w:rsidRPr="009D1C7C">
        <w:rPr>
          <w:b/>
          <w:bCs/>
          <w:highlight w:val="yellow"/>
        </w:rPr>
        <w:t>Answer: A</w:t>
      </w:r>
    </w:p>
    <w:p w14:paraId="6B8A5B76" w14:textId="77777777" w:rsidR="0085710E" w:rsidRDefault="00272F07" w:rsidP="00272F07">
      <w:r w:rsidRPr="00272F07">
        <w:rPr>
          <w:b/>
          <w:bCs/>
        </w:rPr>
        <w:t>Q45.</w:t>
      </w:r>
      <w:r w:rsidRPr="00272F07">
        <w:t xml:space="preserve"> Which deployment approach satisfies "fully automated with dev/test/prod isolation"? </w:t>
      </w:r>
    </w:p>
    <w:p w14:paraId="77F7C439" w14:textId="77777777" w:rsidR="0085710E" w:rsidRDefault="00272F07" w:rsidP="00272F07">
      <w:r w:rsidRPr="00272F07">
        <w:t xml:space="preserve">A. CI/CD pipeline promoting managed solutions across managed environments </w:t>
      </w:r>
    </w:p>
    <w:p w14:paraId="79AE1126" w14:textId="77777777" w:rsidR="0085710E" w:rsidRDefault="00272F07" w:rsidP="00272F07">
      <w:r w:rsidRPr="00272F07">
        <w:t xml:space="preserve">B. Manual export/import by a single admin </w:t>
      </w:r>
    </w:p>
    <w:p w14:paraId="733F98AD" w14:textId="77777777" w:rsidR="0085710E" w:rsidRDefault="00272F07" w:rsidP="00272F07">
      <w:r w:rsidRPr="00272F07">
        <w:t xml:space="preserve">C. Editing directly in production </w:t>
      </w:r>
    </w:p>
    <w:p w14:paraId="1D665F09" w14:textId="25D4E41B" w:rsidR="00272F07" w:rsidRPr="00272F07" w:rsidRDefault="00272F07" w:rsidP="00272F07">
      <w:r w:rsidRPr="00272F07">
        <w:t>D. Ad hoc publishing from developer sandboxes</w:t>
      </w:r>
    </w:p>
    <w:p w14:paraId="7B58A073" w14:textId="77777777" w:rsidR="00272F07" w:rsidRPr="00272F07" w:rsidRDefault="00272F07" w:rsidP="00272F07">
      <w:r w:rsidRPr="0085710E">
        <w:rPr>
          <w:b/>
          <w:bCs/>
          <w:highlight w:val="yellow"/>
        </w:rPr>
        <w:t>Answer: A</w:t>
      </w:r>
    </w:p>
    <w:p w14:paraId="7FA5BBE0" w14:textId="77777777" w:rsidR="001B2D86" w:rsidRDefault="00272F07" w:rsidP="00272F07">
      <w:r w:rsidRPr="00272F07">
        <w:rPr>
          <w:b/>
          <w:bCs/>
        </w:rPr>
        <w:t>Q46.</w:t>
      </w:r>
      <w:r w:rsidRPr="00272F07">
        <w:t xml:space="preserve"> What should you </w:t>
      </w:r>
      <w:r w:rsidRPr="001B2D86">
        <w:rPr>
          <w:highlight w:val="yellow"/>
        </w:rPr>
        <w:t>configure to make the supply chain agent's answers traceable to source data</w:t>
      </w:r>
      <w:r w:rsidRPr="00272F07">
        <w:t>?</w:t>
      </w:r>
    </w:p>
    <w:p w14:paraId="7AC8C1DB" w14:textId="77777777" w:rsidR="001B2D86" w:rsidRDefault="00272F07" w:rsidP="00272F07">
      <w:r w:rsidRPr="00272F07">
        <w:t xml:space="preserve"> A. Grounding with citations enabled against the AI Search index </w:t>
      </w:r>
    </w:p>
    <w:p w14:paraId="63E62CB0" w14:textId="77777777" w:rsidR="001B2D86" w:rsidRDefault="00272F07" w:rsidP="00272F07">
      <w:r w:rsidRPr="00272F07">
        <w:t xml:space="preserve">B. Disabling citations for a cleaner UI </w:t>
      </w:r>
    </w:p>
    <w:p w14:paraId="7F0C0555" w14:textId="77777777" w:rsidR="001B2D86" w:rsidRDefault="00272F07" w:rsidP="00272F07">
      <w:r w:rsidRPr="00272F07">
        <w:t xml:space="preserve">C. Free-form generative answers with no source linkage </w:t>
      </w:r>
    </w:p>
    <w:p w14:paraId="12106739" w14:textId="104D42E5" w:rsidR="00272F07" w:rsidRPr="00272F07" w:rsidRDefault="00272F07" w:rsidP="00272F07">
      <w:r w:rsidRPr="00272F07">
        <w:t>D. Removing the knowledge source</w:t>
      </w:r>
    </w:p>
    <w:p w14:paraId="1A54AA89" w14:textId="77777777" w:rsidR="00272F07" w:rsidRPr="00272F07" w:rsidRDefault="00272F07" w:rsidP="00272F07">
      <w:r w:rsidRPr="00272F07">
        <w:rPr>
          <w:b/>
          <w:bCs/>
        </w:rPr>
        <w:t>Answer: A</w:t>
      </w:r>
    </w:p>
    <w:p w14:paraId="5884CC81" w14:textId="77777777" w:rsidR="00151140" w:rsidRDefault="00272F07" w:rsidP="00272F07">
      <w:r w:rsidRPr="00272F07">
        <w:rPr>
          <w:b/>
          <w:bCs/>
        </w:rPr>
        <w:t>Q47.</w:t>
      </w:r>
      <w:r w:rsidRPr="00272F07">
        <w:t xml:space="preserve"> What is the best way to monitor cost and latency across all three agents centrally?</w:t>
      </w:r>
    </w:p>
    <w:p w14:paraId="7E4FCD3F" w14:textId="77777777" w:rsidR="00151140" w:rsidRDefault="00272F07" w:rsidP="00272F07">
      <w:r w:rsidRPr="00272F07">
        <w:t xml:space="preserve"> A. Azure Monitor/Application Insights dashboards spanning the agents' hosting environments</w:t>
      </w:r>
    </w:p>
    <w:p w14:paraId="4E7A6312" w14:textId="77777777" w:rsidR="00151140" w:rsidRDefault="00272F07" w:rsidP="00272F07">
      <w:r w:rsidRPr="00272F07">
        <w:t xml:space="preserve"> B. Manually asking each agent for its own stats </w:t>
      </w:r>
    </w:p>
    <w:p w14:paraId="160E0286" w14:textId="77777777" w:rsidR="00151140" w:rsidRDefault="00272F07" w:rsidP="00272F07">
      <w:r w:rsidRPr="00272F07">
        <w:t xml:space="preserve">C. Reviewing Dynamics 365 Sales pipeline reports </w:t>
      </w:r>
    </w:p>
    <w:p w14:paraId="3D1EFF6B" w14:textId="48378C4B" w:rsidR="00272F07" w:rsidRPr="00272F07" w:rsidRDefault="00272F07" w:rsidP="00272F07">
      <w:r w:rsidRPr="00272F07">
        <w:t>D. No monitoring needed post-launch</w:t>
      </w:r>
    </w:p>
    <w:p w14:paraId="693987CE" w14:textId="77777777" w:rsidR="00272F07" w:rsidRPr="00272F07" w:rsidRDefault="00272F07" w:rsidP="00272F07">
      <w:r w:rsidRPr="00272F07">
        <w:rPr>
          <w:b/>
          <w:bCs/>
        </w:rPr>
        <w:t>Answer: A</w:t>
      </w:r>
    </w:p>
    <w:p w14:paraId="4D88A376" w14:textId="77777777" w:rsidR="00321690" w:rsidRDefault="00272F07" w:rsidP="00272F07">
      <w:r w:rsidRPr="00272F07">
        <w:rPr>
          <w:b/>
          <w:bCs/>
        </w:rPr>
        <w:t>Q48.</w:t>
      </w:r>
      <w:r w:rsidRPr="00272F07">
        <w:t xml:space="preserve"> Which testing type validates that the return-eligibility handoff between the two agents functions </w:t>
      </w:r>
      <w:r w:rsidRPr="00D9479C">
        <w:rPr>
          <w:highlight w:val="yellow"/>
        </w:rPr>
        <w:t>correctly end-to-end</w:t>
      </w:r>
      <w:r w:rsidRPr="00272F07">
        <w:t xml:space="preserve">? </w:t>
      </w:r>
    </w:p>
    <w:p w14:paraId="5953A857" w14:textId="77777777" w:rsidR="00321690" w:rsidRDefault="00272F07" w:rsidP="00272F07">
      <w:r w:rsidRPr="00272F07">
        <w:t xml:space="preserve">A. Integration testing </w:t>
      </w:r>
    </w:p>
    <w:p w14:paraId="0BFC22EA" w14:textId="77777777" w:rsidR="00321690" w:rsidRDefault="00272F07" w:rsidP="00272F07">
      <w:r w:rsidRPr="00272F07">
        <w:t xml:space="preserve">B. Unit testing of a single topic in isolation </w:t>
      </w:r>
    </w:p>
    <w:p w14:paraId="7D54DBB8" w14:textId="77777777" w:rsidR="00321690" w:rsidRDefault="00272F07" w:rsidP="00272F07">
      <w:r w:rsidRPr="00272F07">
        <w:t xml:space="preserve">C. Load testing of the UI theme </w:t>
      </w:r>
    </w:p>
    <w:p w14:paraId="5F1BE52B" w14:textId="62D415CA" w:rsidR="00272F07" w:rsidRPr="00272F07" w:rsidRDefault="00272F07" w:rsidP="00272F07">
      <w:r w:rsidRPr="00272F07">
        <w:t>D. Spelling/grammar review only</w:t>
      </w:r>
    </w:p>
    <w:p w14:paraId="4C337BB6" w14:textId="77777777" w:rsidR="00272F07" w:rsidRPr="00272F07" w:rsidRDefault="00272F07" w:rsidP="00272F07">
      <w:r w:rsidRPr="00D9479C">
        <w:rPr>
          <w:b/>
          <w:bCs/>
          <w:highlight w:val="yellow"/>
        </w:rPr>
        <w:t>Answer: A</w:t>
      </w:r>
    </w:p>
    <w:p w14:paraId="6E1DCDD4" w14:textId="77777777" w:rsidR="00272F07" w:rsidRPr="00272F07" w:rsidRDefault="00000000" w:rsidP="00272F07">
      <w:r>
        <w:pict w14:anchorId="30FDCD9A">
          <v:rect id="_x0000_i1057" style="width:0;height:1.5pt" o:hralign="center" o:hrstd="t" o:hr="t" fillcolor="#a0a0a0" stroked="f"/>
        </w:pict>
      </w:r>
    </w:p>
    <w:p w14:paraId="086E409F" w14:textId="77777777" w:rsidR="00272F07" w:rsidRPr="00272F07" w:rsidRDefault="00272F07" w:rsidP="00272F07">
      <w:pPr>
        <w:rPr>
          <w:b/>
          <w:bCs/>
        </w:rPr>
      </w:pPr>
      <w:r w:rsidRPr="009F390B">
        <w:rPr>
          <w:b/>
          <w:bCs/>
          <w:highlight w:val="yellow"/>
        </w:rPr>
        <w:t>Section 6 — Yes/No Hotspot Questions</w:t>
      </w:r>
    </w:p>
    <w:p w14:paraId="08B1B7F5" w14:textId="77777777" w:rsidR="00272F07" w:rsidRPr="00272F07" w:rsidRDefault="00272F07" w:rsidP="00272F07">
      <w:r w:rsidRPr="00272F07">
        <w:rPr>
          <w:i/>
          <w:iCs/>
        </w:rPr>
        <w:t>(Format note: in the real exam, these appear as a set of statements under one scenario, answered Yes/No, and cannot be revisited after submission — so treat each set as final once you decide.)</w:t>
      </w:r>
    </w:p>
    <w:p w14:paraId="24EADB37" w14:textId="77777777" w:rsidR="00272F07" w:rsidRPr="00272F07" w:rsidRDefault="00272F07" w:rsidP="00272F07">
      <w:r w:rsidRPr="00272F07">
        <w:rPr>
          <w:b/>
          <w:bCs/>
        </w:rPr>
        <w:t>Scenario:</w:t>
      </w:r>
      <w:r w:rsidRPr="00272F07">
        <w:t xml:space="preserve"> A sales team uses a Copilot Studio agent via headset in a call </w:t>
      </w:r>
      <w:proofErr w:type="spellStart"/>
      <w:r w:rsidRPr="00272F07">
        <w:t>center</w:t>
      </w:r>
      <w:proofErr w:type="spellEnd"/>
      <w:r w:rsidRPr="00272F07">
        <w:t xml:space="preserve">. The agent can look up order </w:t>
      </w:r>
      <w:proofErr w:type="gramStart"/>
      <w:r w:rsidRPr="00272F07">
        <w:t>status, and</w:t>
      </w:r>
      <w:proofErr w:type="gramEnd"/>
      <w:r w:rsidRPr="00272F07">
        <w:t xml:space="preserve"> can also issue refunds. Refunds under $500 are </w:t>
      </w:r>
      <w:proofErr w:type="gramStart"/>
      <w:r w:rsidRPr="00272F07">
        <w:t>auto-approved</w:t>
      </w:r>
      <w:proofErr w:type="gramEnd"/>
      <w:r w:rsidRPr="00272F07">
        <w:t>; refunds $500+ require supervisor approval. All conversations are logged for quality review, but credit card numbers must never appear in logs.</w:t>
      </w:r>
    </w:p>
    <w:p w14:paraId="72E4453E" w14:textId="77777777" w:rsidR="009F390B" w:rsidRDefault="00272F07" w:rsidP="00272F07">
      <w:r w:rsidRPr="00272F07">
        <w:rPr>
          <w:b/>
          <w:bCs/>
        </w:rPr>
        <w:t>Statement 1:</w:t>
      </w:r>
      <w:r w:rsidRPr="00272F07">
        <w:t xml:space="preserve"> The agent should escalate to a human supervisor automatically when a refund request is $500 or more. </w:t>
      </w:r>
    </w:p>
    <w:p w14:paraId="743E5038" w14:textId="77777777" w:rsidR="009F390B" w:rsidRDefault="00272F07" w:rsidP="00272F07">
      <w:r w:rsidRPr="009B2FC8">
        <w:rPr>
          <w:b/>
          <w:bCs/>
          <w:highlight w:val="yellow"/>
        </w:rPr>
        <w:t>Answer: Yes</w:t>
      </w:r>
      <w:r w:rsidRPr="009B2FC8">
        <w:rPr>
          <w:highlight w:val="yellow"/>
        </w:rPr>
        <w:t xml:space="preserve"> —</w:t>
      </w:r>
      <w:r w:rsidRPr="00272F07">
        <w:t xml:space="preserve"> </w:t>
      </w:r>
    </w:p>
    <w:p w14:paraId="60E8A312" w14:textId="3A413FEE" w:rsidR="00272F07" w:rsidRPr="00272F07" w:rsidRDefault="00272F07" w:rsidP="00272F07">
      <w:r w:rsidRPr="00272F07">
        <w:t xml:space="preserve">Reason: this matches the stated business rule for human-in-the-loop approval above a threshold; it's a deterministic policy, not a judgment </w:t>
      </w:r>
      <w:proofErr w:type="gramStart"/>
      <w:r w:rsidRPr="00272F07">
        <w:t>call</w:t>
      </w:r>
      <w:proofErr w:type="gramEnd"/>
      <w:r w:rsidRPr="00272F07">
        <w:t xml:space="preserve"> for the agent to override.</w:t>
      </w:r>
    </w:p>
    <w:p w14:paraId="13D31B29" w14:textId="77777777" w:rsidR="009F390B" w:rsidRDefault="00272F07" w:rsidP="00272F07">
      <w:r w:rsidRPr="00272F07">
        <w:rPr>
          <w:b/>
          <w:bCs/>
        </w:rPr>
        <w:t>Statement 2:</w:t>
      </w:r>
      <w:r w:rsidRPr="00272F07">
        <w:t xml:space="preserve"> Credit card numbers should be redacted or excluded from conversation logs even though full logging is otherwise required. </w:t>
      </w:r>
    </w:p>
    <w:p w14:paraId="4E0055B1" w14:textId="77777777" w:rsidR="009F390B" w:rsidRDefault="00272F07" w:rsidP="00272F07">
      <w:r w:rsidRPr="00272F07">
        <w:rPr>
          <w:b/>
          <w:bCs/>
        </w:rPr>
        <w:t>Answer: Yes</w:t>
      </w:r>
      <w:r w:rsidRPr="00272F07">
        <w:t xml:space="preserve"> — </w:t>
      </w:r>
    </w:p>
    <w:p w14:paraId="57C4DE6D" w14:textId="24C5A965" w:rsidR="00272F07" w:rsidRPr="00272F07" w:rsidRDefault="00272F07" w:rsidP="00272F07">
      <w:r w:rsidRPr="00272F07">
        <w:t>Reason: sensitive payment data (PCI-scoped) must be excluded/masked from logs regardless of a general logging requirement; this is a security/compliance control, not optional.</w:t>
      </w:r>
    </w:p>
    <w:p w14:paraId="39252DEE" w14:textId="77777777" w:rsidR="009F390B" w:rsidRDefault="00272F07" w:rsidP="00272F07">
      <w:r w:rsidRPr="00272F07">
        <w:rPr>
          <w:b/>
          <w:bCs/>
        </w:rPr>
        <w:t>Statement 3:</w:t>
      </w:r>
      <w:r w:rsidRPr="00272F07">
        <w:t xml:space="preserve"> The agent should be allowed to auto-approve a $500 refund if the customer sounds frustrated, to improve satisfaction. </w:t>
      </w:r>
    </w:p>
    <w:p w14:paraId="139F9A4D" w14:textId="77777777" w:rsidR="009F390B" w:rsidRDefault="00272F07" w:rsidP="00272F07">
      <w:r w:rsidRPr="00272F07">
        <w:rPr>
          <w:b/>
          <w:bCs/>
        </w:rPr>
        <w:t>Answer: No</w:t>
      </w:r>
      <w:r w:rsidRPr="00272F07">
        <w:t xml:space="preserve"> — </w:t>
      </w:r>
    </w:p>
    <w:p w14:paraId="3695E339" w14:textId="625FE34B" w:rsidR="00272F07" w:rsidRPr="00272F07" w:rsidRDefault="00272F07" w:rsidP="00272F07">
      <w:r w:rsidRPr="00272F07">
        <w:t>Reason: the $500 threshold is a fixed governance rule; allowing sentiment to override a compliance threshold undermines the control and introduces inconsistent, unaudited exceptions.</w:t>
      </w:r>
    </w:p>
    <w:p w14:paraId="2F3AE391" w14:textId="77777777" w:rsidR="00272F07" w:rsidRPr="00272F07" w:rsidRDefault="00000000" w:rsidP="00272F07">
      <w:r>
        <w:pict w14:anchorId="13C55208">
          <v:rect id="_x0000_i1058" style="width:0;height:1.5pt" o:hralign="center" o:hrstd="t" o:hr="t" fillcolor="#a0a0a0" stroked="f"/>
        </w:pict>
      </w:r>
    </w:p>
    <w:p w14:paraId="0138EDB3" w14:textId="77777777" w:rsidR="00272F07" w:rsidRPr="00272F07" w:rsidRDefault="00272F07" w:rsidP="00272F07">
      <w:r w:rsidRPr="00272F07">
        <w:rPr>
          <w:b/>
          <w:bCs/>
        </w:rPr>
        <w:t>Scenario 2:</w:t>
      </w:r>
      <w:r w:rsidRPr="00272F07">
        <w:t xml:space="preserve"> An HR-facing autonomous agent in Dynamics 365 can update employee records and trigger onboarding workflows without a human in the loop, based on </w:t>
      </w:r>
      <w:r w:rsidRPr="00E06FEE">
        <w:rPr>
          <w:highlight w:val="yellow"/>
        </w:rPr>
        <w:t>a nightly batch trigger.</w:t>
      </w:r>
    </w:p>
    <w:p w14:paraId="64FEB324" w14:textId="77777777" w:rsidR="00E06FEE" w:rsidRDefault="00272F07" w:rsidP="00272F07">
      <w:r w:rsidRPr="00272F07">
        <w:rPr>
          <w:b/>
          <w:bCs/>
        </w:rPr>
        <w:t>Statement 1:</w:t>
      </w:r>
      <w:r w:rsidRPr="00272F07">
        <w:t xml:space="preserve"> Because the agent runs autonomously, it does not need any monitoring or telemetry review. </w:t>
      </w:r>
    </w:p>
    <w:p w14:paraId="0E47BEF2" w14:textId="77777777" w:rsidR="00E06FEE" w:rsidRDefault="00272F07" w:rsidP="00272F07">
      <w:r w:rsidRPr="00272F07">
        <w:rPr>
          <w:b/>
          <w:bCs/>
        </w:rPr>
        <w:t>Answer: No</w:t>
      </w:r>
      <w:r w:rsidRPr="00272F07">
        <w:t xml:space="preserve"> — </w:t>
      </w:r>
    </w:p>
    <w:p w14:paraId="00038C1A" w14:textId="1A2B6829" w:rsidR="00272F07" w:rsidRPr="00272F07" w:rsidRDefault="00272F07" w:rsidP="00272F07">
      <w:r w:rsidRPr="00E06FEE">
        <w:rPr>
          <w:highlight w:val="yellow"/>
        </w:rPr>
        <w:t>Reason:</w:t>
      </w:r>
      <w:r w:rsidRPr="00272F07">
        <w:t xml:space="preserve"> autonomous agents require monitoring even more than human-in-the-loop ones, since there's no real-time human check on individual actions; telemetry is how errors get caught.</w:t>
      </w:r>
    </w:p>
    <w:p w14:paraId="2F915DDB" w14:textId="77777777" w:rsidR="00E06FEE" w:rsidRDefault="00272F07" w:rsidP="00272F07">
      <w:r w:rsidRPr="00272F07">
        <w:rPr>
          <w:b/>
          <w:bCs/>
        </w:rPr>
        <w:t>Statement 2:</w:t>
      </w:r>
      <w:r w:rsidRPr="00272F07">
        <w:t xml:space="preserve"> Changes made by the autonomous agent should still be traceable to a specific run/trigger for audit purposes.</w:t>
      </w:r>
    </w:p>
    <w:p w14:paraId="4E0E93AD" w14:textId="77777777" w:rsidR="00E06FEE" w:rsidRDefault="00272F07" w:rsidP="00272F07">
      <w:r w:rsidRPr="00272F07">
        <w:t xml:space="preserve"> </w:t>
      </w:r>
      <w:r w:rsidRPr="00272F07">
        <w:rPr>
          <w:b/>
          <w:bCs/>
        </w:rPr>
        <w:t>Answer: Yes</w:t>
      </w:r>
      <w:r w:rsidRPr="00272F07">
        <w:t xml:space="preserve"> — </w:t>
      </w:r>
    </w:p>
    <w:p w14:paraId="23226B09" w14:textId="76CA6842" w:rsidR="00272F07" w:rsidRPr="00272F07" w:rsidRDefault="00272F07" w:rsidP="00272F07">
      <w:r w:rsidRPr="00E06FEE">
        <w:rPr>
          <w:highlight w:val="yellow"/>
        </w:rPr>
        <w:t>Reason</w:t>
      </w:r>
      <w:r w:rsidRPr="00272F07">
        <w:t>: auditability of autonomous actions is a core accountability requirement, especially for HR/PII data changes.</w:t>
      </w:r>
    </w:p>
    <w:p w14:paraId="74D870BE" w14:textId="77777777" w:rsidR="00E06FEE" w:rsidRDefault="00272F07" w:rsidP="00272F07">
      <w:r w:rsidRPr="00272F07">
        <w:rPr>
          <w:b/>
          <w:bCs/>
        </w:rPr>
        <w:t>Statement 3:</w:t>
      </w:r>
      <w:r w:rsidRPr="00272F07">
        <w:t xml:space="preserve"> The agent should have unrestricted write access to all HR fields, including compensation, to simplify configuration.</w:t>
      </w:r>
    </w:p>
    <w:p w14:paraId="36E248AB" w14:textId="77777777" w:rsidR="00E06FEE" w:rsidRDefault="00272F07" w:rsidP="00272F07">
      <w:r w:rsidRPr="00272F07">
        <w:t xml:space="preserve"> </w:t>
      </w:r>
      <w:r w:rsidRPr="00272F07">
        <w:rPr>
          <w:b/>
          <w:bCs/>
        </w:rPr>
        <w:t>Answer: No</w:t>
      </w:r>
      <w:r w:rsidRPr="00272F07">
        <w:t xml:space="preserve"> — </w:t>
      </w:r>
    </w:p>
    <w:p w14:paraId="7A70EFF9" w14:textId="2E6A1632" w:rsidR="00272F07" w:rsidRPr="00272F07" w:rsidRDefault="00272F07" w:rsidP="00272F07">
      <w:r w:rsidRPr="00E06FEE">
        <w:rPr>
          <w:highlight w:val="yellow"/>
        </w:rPr>
        <w:t>Reason</w:t>
      </w:r>
      <w:r w:rsidRPr="00272F07">
        <w:t>: least-privilege access design means the agent's permissions should be scoped tightly to onboarding-relevant fields, not broadened for convenience.</w:t>
      </w:r>
    </w:p>
    <w:p w14:paraId="59B3241C" w14:textId="77777777" w:rsidR="00272F07" w:rsidRPr="00272F07" w:rsidRDefault="00000000" w:rsidP="00272F07">
      <w:r>
        <w:pict w14:anchorId="13E8C285">
          <v:rect id="_x0000_i1059" style="width:0;height:1.5pt" o:hralign="center" o:hrstd="t" o:hr="t" fillcolor="#a0a0a0" stroked="f"/>
        </w:pict>
      </w:r>
    </w:p>
    <w:p w14:paraId="487D1B5D" w14:textId="77777777" w:rsidR="00272F07" w:rsidRPr="00272F07" w:rsidRDefault="00272F07" w:rsidP="00272F07">
      <w:pPr>
        <w:rPr>
          <w:b/>
          <w:bCs/>
        </w:rPr>
      </w:pPr>
      <w:r w:rsidRPr="00272F07">
        <w:rPr>
          <w:b/>
          <w:bCs/>
        </w:rPr>
        <w:t>How to Use This Bank</w:t>
      </w:r>
    </w:p>
    <w:p w14:paraId="028FACC9" w14:textId="77777777" w:rsidR="00272F07" w:rsidRPr="00272F07" w:rsidRDefault="00272F07">
      <w:pPr>
        <w:numPr>
          <w:ilvl w:val="0"/>
          <w:numId w:val="61"/>
        </w:numPr>
      </w:pPr>
      <w:r w:rsidRPr="00272F07">
        <w:t xml:space="preserve">Work through each section untimed first, writing out </w:t>
      </w:r>
      <w:r w:rsidRPr="00272F07">
        <w:rPr>
          <w:i/>
          <w:iCs/>
        </w:rPr>
        <w:t>why</w:t>
      </w:r>
      <w:r w:rsidRPr="00272F07">
        <w:t xml:space="preserve"> each wrong answer is wrong — that reasoning is what the real exam tests (per your notes, </w:t>
      </w:r>
      <w:proofErr w:type="gramStart"/>
      <w:r w:rsidRPr="00272F07">
        <w:t>it's</w:t>
      </w:r>
      <w:proofErr w:type="gramEnd"/>
      <w:r w:rsidRPr="00272F07">
        <w:t xml:space="preserve"> scenario/trade-off based, not recall-based).</w:t>
      </w:r>
    </w:p>
    <w:p w14:paraId="5CE44102" w14:textId="77777777" w:rsidR="00272F07" w:rsidRPr="00272F07" w:rsidRDefault="00272F07">
      <w:pPr>
        <w:numPr>
          <w:ilvl w:val="0"/>
          <w:numId w:val="61"/>
        </w:numPr>
      </w:pPr>
      <w:r w:rsidRPr="00272F07">
        <w:t>Re-take Section 5 (case study) timed, since real case studies are the format most people underestimate.</w:t>
      </w:r>
    </w:p>
    <w:p w14:paraId="3B9EC717" w14:textId="77777777" w:rsidR="00272F07" w:rsidRPr="00272F07" w:rsidRDefault="00272F07">
      <w:pPr>
        <w:numPr>
          <w:ilvl w:val="0"/>
          <w:numId w:val="61"/>
        </w:numPr>
      </w:pPr>
      <w:r w:rsidRPr="00272F07">
        <w:t>Since Deploy-domain content (ALM, monitoring, security, Responsible AI) is ~40-45% of the real exam, most of Sections 1-6 here lean that direction on purpose — if you found those items easy, that's a good sign; if not, that's where to spend remaining study time.</w:t>
      </w:r>
    </w:p>
    <w:p w14:paraId="1DA39C60" w14:textId="77777777" w:rsidR="00EF7A6B" w:rsidRPr="00EF7A6B" w:rsidRDefault="00EF7A6B">
      <w:pPr>
        <w:pStyle w:val="font-claude-response-body"/>
        <w:numPr>
          <w:ilvl w:val="0"/>
          <w:numId w:val="6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EF7A6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This set is deliberately harder than the first — nothing is a clean "obviously right" answer. The pattern to watch for across all of it: the correct choice almost always places a control at the </w:t>
      </w:r>
      <w:r w:rsidRPr="00EF7A6B">
        <w:rPr>
          <w:rFonts w:asciiTheme="minorHAnsi" w:eastAsiaTheme="minorHAnsi" w:hAnsiTheme="minorHAnsi" w:cstheme="minorBidi"/>
          <w:i/>
          <w:iCs/>
          <w:kern w:val="2"/>
          <w:lang w:eastAsia="en-US"/>
          <w14:ligatures w14:val="standardContextual"/>
        </w:rPr>
        <w:t>right layer</w:t>
      </w:r>
      <w:r w:rsidRPr="00EF7A6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(workflow gate vs. prompt instruction vs. governance policy vs. monitoring), rather than just picking the most restrictive or most "trust the AI" option.</w:t>
      </w:r>
    </w:p>
    <w:p w14:paraId="28B2DD54" w14:textId="77777777" w:rsidR="00EF7A6B" w:rsidRPr="00EF7A6B" w:rsidRDefault="00EF7A6B">
      <w:pPr>
        <w:pStyle w:val="font-claude-response-body"/>
        <w:numPr>
          <w:ilvl w:val="0"/>
          <w:numId w:val="6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EF7A6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Two case studies (Northwind Global Logistics — multi-region supply chain, and </w:t>
      </w:r>
      <w:proofErr w:type="spellStart"/>
      <w:r w:rsidRPr="00EF7A6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Fabrikam</w:t>
      </w:r>
      <w:proofErr w:type="spellEnd"/>
      <w:r w:rsidRPr="00EF7A6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Financial Services — regulated finance) each carry compounding constraints across questions, the way real AB-100 case studies do, so getting Q21 wrong will cascade into Q24.</w:t>
      </w:r>
    </w:p>
    <w:p w14:paraId="70E199CF" w14:textId="77777777" w:rsidR="00EF7A6B" w:rsidRPr="00EF7A6B" w:rsidRDefault="00EF7A6B">
      <w:pPr>
        <w:pStyle w:val="font-claude-response-body"/>
        <w:numPr>
          <w:ilvl w:val="0"/>
          <w:numId w:val="6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EF7A6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If you want, I can also build a timed mock exam that mixes both banks (this one + the earlier easier set) into a single 40-question run to simulate the real 120-minute pacing.</w:t>
      </w:r>
    </w:p>
    <w:p w14:paraId="48AE46A2" w14:textId="77777777" w:rsidR="00272F07" w:rsidRPr="00272F07" w:rsidRDefault="00272F07" w:rsidP="00272F07"/>
    <w:p w14:paraId="39B9AD62" w14:textId="77777777" w:rsidR="00EF7A6B" w:rsidRPr="00EF7A6B" w:rsidRDefault="00EF7A6B" w:rsidP="00EF7A6B">
      <w:pPr>
        <w:rPr>
          <w:b/>
          <w:bCs/>
        </w:rPr>
      </w:pPr>
      <w:r w:rsidRPr="000E2411">
        <w:rPr>
          <w:b/>
          <w:bCs/>
          <w:highlight w:val="yellow"/>
        </w:rPr>
        <w:t>AB-100 Practice Bank — Expert/Architect Level (Difficulty 9/10)</w:t>
      </w:r>
    </w:p>
    <w:p w14:paraId="233D5867" w14:textId="77777777" w:rsidR="00EF7A6B" w:rsidRPr="00EF7A6B" w:rsidRDefault="00EF7A6B" w:rsidP="00EF7A6B">
      <w:r w:rsidRPr="00EF7A6B">
        <w:t xml:space="preserve">These go deeper than the first set: </w:t>
      </w:r>
      <w:r w:rsidRPr="000E2411">
        <w:rPr>
          <w:highlight w:val="yellow"/>
        </w:rPr>
        <w:t>multi-constraint scenarios, competing trade-offs, and "least-wrong" decisions rather than obviously-correct ones — the way real AB-100 case studies work at the architect level</w:t>
      </w:r>
      <w:r w:rsidRPr="00EF7A6B">
        <w:t>. Each answer includes the trade-off reasoning, including why the tempting alternative is wrong.</w:t>
      </w:r>
    </w:p>
    <w:p w14:paraId="03752C0E" w14:textId="77777777" w:rsidR="00EF7A6B" w:rsidRPr="00EF7A6B" w:rsidRDefault="00000000" w:rsidP="00EF7A6B">
      <w:r>
        <w:pict w14:anchorId="1C65A5C4">
          <v:rect id="_x0000_i1060" style="width:0;height:1.5pt" o:hralign="center" o:hrstd="t" o:hr="t" fillcolor="#a0a0a0" stroked="f"/>
        </w:pict>
      </w:r>
    </w:p>
    <w:p w14:paraId="4127D73F" w14:textId="77777777" w:rsidR="00EF7A6B" w:rsidRPr="00EF7A6B" w:rsidRDefault="00EF7A6B" w:rsidP="00EF7A6B">
      <w:pPr>
        <w:rPr>
          <w:b/>
          <w:bCs/>
        </w:rPr>
      </w:pPr>
      <w:r w:rsidRPr="009B2FC8">
        <w:rPr>
          <w:b/>
          <w:bCs/>
          <w:highlight w:val="yellow"/>
        </w:rPr>
        <w:t>Section 1 — Drag-and-Drop (10) — Architect Level</w:t>
      </w:r>
    </w:p>
    <w:p w14:paraId="307974A3" w14:textId="77777777" w:rsidR="00EF7A6B" w:rsidRPr="00EF7A6B" w:rsidRDefault="00EF7A6B" w:rsidP="00EF7A6B">
      <w:r w:rsidRPr="00EF7A6B">
        <w:rPr>
          <w:b/>
          <w:bCs/>
        </w:rPr>
        <w:t>Q1. Match each cross-platform integration requirement to the correct protocol/mechanism.</w:t>
      </w:r>
      <w:r w:rsidRPr="00EF7A6B">
        <w:t xml:space="preserve"> Items:</w:t>
      </w:r>
    </w:p>
    <w:p w14:paraId="3E7C6882" w14:textId="77777777" w:rsidR="00EF7A6B" w:rsidRPr="00EF7A6B" w:rsidRDefault="00EF7A6B">
      <w:pPr>
        <w:numPr>
          <w:ilvl w:val="0"/>
          <w:numId w:val="62"/>
        </w:numPr>
      </w:pPr>
      <w:r w:rsidRPr="00EF7A6B">
        <w:t>A Copilot Studio agent must delegate a claims-fraud-scoring task to a specialized Foundry agent owned by a different team, with each side able to negotiate capability and reject the task if overloaded.</w:t>
      </w:r>
    </w:p>
    <w:p w14:paraId="45C20E28" w14:textId="77777777" w:rsidR="00EF7A6B" w:rsidRPr="00EF7A6B" w:rsidRDefault="00EF7A6B">
      <w:pPr>
        <w:numPr>
          <w:ilvl w:val="0"/>
          <w:numId w:val="62"/>
        </w:numPr>
      </w:pPr>
      <w:r w:rsidRPr="00EF7A6B">
        <w:t>A Foundry agent needs live, standardized access to a third-party warehouse management system's inventory API, where the API provider publishes a standard tool schema.</w:t>
      </w:r>
    </w:p>
    <w:p w14:paraId="40A5E095" w14:textId="77777777" w:rsidR="00EF7A6B" w:rsidRPr="00EF7A6B" w:rsidRDefault="00EF7A6B">
      <w:pPr>
        <w:numPr>
          <w:ilvl w:val="0"/>
          <w:numId w:val="62"/>
        </w:numPr>
      </w:pPr>
      <w:r w:rsidRPr="00EF7A6B">
        <w:t>Two Dynamics 365 environments (Sales and Finance) need near-real-time record sync as part of business logic</w:t>
      </w:r>
      <w:r w:rsidRPr="000E2411">
        <w:rPr>
          <w:highlight w:val="yellow"/>
        </w:rPr>
        <w:t>, not agent reasoning</w:t>
      </w:r>
      <w:r w:rsidRPr="00EF7A6B">
        <w:t>.</w:t>
      </w:r>
    </w:p>
    <w:p w14:paraId="36A59BFB" w14:textId="77777777" w:rsidR="00EF7A6B" w:rsidRPr="00EF7A6B" w:rsidRDefault="00EF7A6B">
      <w:pPr>
        <w:numPr>
          <w:ilvl w:val="0"/>
          <w:numId w:val="62"/>
        </w:numPr>
      </w:pPr>
      <w:r w:rsidRPr="00EF7A6B">
        <w:t>A single agent needs to expose its own capabilities so other agents in the enterprise can discover and call it without custom point-to-point integration.</w:t>
      </w:r>
    </w:p>
    <w:p w14:paraId="0A5DBC96" w14:textId="77777777" w:rsidR="00EF7A6B" w:rsidRPr="00EF7A6B" w:rsidRDefault="00EF7A6B" w:rsidP="00EF7A6B">
      <w:r w:rsidRPr="00EF7A6B">
        <w:t>Targets: A) Agent2Agent (A2A) protocol B) Model Context Protocol (MCP) C) Dataverse virtual tables / Power Platform data integration (non-agentic) D) A2A agent card / capability discovery</w:t>
      </w:r>
    </w:p>
    <w:p w14:paraId="4711FA89" w14:textId="77777777" w:rsidR="000E2411" w:rsidRDefault="00EF7A6B" w:rsidP="00EF7A6B">
      <w:r w:rsidRPr="00EF7A6B">
        <w:rPr>
          <w:b/>
          <w:bCs/>
        </w:rPr>
        <w:t>Answer:</w:t>
      </w:r>
      <w:r w:rsidRPr="00EF7A6B">
        <w:t xml:space="preserve"> 1→A, 2→B, 3→C, 4→D </w:t>
      </w:r>
    </w:p>
    <w:p w14:paraId="49187625" w14:textId="4B103019" w:rsidR="00EF7A6B" w:rsidRPr="00EF7A6B" w:rsidRDefault="00EF7A6B" w:rsidP="00EF7A6B">
      <w:r w:rsidRPr="00EF7A6B">
        <w:rPr>
          <w:b/>
          <w:bCs/>
        </w:rPr>
        <w:t>Why it's hard:</w:t>
      </w:r>
      <w:r w:rsidRPr="00EF7A6B">
        <w:t xml:space="preserve"> 1 and 4 both "sound like A2A." The distinguishing detail is </w:t>
      </w:r>
      <w:r w:rsidRPr="00EF7A6B">
        <w:rPr>
          <w:i/>
          <w:iCs/>
        </w:rPr>
        <w:t xml:space="preserve">negotiation between peer </w:t>
      </w:r>
      <w:proofErr w:type="gramStart"/>
      <w:r w:rsidRPr="00EF7A6B">
        <w:rPr>
          <w:i/>
          <w:iCs/>
        </w:rPr>
        <w:t>agents</w:t>
      </w:r>
      <w:proofErr w:type="gramEnd"/>
      <w:r w:rsidRPr="00EF7A6B">
        <w:rPr>
          <w:i/>
          <w:iCs/>
        </w:rPr>
        <w:t xml:space="preserve"> mid-task</w:t>
      </w:r>
      <w:r w:rsidRPr="00EF7A6B">
        <w:t xml:space="preserve"> (A2A protocol proper) vs. </w:t>
      </w:r>
      <w:r w:rsidRPr="00EF7A6B">
        <w:rPr>
          <w:i/>
          <w:iCs/>
        </w:rPr>
        <w:t>publishing discoverable capabilities</w:t>
      </w:r>
      <w:r w:rsidRPr="00EF7A6B">
        <w:t xml:space="preserve"> (the agent card/discovery mechanism within A2A) — architects need to separate the transport/negotiation layer from the discovery layer. Item 3 is a trap: it mentions two Dynamics apps and sounds "agentic," but it's plain data integration, not agent orchestration — using A2A here would be </w:t>
      </w:r>
      <w:r w:rsidRPr="000E2411">
        <w:rPr>
          <w:highlight w:val="yellow"/>
        </w:rPr>
        <w:t>over-engineering.</w:t>
      </w:r>
    </w:p>
    <w:p w14:paraId="4A79575C" w14:textId="77777777" w:rsidR="00EF7A6B" w:rsidRPr="00EF7A6B" w:rsidRDefault="00000000" w:rsidP="00EF7A6B">
      <w:r>
        <w:pict w14:anchorId="0294FF43">
          <v:rect id="_x0000_i1061" style="width:0;height:1.5pt" o:hralign="center" o:hrstd="t" o:hr="t" fillcolor="#a0a0a0" stroked="f"/>
        </w:pict>
      </w:r>
    </w:p>
    <w:p w14:paraId="2C19502C" w14:textId="77777777" w:rsidR="00EF7A6B" w:rsidRPr="00EF7A6B" w:rsidRDefault="00EF7A6B" w:rsidP="00EF7A6B">
      <w:r w:rsidRPr="00EF7A6B">
        <w:rPr>
          <w:b/>
          <w:bCs/>
        </w:rPr>
        <w:t>Q2. Match the failure mode to the correct architectural mitigation (not the generic one).</w:t>
      </w:r>
      <w:r w:rsidRPr="00EF7A6B">
        <w:t xml:space="preserve"> Items:</w:t>
      </w:r>
    </w:p>
    <w:p w14:paraId="6225631A" w14:textId="77777777" w:rsidR="00EF7A6B" w:rsidRPr="00EF7A6B" w:rsidRDefault="00EF7A6B">
      <w:pPr>
        <w:numPr>
          <w:ilvl w:val="0"/>
          <w:numId w:val="63"/>
        </w:numPr>
      </w:pPr>
      <w:r w:rsidRPr="00EF7A6B">
        <w:t>An autonomous agent's nightly batch run silently fails for 3 days before anyone notices, causing a compliance gap.</w:t>
      </w:r>
    </w:p>
    <w:p w14:paraId="4F57C259" w14:textId="77777777" w:rsidR="00EF7A6B" w:rsidRPr="00EF7A6B" w:rsidRDefault="00EF7A6B">
      <w:pPr>
        <w:numPr>
          <w:ilvl w:val="0"/>
          <w:numId w:val="63"/>
        </w:numPr>
      </w:pPr>
      <w:r w:rsidRPr="00EF7A6B">
        <w:t>A multi-agent pipeline works in test but degrades in production because the router agent's classification confidence drops under real-world phrasing variance.</w:t>
      </w:r>
    </w:p>
    <w:p w14:paraId="74C7AB5E" w14:textId="77777777" w:rsidR="00EF7A6B" w:rsidRPr="00EF7A6B" w:rsidRDefault="00EF7A6B">
      <w:pPr>
        <w:numPr>
          <w:ilvl w:val="0"/>
          <w:numId w:val="63"/>
        </w:numPr>
      </w:pPr>
      <w:r w:rsidRPr="00EF7A6B">
        <w:t>A knowledge-grounded agent gives correct-sounding but outdated pricing because the source document was updated but the index wasn't refreshed.</w:t>
      </w:r>
    </w:p>
    <w:p w14:paraId="2B062997" w14:textId="77777777" w:rsidR="00EF7A6B" w:rsidRPr="00EF7A6B" w:rsidRDefault="00EF7A6B">
      <w:pPr>
        <w:numPr>
          <w:ilvl w:val="0"/>
          <w:numId w:val="63"/>
        </w:numPr>
      </w:pPr>
      <w:r w:rsidRPr="00EF7A6B">
        <w:t>An agent with tool-calling access is tricked via a crafted support ticket into exfiltrating a customer's PII to an external webhook tool.</w:t>
      </w:r>
    </w:p>
    <w:p w14:paraId="267643D3" w14:textId="77777777" w:rsidR="00EF7A6B" w:rsidRPr="00EF7A6B" w:rsidRDefault="00EF7A6B" w:rsidP="00EF7A6B">
      <w:r w:rsidRPr="00EF7A6B">
        <w:t>Targets: A) Scheduled index/knowledge-source refresh with staleness alerting, not just initial grounding setup B) Active monitoring with automated alerting on run failure/anomaly, not just log retention C) Tool allow-listing plus output-side content inspection before external tool execution, not just prompt shields alone D) Confidence-threshold fallback to human/topic-based routing plus continuous evaluation against production-representative data, not just pre-launch testing</w:t>
      </w:r>
    </w:p>
    <w:p w14:paraId="02D85F2B" w14:textId="77777777" w:rsidR="000E2411" w:rsidRDefault="00EF7A6B" w:rsidP="00EF7A6B">
      <w:r w:rsidRPr="00EF7A6B">
        <w:rPr>
          <w:b/>
          <w:bCs/>
        </w:rPr>
        <w:t>Answer:</w:t>
      </w:r>
      <w:r w:rsidRPr="00EF7A6B">
        <w:t xml:space="preserve"> 1→B, 2→D, 3→A, 4→C </w:t>
      </w:r>
    </w:p>
    <w:p w14:paraId="2214B173" w14:textId="17C5303D" w:rsidR="00EF7A6B" w:rsidRPr="00EF7A6B" w:rsidRDefault="00EF7A6B" w:rsidP="00EF7A6B">
      <w:r w:rsidRPr="00EF7A6B">
        <w:rPr>
          <w:b/>
          <w:bCs/>
        </w:rPr>
        <w:t>Why it's hard:</w:t>
      </w:r>
      <w:r w:rsidRPr="00EF7A6B">
        <w:t xml:space="preserve"> Every item has an "almost right" generic answer (e.g., "just add prompt shields" for #4, "just retrain the model" for #2). The correct answers require layered controls: monitoring ≠ logging, prompt shields alone don't stop </w:t>
      </w:r>
      <w:r w:rsidRPr="00EF7A6B">
        <w:rPr>
          <w:i/>
          <w:iCs/>
        </w:rPr>
        <w:t>output-side</w:t>
      </w:r>
      <w:r w:rsidRPr="00EF7A6B">
        <w:t xml:space="preserve"> exfiltration via legitimate-looking tool calls, and grounding is not a one-time setup — it needs a refresh lifecycle.</w:t>
      </w:r>
    </w:p>
    <w:p w14:paraId="0EE83A4F" w14:textId="77777777" w:rsidR="00EF7A6B" w:rsidRPr="00EF7A6B" w:rsidRDefault="00000000" w:rsidP="00EF7A6B">
      <w:r>
        <w:pict w14:anchorId="29116384">
          <v:rect id="_x0000_i1062" style="width:0;height:1.5pt" o:hralign="center" o:hrstd="t" o:hr="t" fillcolor="#a0a0a0" stroked="f"/>
        </w:pict>
      </w:r>
    </w:p>
    <w:p w14:paraId="7E119EA5" w14:textId="77777777" w:rsidR="00EF7A6B" w:rsidRPr="00EF7A6B" w:rsidRDefault="00EF7A6B" w:rsidP="00EF7A6B">
      <w:r w:rsidRPr="00EF7A6B">
        <w:rPr>
          <w:b/>
          <w:bCs/>
        </w:rPr>
        <w:t>Q3. Order the steps for safely rolling out a change to a production multi-agent solution that spans Copilot Studio and Foundry, where the two platforms have separate ALM pipelines.</w:t>
      </w:r>
      <w:r w:rsidRPr="00EF7A6B">
        <w:t xml:space="preserve"> Items: Coordinate a joint release window and rollback plan across both pipelines | Deploy Foundry-side change to its test environment and run agent evaluations | Deploy Copilot Studio-side change to its test environment and validate against the already-tested Foundry endpoint | Promote both to production within the agreed window, verifying cross-platform handoffs post-deploy | Independently unit-test each platform's change in its own dev environment</w:t>
      </w:r>
    </w:p>
    <w:p w14:paraId="050017C1" w14:textId="77777777" w:rsidR="00EF7A6B" w:rsidRPr="00EF7A6B" w:rsidRDefault="00EF7A6B" w:rsidP="00EF7A6B">
      <w:r w:rsidRPr="00EF7A6B">
        <w:rPr>
          <w:b/>
          <w:bCs/>
        </w:rPr>
        <w:t>Answer:</w:t>
      </w:r>
    </w:p>
    <w:p w14:paraId="6F9C0BAC" w14:textId="77777777" w:rsidR="00EF7A6B" w:rsidRPr="00EF7A6B" w:rsidRDefault="00EF7A6B">
      <w:pPr>
        <w:numPr>
          <w:ilvl w:val="0"/>
          <w:numId w:val="64"/>
        </w:numPr>
      </w:pPr>
      <w:r w:rsidRPr="00EF7A6B">
        <w:t>Independently unit-test each platform's change in its own dev environment</w:t>
      </w:r>
    </w:p>
    <w:p w14:paraId="5078A70A" w14:textId="77777777" w:rsidR="00EF7A6B" w:rsidRPr="00EF7A6B" w:rsidRDefault="00EF7A6B">
      <w:pPr>
        <w:numPr>
          <w:ilvl w:val="0"/>
          <w:numId w:val="64"/>
        </w:numPr>
      </w:pPr>
      <w:r w:rsidRPr="00EF7A6B">
        <w:t>Deploy Foundry-side change to its test environment and run agent evaluations</w:t>
      </w:r>
    </w:p>
    <w:p w14:paraId="3FAD17A7" w14:textId="77777777" w:rsidR="00EF7A6B" w:rsidRPr="00EF7A6B" w:rsidRDefault="00EF7A6B">
      <w:pPr>
        <w:numPr>
          <w:ilvl w:val="0"/>
          <w:numId w:val="64"/>
        </w:numPr>
      </w:pPr>
      <w:r w:rsidRPr="00EF7A6B">
        <w:t>Deploy Copilot Studio-side change to its test environment and validate against the already-tested Foundry endpoint</w:t>
      </w:r>
    </w:p>
    <w:p w14:paraId="6E714685" w14:textId="77777777" w:rsidR="00EF7A6B" w:rsidRPr="00EF7A6B" w:rsidRDefault="00EF7A6B">
      <w:pPr>
        <w:numPr>
          <w:ilvl w:val="0"/>
          <w:numId w:val="64"/>
        </w:numPr>
      </w:pPr>
      <w:r w:rsidRPr="00EF7A6B">
        <w:t>Coordinate a joint release window and rollback plan across both pipelines</w:t>
      </w:r>
    </w:p>
    <w:p w14:paraId="0AAB48E4" w14:textId="77777777" w:rsidR="00EF7A6B" w:rsidRPr="00EF7A6B" w:rsidRDefault="00EF7A6B">
      <w:pPr>
        <w:numPr>
          <w:ilvl w:val="0"/>
          <w:numId w:val="64"/>
        </w:numPr>
      </w:pPr>
      <w:r w:rsidRPr="00EF7A6B">
        <w:t>Promote both to production within the agreed window, verifying cross-platform handoffs post-deploy</w:t>
      </w:r>
    </w:p>
    <w:p w14:paraId="68180DF2" w14:textId="77777777" w:rsidR="00EF7A6B" w:rsidRPr="00EF7A6B" w:rsidRDefault="00EF7A6B" w:rsidP="00EF7A6B">
      <w:r w:rsidRPr="00EF7A6B">
        <w:rPr>
          <w:b/>
          <w:bCs/>
        </w:rPr>
        <w:t>Why it's hard:</w:t>
      </w:r>
      <w:r w:rsidRPr="00EF7A6B">
        <w:t xml:space="preserve"> Two independent ALM pipelines must be sequenced (Foundry validated before Copilot Studio tests against it, since Copilot Studio depends on the Foundry contract) and then </w:t>
      </w:r>
      <w:r w:rsidRPr="00EF7A6B">
        <w:rPr>
          <w:i/>
          <w:iCs/>
        </w:rPr>
        <w:t>re-synchronized</w:t>
      </w:r>
      <w:r w:rsidRPr="00EF7A6B">
        <w:t xml:space="preserve"> for a coordinated release — architects must reason about pipeline dependency order, not just "test then deploy" in isolation.</w:t>
      </w:r>
    </w:p>
    <w:p w14:paraId="7DDBE2D0" w14:textId="77777777" w:rsidR="00EF7A6B" w:rsidRPr="00EF7A6B" w:rsidRDefault="00000000" w:rsidP="00EF7A6B">
      <w:r>
        <w:pict w14:anchorId="1B237EF2">
          <v:rect id="_x0000_i1063" style="width:0;height:1.5pt" o:hralign="center" o:hrstd="t" o:hr="t" fillcolor="#a0a0a0" stroked="f"/>
        </w:pict>
      </w:r>
    </w:p>
    <w:p w14:paraId="779946F6" w14:textId="77777777" w:rsidR="00EF7A6B" w:rsidRPr="00EF7A6B" w:rsidRDefault="00EF7A6B" w:rsidP="00EF7A6B">
      <w:r w:rsidRPr="00EF7A6B">
        <w:rPr>
          <w:b/>
          <w:bCs/>
        </w:rPr>
        <w:t>Q4. Match the enterprise governance escalation path to the correct control layer.</w:t>
      </w:r>
      <w:r w:rsidRPr="00EF7A6B">
        <w:t xml:space="preserve"> Items:</w:t>
      </w:r>
    </w:p>
    <w:p w14:paraId="4E443FE1" w14:textId="77777777" w:rsidR="00EF7A6B" w:rsidRPr="00EF7A6B" w:rsidRDefault="00EF7A6B">
      <w:pPr>
        <w:numPr>
          <w:ilvl w:val="0"/>
          <w:numId w:val="65"/>
        </w:numPr>
      </w:pPr>
      <w:r w:rsidRPr="00EF7A6B">
        <w:t>A business unit wants to allow their agent to connect to a personal Gmail account as a data source.</w:t>
      </w:r>
    </w:p>
    <w:p w14:paraId="2B5385F6" w14:textId="77777777" w:rsidR="00EF7A6B" w:rsidRPr="00EF7A6B" w:rsidRDefault="00EF7A6B">
      <w:pPr>
        <w:numPr>
          <w:ilvl w:val="0"/>
          <w:numId w:val="65"/>
        </w:numPr>
      </w:pPr>
      <w:r w:rsidRPr="00EF7A6B">
        <w:t>An agent needs elevated Dataverse permissions beyond its current security role to complete a new use case.</w:t>
      </w:r>
    </w:p>
    <w:p w14:paraId="3E47056F" w14:textId="77777777" w:rsidR="00EF7A6B" w:rsidRPr="00EF7A6B" w:rsidRDefault="00EF7A6B">
      <w:pPr>
        <w:numPr>
          <w:ilvl w:val="0"/>
          <w:numId w:val="65"/>
        </w:numPr>
      </w:pPr>
      <w:r w:rsidRPr="00EF7A6B">
        <w:t>A newly onboarded agent must be reviewed for content safety and bias before general availability.</w:t>
      </w:r>
    </w:p>
    <w:p w14:paraId="45A84FB6" w14:textId="77777777" w:rsidR="00EF7A6B" w:rsidRPr="00EF7A6B" w:rsidRDefault="00EF7A6B">
      <w:pPr>
        <w:numPr>
          <w:ilvl w:val="0"/>
          <w:numId w:val="65"/>
        </w:numPr>
      </w:pPr>
      <w:r w:rsidRPr="00EF7A6B">
        <w:t>An agent's total monthly Azure OpenAI token spend is trending 300% over budget.</w:t>
      </w:r>
    </w:p>
    <w:p w14:paraId="6506D188" w14:textId="77777777" w:rsidR="00EF7A6B" w:rsidRPr="00EF7A6B" w:rsidRDefault="00EF7A6B" w:rsidP="00EF7A6B">
      <w:r w:rsidRPr="00EF7A6B">
        <w:t>Targets: A) DLP policy governance (tenant/environment-level connector classification) B) Dataverse security role and column-level security review C) Responsible AI review gate as part of the release/ALM checklist D) FinOps/cost governance with budget alerts and quota management</w:t>
      </w:r>
    </w:p>
    <w:p w14:paraId="22830487" w14:textId="77777777" w:rsidR="000E2411" w:rsidRDefault="00EF7A6B" w:rsidP="00EF7A6B">
      <w:r w:rsidRPr="00EF7A6B">
        <w:rPr>
          <w:b/>
          <w:bCs/>
        </w:rPr>
        <w:t>Answer:</w:t>
      </w:r>
      <w:r w:rsidRPr="00EF7A6B">
        <w:t xml:space="preserve"> 1→A, 2→B, 3→C, 4→D </w:t>
      </w:r>
    </w:p>
    <w:p w14:paraId="51A13522" w14:textId="41C7A147" w:rsidR="00EF7A6B" w:rsidRPr="00EF7A6B" w:rsidRDefault="00EF7A6B" w:rsidP="00EF7A6B">
      <w:r w:rsidRPr="00EF7A6B">
        <w:rPr>
          <w:b/>
          <w:bCs/>
        </w:rPr>
        <w:t>Why it's hard:</w:t>
      </w:r>
      <w:r w:rsidRPr="00EF7A6B">
        <w:t xml:space="preserve"> All four are "governance," but architect-level competence means routing each to the </w:t>
      </w:r>
      <w:r w:rsidRPr="00EF7A6B">
        <w:rPr>
          <w:i/>
          <w:iCs/>
        </w:rPr>
        <w:t>specific</w:t>
      </w:r>
      <w:r w:rsidRPr="00EF7A6B">
        <w:t xml:space="preserve"> control plane responsible — mixing these up (e.g., treating a cost overrun as a DLP issue) is the kind of wrong-layer answer the exam penalizes.</w:t>
      </w:r>
    </w:p>
    <w:p w14:paraId="30803451" w14:textId="77777777" w:rsidR="00EF7A6B" w:rsidRPr="00EF7A6B" w:rsidRDefault="00000000" w:rsidP="00EF7A6B">
      <w:r>
        <w:pict w14:anchorId="3BC9D90A">
          <v:rect id="_x0000_i1064" style="width:0;height:1.5pt" o:hralign="center" o:hrstd="t" o:hr="t" fillcolor="#a0a0a0" stroked="f"/>
        </w:pict>
      </w:r>
    </w:p>
    <w:p w14:paraId="4163CE88" w14:textId="77777777" w:rsidR="00EF7A6B" w:rsidRPr="00EF7A6B" w:rsidRDefault="00EF7A6B" w:rsidP="00EF7A6B">
      <w:r w:rsidRPr="00EF7A6B">
        <w:rPr>
          <w:b/>
          <w:bCs/>
        </w:rPr>
        <w:t>Q5. Order the steps to design a Responsible AI-compliant autonomous agent that approves supplier payments up to a variable, currency-dependent threshold.</w:t>
      </w:r>
      <w:r w:rsidRPr="00EF7A6B">
        <w:t xml:space="preserve"> Items: Implement human-approval gate for any transaction exceeding the resolved threshold | Log every decision with the resolved threshold and rationale for audit | Externalize the threshold logic into configurable business rules (not hardcoded in the prompt) | Define the threshold policy per currency/region with legal and finance stakeholders | Run adversarial testing to confirm the agent cannot be prompted into bypassing the threshold check</w:t>
      </w:r>
    </w:p>
    <w:p w14:paraId="2CF71FB5" w14:textId="77777777" w:rsidR="00EF7A6B" w:rsidRPr="00EF7A6B" w:rsidRDefault="00EF7A6B" w:rsidP="00EF7A6B">
      <w:r w:rsidRPr="00EF7A6B">
        <w:rPr>
          <w:b/>
          <w:bCs/>
        </w:rPr>
        <w:t>Answer:</w:t>
      </w:r>
    </w:p>
    <w:p w14:paraId="1F88369A" w14:textId="77777777" w:rsidR="00EF7A6B" w:rsidRPr="00EF7A6B" w:rsidRDefault="00EF7A6B">
      <w:pPr>
        <w:numPr>
          <w:ilvl w:val="0"/>
          <w:numId w:val="66"/>
        </w:numPr>
      </w:pPr>
      <w:r w:rsidRPr="00EF7A6B">
        <w:t>Define the threshold policy per currency/region with legal and finance stakeholders</w:t>
      </w:r>
    </w:p>
    <w:p w14:paraId="47A36F3D" w14:textId="77777777" w:rsidR="00EF7A6B" w:rsidRPr="00EF7A6B" w:rsidRDefault="00EF7A6B">
      <w:pPr>
        <w:numPr>
          <w:ilvl w:val="0"/>
          <w:numId w:val="66"/>
        </w:numPr>
      </w:pPr>
      <w:r w:rsidRPr="00EF7A6B">
        <w:t>Externalize the threshold logic into configurable business rules (not hardcoded in the prompt)</w:t>
      </w:r>
    </w:p>
    <w:p w14:paraId="63EF40F6" w14:textId="77777777" w:rsidR="00EF7A6B" w:rsidRPr="00EF7A6B" w:rsidRDefault="00EF7A6B">
      <w:pPr>
        <w:numPr>
          <w:ilvl w:val="0"/>
          <w:numId w:val="66"/>
        </w:numPr>
      </w:pPr>
      <w:r w:rsidRPr="00EF7A6B">
        <w:t>Implement human-approval gate for any transaction exceeding the resolved threshold</w:t>
      </w:r>
    </w:p>
    <w:p w14:paraId="6C9C1A58" w14:textId="77777777" w:rsidR="00EF7A6B" w:rsidRPr="00EF7A6B" w:rsidRDefault="00EF7A6B">
      <w:pPr>
        <w:numPr>
          <w:ilvl w:val="0"/>
          <w:numId w:val="66"/>
        </w:numPr>
      </w:pPr>
      <w:r w:rsidRPr="00EF7A6B">
        <w:t>Run adversarial testing to confirm the agent cannot be prompted into bypassing the threshold check</w:t>
      </w:r>
    </w:p>
    <w:p w14:paraId="3BABA146" w14:textId="77777777" w:rsidR="00EF7A6B" w:rsidRPr="00EF7A6B" w:rsidRDefault="00EF7A6B">
      <w:pPr>
        <w:numPr>
          <w:ilvl w:val="0"/>
          <w:numId w:val="66"/>
        </w:numPr>
      </w:pPr>
      <w:r w:rsidRPr="00EF7A6B">
        <w:t>Log every decision with the resolved threshold and rationale for audit</w:t>
      </w:r>
    </w:p>
    <w:p w14:paraId="4256C549" w14:textId="77777777" w:rsidR="00EF7A6B" w:rsidRPr="00EF7A6B" w:rsidRDefault="00EF7A6B" w:rsidP="00EF7A6B">
      <w:r w:rsidRPr="00EF7A6B">
        <w:rPr>
          <w:b/>
          <w:bCs/>
        </w:rPr>
        <w:t>Why it's hard:</w:t>
      </w:r>
      <w:r w:rsidRPr="00EF7A6B">
        <w:t xml:space="preserve"> The </w:t>
      </w:r>
      <w:proofErr w:type="gramStart"/>
      <w:r w:rsidRPr="00EF7A6B">
        <w:t>natural instinct</w:t>
      </w:r>
      <w:proofErr w:type="gramEnd"/>
      <w:r w:rsidRPr="00EF7A6B">
        <w:t xml:space="preserve"> is to jump straight to "add a human approval step." The architect-level ordering requires policy definition and rule externalization </w:t>
      </w:r>
      <w:r w:rsidRPr="00EF7A6B">
        <w:rPr>
          <w:i/>
          <w:iCs/>
        </w:rPr>
        <w:t>before</w:t>
      </w:r>
      <w:r w:rsidRPr="00EF7A6B">
        <w:t xml:space="preserve"> the control is built (so the control enforces the right thing), then adversarial validation </w:t>
      </w:r>
      <w:r w:rsidRPr="00EF7A6B">
        <w:rPr>
          <w:i/>
          <w:iCs/>
        </w:rPr>
        <w:t>before</w:t>
      </w:r>
      <w:r w:rsidRPr="00EF7A6B">
        <w:t xml:space="preserve"> trusting it in production, with audit logging as the closing, continuous layer — not a one-time step.</w:t>
      </w:r>
    </w:p>
    <w:p w14:paraId="15DB469B" w14:textId="77777777" w:rsidR="00EF7A6B" w:rsidRPr="00EF7A6B" w:rsidRDefault="00000000" w:rsidP="00EF7A6B">
      <w:r>
        <w:pict w14:anchorId="49982747">
          <v:rect id="_x0000_i1065" style="width:0;height:1.5pt" o:hralign="center" o:hrstd="t" o:hr="t" fillcolor="#a0a0a0" stroked="f"/>
        </w:pict>
      </w:r>
    </w:p>
    <w:p w14:paraId="18306DEB" w14:textId="77777777" w:rsidR="00EF7A6B" w:rsidRPr="00EF7A6B" w:rsidRDefault="00EF7A6B" w:rsidP="00EF7A6B">
      <w:r w:rsidRPr="00EF7A6B">
        <w:rPr>
          <w:b/>
          <w:bCs/>
        </w:rPr>
        <w:t>Q6. Match the multi-agent orchestration anti-pattern to its consequence.</w:t>
      </w:r>
      <w:r w:rsidRPr="00EF7A6B">
        <w:t xml:space="preserve"> Items:</w:t>
      </w:r>
    </w:p>
    <w:p w14:paraId="14F5A066" w14:textId="77777777" w:rsidR="00EF7A6B" w:rsidRPr="00EF7A6B" w:rsidRDefault="00EF7A6B">
      <w:pPr>
        <w:numPr>
          <w:ilvl w:val="0"/>
          <w:numId w:val="67"/>
        </w:numPr>
      </w:pPr>
      <w:r w:rsidRPr="00EF7A6B">
        <w:t>Every specialist agent shares one enormous system prompt covering all domains "just in case."</w:t>
      </w:r>
    </w:p>
    <w:p w14:paraId="2E171C3B" w14:textId="77777777" w:rsidR="00EF7A6B" w:rsidRPr="00EF7A6B" w:rsidRDefault="00EF7A6B">
      <w:pPr>
        <w:numPr>
          <w:ilvl w:val="0"/>
          <w:numId w:val="67"/>
        </w:numPr>
      </w:pPr>
      <w:r w:rsidRPr="00EF7A6B">
        <w:t>The router agent has no fallback path when no specialist's confidence exceeds threshold.</w:t>
      </w:r>
    </w:p>
    <w:p w14:paraId="47A2DF98" w14:textId="77777777" w:rsidR="00EF7A6B" w:rsidRPr="00EF7A6B" w:rsidRDefault="00EF7A6B">
      <w:pPr>
        <w:numPr>
          <w:ilvl w:val="0"/>
          <w:numId w:val="67"/>
        </w:numPr>
      </w:pPr>
      <w:r w:rsidRPr="00EF7A6B">
        <w:t>Specialist agents write directly to a shared Dataverse table with no ownership boundaries.</w:t>
      </w:r>
    </w:p>
    <w:p w14:paraId="4E68B418" w14:textId="77777777" w:rsidR="00EF7A6B" w:rsidRPr="00EF7A6B" w:rsidRDefault="00EF7A6B">
      <w:pPr>
        <w:numPr>
          <w:ilvl w:val="0"/>
          <w:numId w:val="67"/>
        </w:numPr>
      </w:pPr>
      <w:r w:rsidRPr="00EF7A6B">
        <w:t>Agent-to-agent calls have no timeout or circuit breaker.</w:t>
      </w:r>
    </w:p>
    <w:p w14:paraId="21D1C973" w14:textId="77777777" w:rsidR="00EF7A6B" w:rsidRPr="00EF7A6B" w:rsidRDefault="00EF7A6B" w:rsidP="00EF7A6B">
      <w:r w:rsidRPr="00EF7A6B">
        <w:t>Targets: A) A single struggling downstream agent can cascade latency/failures through the whole pipeline B) Data integrity conflicts and unclear accountability for record changes C) Prompt bloat causing higher cost, latency, and diluted instruction-following D) User requests silently fail or produce a generic non-answer with no recovery path</w:t>
      </w:r>
    </w:p>
    <w:p w14:paraId="0829F442" w14:textId="77777777" w:rsidR="00EF7A6B" w:rsidRPr="00EF7A6B" w:rsidRDefault="00EF7A6B" w:rsidP="00EF7A6B">
      <w:r w:rsidRPr="00EF7A6B">
        <w:rPr>
          <w:b/>
          <w:bCs/>
        </w:rPr>
        <w:t>Answer:</w:t>
      </w:r>
      <w:r w:rsidRPr="00EF7A6B">
        <w:t xml:space="preserve"> 1→C, 2→D, 3→B, 4→A</w:t>
      </w:r>
    </w:p>
    <w:p w14:paraId="4C8C3349" w14:textId="77777777" w:rsidR="00EF7A6B" w:rsidRPr="00EF7A6B" w:rsidRDefault="00000000" w:rsidP="00EF7A6B">
      <w:r>
        <w:pict w14:anchorId="6D27B60B">
          <v:rect id="_x0000_i1066" style="width:0;height:1.5pt" o:hralign="center" o:hrstd="t" o:hr="t" fillcolor="#a0a0a0" stroked="f"/>
        </w:pict>
      </w:r>
    </w:p>
    <w:p w14:paraId="399850E9" w14:textId="77777777" w:rsidR="00EF7A6B" w:rsidRPr="00EF7A6B" w:rsidRDefault="00EF7A6B" w:rsidP="00EF7A6B">
      <w:r w:rsidRPr="00EF7A6B">
        <w:rPr>
          <w:b/>
          <w:bCs/>
        </w:rPr>
        <w:t>Q7. Match the data residency/sovereignty requirement to the correct architectural response.</w:t>
      </w:r>
      <w:r w:rsidRPr="00EF7A6B">
        <w:t xml:space="preserve"> Items:</w:t>
      </w:r>
    </w:p>
    <w:p w14:paraId="2364C8DF" w14:textId="77777777" w:rsidR="00EF7A6B" w:rsidRPr="00EF7A6B" w:rsidRDefault="00EF7A6B">
      <w:pPr>
        <w:numPr>
          <w:ilvl w:val="0"/>
          <w:numId w:val="68"/>
        </w:numPr>
      </w:pPr>
      <w:r w:rsidRPr="00EF7A6B">
        <w:t>EU customer data must not be processed by a model hosted outside the EU.</w:t>
      </w:r>
    </w:p>
    <w:p w14:paraId="6C7ADEC3" w14:textId="77777777" w:rsidR="00EF7A6B" w:rsidRPr="00EF7A6B" w:rsidRDefault="00EF7A6B">
      <w:pPr>
        <w:numPr>
          <w:ilvl w:val="0"/>
          <w:numId w:val="68"/>
        </w:numPr>
      </w:pPr>
      <w:r w:rsidRPr="00EF7A6B">
        <w:t>A regulator requires that all agent-generated financial recommendations retain full input/output logs for 7 years.</w:t>
      </w:r>
    </w:p>
    <w:p w14:paraId="40C0D12E" w14:textId="77777777" w:rsidR="00EF7A6B" w:rsidRPr="00EF7A6B" w:rsidRDefault="00EF7A6B">
      <w:pPr>
        <w:numPr>
          <w:ilvl w:val="0"/>
          <w:numId w:val="68"/>
        </w:numPr>
      </w:pPr>
      <w:r w:rsidRPr="00EF7A6B">
        <w:t>A conglomerate wants one Foundry hub reused across regional subsidiaries but with regional data isolation.</w:t>
      </w:r>
    </w:p>
    <w:p w14:paraId="4025B2BE" w14:textId="77777777" w:rsidR="00EF7A6B" w:rsidRPr="00EF7A6B" w:rsidRDefault="00EF7A6B">
      <w:pPr>
        <w:numPr>
          <w:ilvl w:val="0"/>
          <w:numId w:val="68"/>
        </w:numPr>
      </w:pPr>
      <w:r w:rsidRPr="00EF7A6B">
        <w:t>A healthcare customer requires PHI to never be sent to a knowledge source without a signed BAA-equivalent agreement in place.</w:t>
      </w:r>
    </w:p>
    <w:p w14:paraId="0147057C" w14:textId="77777777" w:rsidR="00EF7A6B" w:rsidRPr="00EF7A6B" w:rsidRDefault="00EF7A6B" w:rsidP="00EF7A6B">
      <w:r w:rsidRPr="00EF7A6B">
        <w:t xml:space="preserve">Targets: A) Deploy the Foundry model/agent in an EU region and pin data processing/storage </w:t>
      </w:r>
      <w:proofErr w:type="gramStart"/>
      <w:r w:rsidRPr="00EF7A6B">
        <w:t>there</w:t>
      </w:r>
      <w:proofErr w:type="gramEnd"/>
      <w:r w:rsidRPr="00EF7A6B">
        <w:t xml:space="preserve"> B) Long-term log retention and immutable audit storage policy, exceeding default retention C) Per-region projects/resource groups with isolated storage and access boundaries under the shared hub D) Restrict knowledge source connectors to only compliant, </w:t>
      </w:r>
      <w:proofErr w:type="gramStart"/>
      <w:r w:rsidRPr="00EF7A6B">
        <w:t>contractually-covered</w:t>
      </w:r>
      <w:proofErr w:type="gramEnd"/>
      <w:r w:rsidRPr="00EF7A6B">
        <w:t xml:space="preserve"> data stores</w:t>
      </w:r>
    </w:p>
    <w:p w14:paraId="1CAA0D16" w14:textId="77777777" w:rsidR="00EF7A6B" w:rsidRPr="00EF7A6B" w:rsidRDefault="00EF7A6B" w:rsidP="00EF7A6B">
      <w:r w:rsidRPr="00EF7A6B">
        <w:rPr>
          <w:b/>
          <w:bCs/>
        </w:rPr>
        <w:t>Answer:</w:t>
      </w:r>
      <w:r w:rsidRPr="00EF7A6B">
        <w:t xml:space="preserve"> 1→A, 2→B, 3→C, 4→D</w:t>
      </w:r>
    </w:p>
    <w:p w14:paraId="42C4D0D2" w14:textId="77777777" w:rsidR="00EF7A6B" w:rsidRPr="00EF7A6B" w:rsidRDefault="00000000" w:rsidP="00EF7A6B">
      <w:r>
        <w:pict w14:anchorId="277FA960">
          <v:rect id="_x0000_i1067" style="width:0;height:1.5pt" o:hralign="center" o:hrstd="t" o:hr="t" fillcolor="#a0a0a0" stroked="f"/>
        </w:pict>
      </w:r>
    </w:p>
    <w:p w14:paraId="138BE6BD" w14:textId="77777777" w:rsidR="00EF7A6B" w:rsidRPr="00EF7A6B" w:rsidRDefault="00EF7A6B" w:rsidP="00EF7A6B">
      <w:r w:rsidRPr="00EF7A6B">
        <w:rPr>
          <w:b/>
          <w:bCs/>
        </w:rPr>
        <w:t>Q8. Order the steps to migrate a legacy rule-based Power Virtual Agents (classic) bot into a modern generative-orchestration Copilot Studio agent without breaking existing customer-facing SLAs.</w:t>
      </w:r>
      <w:r w:rsidRPr="00EF7A6B">
        <w:t xml:space="preserve"> Items: Run the new agent in shadow mode against live traffic, comparing outputs without serving them | Cut over a small traffic percentage behind a feature flag, monitoring escalation/error rates | Inventory and categorize existing topics by criticality and complexity | Rebuild high-criticality topics as still-deterministic classic topics, and low-criticality/high-variance ones as generative | Fully cut over and decommission the legacy bot once metrics hold steady</w:t>
      </w:r>
    </w:p>
    <w:p w14:paraId="791FA5BE" w14:textId="77777777" w:rsidR="00EF7A6B" w:rsidRPr="00EF7A6B" w:rsidRDefault="00EF7A6B" w:rsidP="00EF7A6B">
      <w:r w:rsidRPr="00EF7A6B">
        <w:rPr>
          <w:b/>
          <w:bCs/>
        </w:rPr>
        <w:t>Answer:</w:t>
      </w:r>
    </w:p>
    <w:p w14:paraId="4E2655FF" w14:textId="77777777" w:rsidR="00EF7A6B" w:rsidRPr="00EF7A6B" w:rsidRDefault="00EF7A6B">
      <w:pPr>
        <w:numPr>
          <w:ilvl w:val="0"/>
          <w:numId w:val="69"/>
        </w:numPr>
      </w:pPr>
      <w:r w:rsidRPr="00EF7A6B">
        <w:t>Inventory and categorize existing topics by criticality and complexity</w:t>
      </w:r>
    </w:p>
    <w:p w14:paraId="2FBDE7BD" w14:textId="77777777" w:rsidR="00EF7A6B" w:rsidRPr="00EF7A6B" w:rsidRDefault="00EF7A6B">
      <w:pPr>
        <w:numPr>
          <w:ilvl w:val="0"/>
          <w:numId w:val="69"/>
        </w:numPr>
      </w:pPr>
      <w:r w:rsidRPr="00EF7A6B">
        <w:t>Rebuild high-criticality topics as still-deterministic classic topics, and low-criticality/high-variance ones as generative</w:t>
      </w:r>
    </w:p>
    <w:p w14:paraId="236FF7CE" w14:textId="77777777" w:rsidR="00EF7A6B" w:rsidRPr="00EF7A6B" w:rsidRDefault="00EF7A6B">
      <w:pPr>
        <w:numPr>
          <w:ilvl w:val="0"/>
          <w:numId w:val="69"/>
        </w:numPr>
      </w:pPr>
      <w:r w:rsidRPr="00EF7A6B">
        <w:t>Run the new agent in shadow mode against live traffic, comparing outputs without serving them</w:t>
      </w:r>
    </w:p>
    <w:p w14:paraId="198271E1" w14:textId="77777777" w:rsidR="00EF7A6B" w:rsidRPr="00EF7A6B" w:rsidRDefault="00EF7A6B">
      <w:pPr>
        <w:numPr>
          <w:ilvl w:val="0"/>
          <w:numId w:val="69"/>
        </w:numPr>
      </w:pPr>
      <w:r w:rsidRPr="00EF7A6B">
        <w:t>Cut over a small traffic percentage behind a feature flag, monitoring escalation/error rates</w:t>
      </w:r>
    </w:p>
    <w:p w14:paraId="3C5788A0" w14:textId="77777777" w:rsidR="00EF7A6B" w:rsidRPr="00EF7A6B" w:rsidRDefault="00EF7A6B">
      <w:pPr>
        <w:numPr>
          <w:ilvl w:val="0"/>
          <w:numId w:val="69"/>
        </w:numPr>
      </w:pPr>
      <w:r w:rsidRPr="00EF7A6B">
        <w:t>Fully cut over and decommission the legacy bot once metrics hold steady</w:t>
      </w:r>
    </w:p>
    <w:p w14:paraId="05212B55" w14:textId="77777777" w:rsidR="00EF7A6B" w:rsidRPr="00EF7A6B" w:rsidRDefault="00EF7A6B" w:rsidP="00EF7A6B">
      <w:r w:rsidRPr="00EF7A6B">
        <w:rPr>
          <w:b/>
          <w:bCs/>
        </w:rPr>
        <w:t>Why it's hard:</w:t>
      </w:r>
      <w:r w:rsidRPr="00EF7A6B">
        <w:t xml:space="preserve"> The trap is assuming "generative orchestration" should replace everything. The architect answer is a </w:t>
      </w:r>
      <w:r w:rsidRPr="00EF7A6B">
        <w:rPr>
          <w:i/>
          <w:iCs/>
        </w:rPr>
        <w:t>hybrid</w:t>
      </w:r>
      <w:r w:rsidRPr="00EF7A6B">
        <w:t xml:space="preserve"> migration that keeps deterministic topics deterministic where SLA/compliance criticality demands it, with a staged, measurable cutover — not a wholesale rip-and-replace.</w:t>
      </w:r>
    </w:p>
    <w:p w14:paraId="6488211C" w14:textId="77777777" w:rsidR="00EF7A6B" w:rsidRPr="00EF7A6B" w:rsidRDefault="00000000" w:rsidP="00EF7A6B">
      <w:r>
        <w:pict w14:anchorId="67919892">
          <v:rect id="_x0000_i1068" style="width:0;height:1.5pt" o:hralign="center" o:hrstd="t" o:hr="t" fillcolor="#a0a0a0" stroked="f"/>
        </w:pict>
      </w:r>
    </w:p>
    <w:p w14:paraId="556B2914" w14:textId="77777777" w:rsidR="00EF7A6B" w:rsidRPr="00EF7A6B" w:rsidRDefault="00EF7A6B" w:rsidP="00EF7A6B">
      <w:r w:rsidRPr="00EF7A6B">
        <w:rPr>
          <w:b/>
          <w:bCs/>
        </w:rPr>
        <w:t>Q9. Match the telemetry anomaly to the most likely root cause an architect should investigate first.</w:t>
      </w:r>
      <w:r w:rsidRPr="00EF7A6B">
        <w:t xml:space="preserve"> Items:</w:t>
      </w:r>
    </w:p>
    <w:p w14:paraId="0B13D26A" w14:textId="77777777" w:rsidR="00EF7A6B" w:rsidRPr="00EF7A6B" w:rsidRDefault="00EF7A6B">
      <w:pPr>
        <w:numPr>
          <w:ilvl w:val="0"/>
          <w:numId w:val="70"/>
        </w:numPr>
      </w:pPr>
      <w:r w:rsidRPr="00EF7A6B">
        <w:t xml:space="preserve">Token usage per conversation doubled after a knowledge source update, with no change to user </w:t>
      </w:r>
      <w:proofErr w:type="spellStart"/>
      <w:r w:rsidRPr="00EF7A6B">
        <w:t>behavior</w:t>
      </w:r>
      <w:proofErr w:type="spellEnd"/>
      <w:r w:rsidRPr="00EF7A6B">
        <w:t>.</w:t>
      </w:r>
    </w:p>
    <w:p w14:paraId="127BE070" w14:textId="77777777" w:rsidR="00EF7A6B" w:rsidRPr="00EF7A6B" w:rsidRDefault="00EF7A6B">
      <w:pPr>
        <w:numPr>
          <w:ilvl w:val="0"/>
          <w:numId w:val="70"/>
        </w:numPr>
      </w:pPr>
      <w:r w:rsidRPr="00EF7A6B">
        <w:t>Escalation rate spiked only for one specific intent category.</w:t>
      </w:r>
    </w:p>
    <w:p w14:paraId="355DD772" w14:textId="77777777" w:rsidR="00EF7A6B" w:rsidRPr="00EF7A6B" w:rsidRDefault="00EF7A6B">
      <w:pPr>
        <w:numPr>
          <w:ilvl w:val="0"/>
          <w:numId w:val="70"/>
        </w:numPr>
      </w:pPr>
      <w:r w:rsidRPr="00EF7A6B">
        <w:t>P95 latency degraded tenant-wide after adding one new external tool integration.</w:t>
      </w:r>
    </w:p>
    <w:p w14:paraId="6C1EF113" w14:textId="77777777" w:rsidR="00EF7A6B" w:rsidRPr="00EF7A6B" w:rsidRDefault="00EF7A6B">
      <w:pPr>
        <w:numPr>
          <w:ilvl w:val="0"/>
          <w:numId w:val="70"/>
        </w:numPr>
      </w:pPr>
      <w:r w:rsidRPr="00EF7A6B">
        <w:t>Cost per resolved conversation improved, but customer satisfaction score dropped.</w:t>
      </w:r>
    </w:p>
    <w:p w14:paraId="7A135CBC" w14:textId="77777777" w:rsidR="00EF7A6B" w:rsidRPr="00EF7A6B" w:rsidRDefault="00EF7A6B" w:rsidP="00EF7A6B">
      <w:r w:rsidRPr="00EF7A6B">
        <w:t xml:space="preserve">Targets: A) The new knowledge source is returning excessively large or </w:t>
      </w:r>
      <w:proofErr w:type="gramStart"/>
      <w:r w:rsidRPr="00EF7A6B">
        <w:t>poorly-chunked</w:t>
      </w:r>
      <w:proofErr w:type="gramEnd"/>
      <w:r w:rsidRPr="00EF7A6B">
        <w:t xml:space="preserve"> context into the prompt B) A recent change to that intent's topic/prompt reduced answer quality or added ambiguity C) The new tool call is synchronous and blocking, or lacks a timeout, dragging overall response time D) Cost optimization (e.g., shorter responses, cheaper model) is being over-applied at the expense of answer quality</w:t>
      </w:r>
    </w:p>
    <w:p w14:paraId="53D99BCC" w14:textId="77777777" w:rsidR="00EF7A6B" w:rsidRPr="00EF7A6B" w:rsidRDefault="00EF7A6B" w:rsidP="00EF7A6B">
      <w:r w:rsidRPr="00EF7A6B">
        <w:rPr>
          <w:b/>
          <w:bCs/>
        </w:rPr>
        <w:t>Answer:</w:t>
      </w:r>
      <w:r w:rsidRPr="00EF7A6B">
        <w:t xml:space="preserve"> 1→A, 2→B, 3→C, 4→D</w:t>
      </w:r>
    </w:p>
    <w:p w14:paraId="5E3AB28E" w14:textId="77777777" w:rsidR="00EF7A6B" w:rsidRPr="00EF7A6B" w:rsidRDefault="00000000" w:rsidP="00EF7A6B">
      <w:r>
        <w:pict w14:anchorId="57970AEE">
          <v:rect id="_x0000_i1069" style="width:0;height:1.5pt" o:hralign="center" o:hrstd="t" o:hr="t" fillcolor="#a0a0a0" stroked="f"/>
        </w:pict>
      </w:r>
    </w:p>
    <w:p w14:paraId="0CE0DC70" w14:textId="77777777" w:rsidR="00EF7A6B" w:rsidRPr="00EF7A6B" w:rsidRDefault="00EF7A6B" w:rsidP="00EF7A6B">
      <w:r w:rsidRPr="00EF7A6B">
        <w:rPr>
          <w:b/>
          <w:bCs/>
        </w:rPr>
        <w:t>Q10. Order the decision steps for choosing between "extend an existing Dynamics 365 Copilot" vs. "build a net-new custom agent" for a new customer-service AI capability.</w:t>
      </w:r>
      <w:r w:rsidRPr="00EF7A6B">
        <w:t xml:space="preserve"> Items: Check whether existing Copilot extensibility (knowledge sources, plugins) can meet 80%+ of requirements | Assess if the required capability needs cross-app orchestration beyond one Dynamics app's scope | If extensibility suffices, extend the built-in Copilot instead of building new | If cross-app or highly custom logic is required, design a custom Copilot Studio/Foundry agent that integrates with, rather than replaces, the built-in Copilot | Document the decision rationale for future architects/auditors</w:t>
      </w:r>
    </w:p>
    <w:p w14:paraId="297568EA" w14:textId="77777777" w:rsidR="00EF7A6B" w:rsidRPr="00EF7A6B" w:rsidRDefault="00EF7A6B" w:rsidP="00EF7A6B">
      <w:r w:rsidRPr="00EF7A6B">
        <w:rPr>
          <w:b/>
          <w:bCs/>
        </w:rPr>
        <w:t>Answer:</w:t>
      </w:r>
    </w:p>
    <w:p w14:paraId="1846A3A4" w14:textId="77777777" w:rsidR="00EF7A6B" w:rsidRPr="00EF7A6B" w:rsidRDefault="00EF7A6B">
      <w:pPr>
        <w:numPr>
          <w:ilvl w:val="0"/>
          <w:numId w:val="71"/>
        </w:numPr>
      </w:pPr>
      <w:r w:rsidRPr="00EF7A6B">
        <w:t>Check whether existing Copilot extensibility (knowledge sources, plugins) can meet 80%+ of requirements</w:t>
      </w:r>
    </w:p>
    <w:p w14:paraId="69007AC1" w14:textId="77777777" w:rsidR="00EF7A6B" w:rsidRPr="00EF7A6B" w:rsidRDefault="00EF7A6B">
      <w:pPr>
        <w:numPr>
          <w:ilvl w:val="0"/>
          <w:numId w:val="71"/>
        </w:numPr>
      </w:pPr>
      <w:r w:rsidRPr="00EF7A6B">
        <w:t>Assess if the required capability needs cross-app orchestration beyond one Dynamics app's scope</w:t>
      </w:r>
    </w:p>
    <w:p w14:paraId="52723673" w14:textId="77777777" w:rsidR="00EF7A6B" w:rsidRPr="00EF7A6B" w:rsidRDefault="00EF7A6B">
      <w:pPr>
        <w:numPr>
          <w:ilvl w:val="0"/>
          <w:numId w:val="71"/>
        </w:numPr>
      </w:pPr>
      <w:r w:rsidRPr="00EF7A6B">
        <w:t>If extensibility suffices, extend the built-in Copilot instead of building new</w:t>
      </w:r>
    </w:p>
    <w:p w14:paraId="029FA8AE" w14:textId="77777777" w:rsidR="00EF7A6B" w:rsidRPr="00EF7A6B" w:rsidRDefault="00EF7A6B">
      <w:pPr>
        <w:numPr>
          <w:ilvl w:val="0"/>
          <w:numId w:val="71"/>
        </w:numPr>
      </w:pPr>
      <w:r w:rsidRPr="00EF7A6B">
        <w:t>If cross-app or highly custom logic is required, design a custom Copilot Studio/Foundry agent that integrates with, rather than replaces, the built-in Copilot</w:t>
      </w:r>
    </w:p>
    <w:p w14:paraId="4216D8F4" w14:textId="77777777" w:rsidR="00EF7A6B" w:rsidRPr="00EF7A6B" w:rsidRDefault="00EF7A6B">
      <w:pPr>
        <w:numPr>
          <w:ilvl w:val="0"/>
          <w:numId w:val="71"/>
        </w:numPr>
      </w:pPr>
      <w:r w:rsidRPr="00EF7A6B">
        <w:t>Document the decision rationale for future architects/auditors</w:t>
      </w:r>
    </w:p>
    <w:p w14:paraId="018DD5E6" w14:textId="77777777" w:rsidR="00EF7A6B" w:rsidRPr="00EF7A6B" w:rsidRDefault="00000000" w:rsidP="00EF7A6B">
      <w:r>
        <w:pict w14:anchorId="588B29E5">
          <v:rect id="_x0000_i1070" style="width:0;height:1.5pt" o:hralign="center" o:hrstd="t" o:hr="t" fillcolor="#a0a0a0" stroked="f"/>
        </w:pict>
      </w:r>
    </w:p>
    <w:p w14:paraId="39538716" w14:textId="77777777" w:rsidR="00EF7A6B" w:rsidRPr="00EF7A6B" w:rsidRDefault="00EF7A6B" w:rsidP="00EF7A6B">
      <w:pPr>
        <w:rPr>
          <w:b/>
          <w:bCs/>
        </w:rPr>
      </w:pPr>
      <w:r w:rsidRPr="009E562E">
        <w:rPr>
          <w:b/>
          <w:bCs/>
          <w:highlight w:val="yellow"/>
        </w:rPr>
        <w:t>Section 2 — Drop-Down / Complete-the-Architecture (10) — Architect Level</w:t>
      </w:r>
    </w:p>
    <w:p w14:paraId="6E6BD63E" w14:textId="77777777" w:rsidR="009E562E" w:rsidRDefault="00EF7A6B" w:rsidP="00EF7A6B">
      <w:r w:rsidRPr="00EF7A6B">
        <w:rPr>
          <w:b/>
          <w:bCs/>
        </w:rPr>
        <w:t>Q11.</w:t>
      </w:r>
      <w:r w:rsidRPr="00EF7A6B">
        <w:t xml:space="preserve"> A global enterprise needs one Foundry hub shared across five regional business units, each requiring isolated model access, cost tracking, and content policies, but sharing a common enterprise-approved model </w:t>
      </w:r>
      <w:proofErr w:type="spellStart"/>
      <w:r w:rsidRPr="00EF7A6B">
        <w:t>catalog</w:t>
      </w:r>
      <w:proofErr w:type="spellEnd"/>
      <w:r w:rsidRPr="00EF7A6B">
        <w:t xml:space="preserve">. The correct architecture is: one hub with [ per-region Foundry projects inheriting the shared model </w:t>
      </w:r>
      <w:proofErr w:type="spellStart"/>
      <w:r w:rsidRPr="00EF7A6B">
        <w:t>catalog</w:t>
      </w:r>
      <w:proofErr w:type="spellEnd"/>
      <w:r w:rsidRPr="00EF7A6B">
        <w:t xml:space="preserve"> but with isolated resources and policies / five fully separate Foundry resources with no shared </w:t>
      </w:r>
      <w:proofErr w:type="spellStart"/>
      <w:r w:rsidRPr="00EF7A6B">
        <w:t>catalog</w:t>
      </w:r>
      <w:proofErr w:type="spellEnd"/>
      <w:r w:rsidRPr="00EF7A6B">
        <w:t xml:space="preserve"> / a single project shared by all regions with role-based visibility </w:t>
      </w:r>
      <w:proofErr w:type="gramStart"/>
      <w:r w:rsidRPr="00EF7A6B">
        <w:t>only ]</w:t>
      </w:r>
      <w:proofErr w:type="gramEnd"/>
      <w:r w:rsidRPr="00EF7A6B">
        <w:t>.</w:t>
      </w:r>
    </w:p>
    <w:p w14:paraId="372C4441" w14:textId="77777777" w:rsidR="009E562E" w:rsidRDefault="00EF7A6B" w:rsidP="00EF7A6B">
      <w:r w:rsidRPr="00EF7A6B">
        <w:t xml:space="preserve"> </w:t>
      </w:r>
      <w:r w:rsidRPr="00EF7A6B">
        <w:rPr>
          <w:b/>
          <w:bCs/>
        </w:rPr>
        <w:t>Answer:</w:t>
      </w:r>
      <w:r w:rsidRPr="00EF7A6B">
        <w:t xml:space="preserve"> per-region Foundry projects inheriting the shared model </w:t>
      </w:r>
      <w:proofErr w:type="spellStart"/>
      <w:r w:rsidRPr="00EF7A6B">
        <w:t>catalog</w:t>
      </w:r>
      <w:proofErr w:type="spellEnd"/>
      <w:r w:rsidRPr="00EF7A6B">
        <w:t xml:space="preserve"> but with isolated resources and policies </w:t>
      </w:r>
    </w:p>
    <w:p w14:paraId="5472291D" w14:textId="3A06EFDA" w:rsidR="00EF7A6B" w:rsidRPr="00EF7A6B" w:rsidRDefault="00EF7A6B" w:rsidP="00EF7A6B">
      <w:r w:rsidRPr="00EF7A6B">
        <w:rPr>
          <w:b/>
          <w:bCs/>
        </w:rPr>
        <w:t>Why the distractors fail:</w:t>
      </w:r>
      <w:r w:rsidRPr="00EF7A6B">
        <w:t xml:space="preserve"> Fully separate resources (option 2) </w:t>
      </w:r>
      <w:proofErr w:type="gramStart"/>
      <w:r w:rsidRPr="00EF7A6B">
        <w:t>loses</w:t>
      </w:r>
      <w:proofErr w:type="gramEnd"/>
      <w:r w:rsidRPr="00EF7A6B">
        <w:t xml:space="preserve"> the governance benefit of a shared, vetted model </w:t>
      </w:r>
      <w:proofErr w:type="spellStart"/>
      <w:r w:rsidRPr="00EF7A6B">
        <w:t>catalog</w:t>
      </w:r>
      <w:proofErr w:type="spellEnd"/>
      <w:r w:rsidRPr="00EF7A6B">
        <w:t>; a single shared project (option 3) fails the isolation requirement outright — RBAC visibility isn't the same as resource/cost/policy isolation.</w:t>
      </w:r>
    </w:p>
    <w:p w14:paraId="07BE1DCF" w14:textId="77777777" w:rsidR="009E562E" w:rsidRDefault="00EF7A6B" w:rsidP="00EF7A6B">
      <w:r w:rsidRPr="00EF7A6B">
        <w:rPr>
          <w:b/>
          <w:bCs/>
        </w:rPr>
        <w:t>Q12.</w:t>
      </w:r>
      <w:r w:rsidRPr="00EF7A6B">
        <w:t xml:space="preserve"> An agent must reason over 200GB of continuously updating operational data where sub-second freshness matters for some queries but not others. The architecture should use [ a tiered approach: real-time API/tool calls for time-sensitive data, and a </w:t>
      </w:r>
      <w:proofErr w:type="gramStart"/>
      <w:r w:rsidRPr="00EF7A6B">
        <w:t>periodically-refreshed</w:t>
      </w:r>
      <w:proofErr w:type="gramEnd"/>
      <w:r w:rsidRPr="00EF7A6B">
        <w:t xml:space="preserve"> AI Search index for the rest / a single AI Search index refreshed nightly for everything / real-time API calls for all queries regardless of data </w:t>
      </w:r>
      <w:proofErr w:type="gramStart"/>
      <w:r w:rsidRPr="00EF7A6B">
        <w:t>type ]</w:t>
      </w:r>
      <w:proofErr w:type="gramEnd"/>
      <w:r w:rsidRPr="00EF7A6B">
        <w:t>.</w:t>
      </w:r>
    </w:p>
    <w:p w14:paraId="0AB5B3A2" w14:textId="77777777" w:rsidR="009E562E" w:rsidRDefault="00EF7A6B" w:rsidP="00EF7A6B">
      <w:r w:rsidRPr="00EF7A6B">
        <w:t xml:space="preserve"> </w:t>
      </w:r>
      <w:r w:rsidRPr="00EF7A6B">
        <w:rPr>
          <w:b/>
          <w:bCs/>
        </w:rPr>
        <w:t>Answer:</w:t>
      </w:r>
      <w:r w:rsidRPr="00EF7A6B">
        <w:t xml:space="preserve"> a tiered approach: real-time API/tool calls for time-sensitive data, and a </w:t>
      </w:r>
      <w:proofErr w:type="gramStart"/>
      <w:r w:rsidRPr="00EF7A6B">
        <w:t>periodically-refreshed</w:t>
      </w:r>
      <w:proofErr w:type="gramEnd"/>
      <w:r w:rsidRPr="00EF7A6B">
        <w:t xml:space="preserve"> AI Search index for the rest </w:t>
      </w:r>
    </w:p>
    <w:p w14:paraId="3AA025D6" w14:textId="238A463F" w:rsidR="00EF7A6B" w:rsidRPr="00EF7A6B" w:rsidRDefault="00EF7A6B" w:rsidP="00EF7A6B">
      <w:r w:rsidRPr="00EF7A6B">
        <w:rPr>
          <w:b/>
          <w:bCs/>
        </w:rPr>
        <w:t>Why the distractors fail:</w:t>
      </w:r>
      <w:r w:rsidRPr="00EF7A6B">
        <w:t xml:space="preserve"> An all-nightly-index approach breaks freshness for time-sensitive queries; an all-real-time approach is unnecessary cost/latency overhead for data that doesn't need it.</w:t>
      </w:r>
    </w:p>
    <w:p w14:paraId="11F5C85A" w14:textId="77777777" w:rsidR="009E562E" w:rsidRDefault="00EF7A6B" w:rsidP="00EF7A6B">
      <w:r w:rsidRPr="00EF7A6B">
        <w:rPr>
          <w:b/>
          <w:bCs/>
        </w:rPr>
        <w:t>Q13.</w:t>
      </w:r>
      <w:r w:rsidRPr="00EF7A6B">
        <w:t xml:space="preserve"> A regulated agent's output must be reproducible for audit — given the same input and same knowledge state, it should produce a consistent, explainable answer. You should configure [ low temperature, strict grounding, and versioned/pinned knowledge source snapshots / high temperature for more natural responses / grounding disabled to allow flexible </w:t>
      </w:r>
      <w:proofErr w:type="gramStart"/>
      <w:r w:rsidRPr="00EF7A6B">
        <w:t>phrasing ]</w:t>
      </w:r>
      <w:proofErr w:type="gramEnd"/>
      <w:r w:rsidRPr="00EF7A6B">
        <w:t xml:space="preserve">. </w:t>
      </w:r>
    </w:p>
    <w:p w14:paraId="2CD85697" w14:textId="77B91209" w:rsidR="00EF7A6B" w:rsidRPr="00EF7A6B" w:rsidRDefault="00EF7A6B" w:rsidP="00EF7A6B">
      <w:r w:rsidRPr="00EF7A6B">
        <w:rPr>
          <w:b/>
          <w:bCs/>
        </w:rPr>
        <w:t>Answer:</w:t>
      </w:r>
      <w:r w:rsidRPr="00EF7A6B">
        <w:t xml:space="preserve"> low temperature, strict grounding, and versioned/pinned knowledge source snapshots</w:t>
      </w:r>
    </w:p>
    <w:p w14:paraId="1D8C9F55" w14:textId="77777777" w:rsidR="009E562E" w:rsidRDefault="00EF7A6B" w:rsidP="00EF7A6B">
      <w:r w:rsidRPr="00EF7A6B">
        <w:rPr>
          <w:b/>
          <w:bCs/>
        </w:rPr>
        <w:t>Q14.</w:t>
      </w:r>
      <w:r w:rsidRPr="00EF7A6B">
        <w:t xml:space="preserve"> A multi-agent solution needs the router agent to hand off full conversational context (not just the last message) to a specialist </w:t>
      </w:r>
      <w:proofErr w:type="gramStart"/>
      <w:r w:rsidRPr="00EF7A6B">
        <w:t>agent</w:t>
      </w:r>
      <w:proofErr w:type="gramEnd"/>
      <w:r w:rsidRPr="00EF7A6B">
        <w:t xml:space="preserve"> so the specialist doesn't ask the user to repeat themselves. This requires [ a context-passing handoff mechanism (e.g., shared conversation state/session object across the A2A call) / restarting the conversation with the specialist agent from scratch / summarizing only the </w:t>
      </w:r>
      <w:proofErr w:type="gramStart"/>
      <w:r w:rsidRPr="00EF7A6B">
        <w:t>agent</w:t>
      </w:r>
      <w:proofErr w:type="gramEnd"/>
      <w:r w:rsidRPr="00EF7A6B">
        <w:t xml:space="preserve"> name to the </w:t>
      </w:r>
      <w:proofErr w:type="gramStart"/>
      <w:r w:rsidRPr="00EF7A6B">
        <w:t>specialist ]</w:t>
      </w:r>
      <w:proofErr w:type="gramEnd"/>
      <w:r w:rsidRPr="00EF7A6B">
        <w:t xml:space="preserve">. </w:t>
      </w:r>
    </w:p>
    <w:p w14:paraId="027E9C27" w14:textId="1D13D986" w:rsidR="00EF7A6B" w:rsidRPr="00EF7A6B" w:rsidRDefault="00EF7A6B" w:rsidP="00EF7A6B">
      <w:r w:rsidRPr="00EF7A6B">
        <w:rPr>
          <w:b/>
          <w:bCs/>
        </w:rPr>
        <w:t>Answer:</w:t>
      </w:r>
      <w:r w:rsidRPr="00EF7A6B">
        <w:t xml:space="preserve"> a context-passing handoff mechanism (e.g., shared conversation state/session object across the A2A call)</w:t>
      </w:r>
    </w:p>
    <w:p w14:paraId="6014781C" w14:textId="77777777" w:rsidR="009E562E" w:rsidRDefault="00EF7A6B" w:rsidP="00EF7A6B">
      <w:r w:rsidRPr="00EF7A6B">
        <w:rPr>
          <w:b/>
          <w:bCs/>
        </w:rPr>
        <w:t>Q15.</w:t>
      </w:r>
      <w:r w:rsidRPr="00EF7A6B">
        <w:t xml:space="preserve"> A CISO requires that no agent tool call can silently exfiltrate data to an arbitrary external endpoint, even if a malicious prompt tries to instruct it to do so. The control to implement is [ an egress allow-list restricting tool/connector destinations to pre-approved endpoints / relying on the model's own judgment / disabling all tools, breaking required </w:t>
      </w:r>
      <w:proofErr w:type="gramStart"/>
      <w:r w:rsidRPr="00EF7A6B">
        <w:t>functionality ]</w:t>
      </w:r>
      <w:proofErr w:type="gramEnd"/>
      <w:r w:rsidRPr="00EF7A6B">
        <w:t xml:space="preserve">. </w:t>
      </w:r>
    </w:p>
    <w:p w14:paraId="4E39279C" w14:textId="36C93574" w:rsidR="00EF7A6B" w:rsidRPr="00EF7A6B" w:rsidRDefault="00EF7A6B" w:rsidP="00EF7A6B">
      <w:r w:rsidRPr="00EF7A6B">
        <w:rPr>
          <w:b/>
          <w:bCs/>
        </w:rPr>
        <w:t>Answer:</w:t>
      </w:r>
      <w:r w:rsidRPr="00EF7A6B">
        <w:t xml:space="preserve"> an egress allow-list restricting tool/connector destinations to pre-approved endpoints</w:t>
      </w:r>
    </w:p>
    <w:p w14:paraId="0C941A0F" w14:textId="77777777" w:rsidR="009E562E" w:rsidRDefault="00EF7A6B" w:rsidP="00EF7A6B">
      <w:r w:rsidRPr="00EF7A6B">
        <w:rPr>
          <w:b/>
          <w:bCs/>
        </w:rPr>
        <w:t>Q16.</w:t>
      </w:r>
      <w:r w:rsidRPr="00EF7A6B">
        <w:t xml:space="preserve"> An architect must decide the ALM branching strategy for a Copilot Studio + Foundry solution with three parallel feature teams. The recommended approach is [ feature branches per team, merged via pull request into a shared main/trunk, with automated solution-checker validation on merge / one shared branch with no isolation / each team maintaining a fully separate, never-merged </w:t>
      </w:r>
      <w:proofErr w:type="gramStart"/>
      <w:r w:rsidRPr="00EF7A6B">
        <w:t>fork ]</w:t>
      </w:r>
      <w:proofErr w:type="gramEnd"/>
      <w:r w:rsidRPr="00EF7A6B">
        <w:t>.</w:t>
      </w:r>
    </w:p>
    <w:p w14:paraId="01B1624C" w14:textId="0C50A344" w:rsidR="00EF7A6B" w:rsidRPr="00EF7A6B" w:rsidRDefault="00EF7A6B" w:rsidP="00EF7A6B">
      <w:r w:rsidRPr="00EF7A6B">
        <w:t xml:space="preserve"> </w:t>
      </w:r>
      <w:r w:rsidRPr="00EF7A6B">
        <w:rPr>
          <w:b/>
          <w:bCs/>
        </w:rPr>
        <w:t>Answer:</w:t>
      </w:r>
      <w:r w:rsidRPr="00EF7A6B">
        <w:t xml:space="preserve"> feature branches per team, merged via pull request into a shared main/trunk, with automated solution-checker validation on merge</w:t>
      </w:r>
    </w:p>
    <w:p w14:paraId="4560A5A2" w14:textId="77777777" w:rsidR="009E562E" w:rsidRDefault="00EF7A6B" w:rsidP="00EF7A6B">
      <w:r w:rsidRPr="00EF7A6B">
        <w:rPr>
          <w:b/>
          <w:bCs/>
        </w:rPr>
        <w:t>Q17.</w:t>
      </w:r>
      <w:r w:rsidRPr="00EF7A6B">
        <w:t xml:space="preserve"> An agent handling healthcare intake must ensure PHI never appears in application logs used for general debugging, while still supporting compliance audit trails. The design should separate [ a redacted/masked debug log stream from a separately access-controlled, encrypted audit log stream retaining full detail / one single log stream with PHI included / no logging at all to avoid </w:t>
      </w:r>
      <w:proofErr w:type="gramStart"/>
      <w:r w:rsidRPr="00EF7A6B">
        <w:t>risk ]</w:t>
      </w:r>
      <w:proofErr w:type="gramEnd"/>
      <w:r w:rsidRPr="00EF7A6B">
        <w:t>.</w:t>
      </w:r>
    </w:p>
    <w:p w14:paraId="0D14A0D4" w14:textId="28B86753" w:rsidR="00EF7A6B" w:rsidRPr="00EF7A6B" w:rsidRDefault="00EF7A6B" w:rsidP="00EF7A6B">
      <w:r w:rsidRPr="00EF7A6B">
        <w:t xml:space="preserve"> </w:t>
      </w:r>
      <w:r w:rsidRPr="00EF7A6B">
        <w:rPr>
          <w:b/>
          <w:bCs/>
        </w:rPr>
        <w:t>Answer:</w:t>
      </w:r>
      <w:r w:rsidRPr="00EF7A6B">
        <w:t xml:space="preserve"> a redacted/masked debug log stream from a separately access-controlled, encrypted audit log stream retaining full detail</w:t>
      </w:r>
    </w:p>
    <w:p w14:paraId="658162B7" w14:textId="77777777" w:rsidR="009E562E" w:rsidRDefault="00EF7A6B" w:rsidP="00EF7A6B">
      <w:r w:rsidRPr="00EF7A6B">
        <w:rPr>
          <w:b/>
          <w:bCs/>
        </w:rPr>
        <w:t>Q18.</w:t>
      </w:r>
      <w:r w:rsidRPr="00EF7A6B">
        <w:t xml:space="preserve"> A cost-conscious enterprise wants to cap runaway spend from an autonomous agent that could, in a failure loop, call a paid API repeatedly. The mitigation is [ rate limiting/circuit breakers plus budget alerts and hard quota caps at the resource level / trusting the agent to self-limit via prompt instructions only / removing monitoring to reduce </w:t>
      </w:r>
      <w:proofErr w:type="gramStart"/>
      <w:r w:rsidRPr="00EF7A6B">
        <w:t>overhead ]</w:t>
      </w:r>
      <w:proofErr w:type="gramEnd"/>
      <w:r w:rsidRPr="00EF7A6B">
        <w:t xml:space="preserve">. </w:t>
      </w:r>
    </w:p>
    <w:p w14:paraId="6B6AA6BA" w14:textId="27BF0075" w:rsidR="00EF7A6B" w:rsidRPr="00EF7A6B" w:rsidRDefault="00EF7A6B" w:rsidP="00EF7A6B">
      <w:r w:rsidRPr="00EF7A6B">
        <w:rPr>
          <w:b/>
          <w:bCs/>
        </w:rPr>
        <w:t>Answer:</w:t>
      </w:r>
      <w:r w:rsidRPr="00EF7A6B">
        <w:t xml:space="preserve"> rate limiting/circuit breakers plus budget alerts and hard quota caps at the resource level</w:t>
      </w:r>
    </w:p>
    <w:p w14:paraId="4D0DCD6C" w14:textId="77777777" w:rsidR="009E562E" w:rsidRDefault="00EF7A6B" w:rsidP="00EF7A6B">
      <w:r w:rsidRPr="00EF7A6B">
        <w:rPr>
          <w:b/>
          <w:bCs/>
        </w:rPr>
        <w:t>Q19.</w:t>
      </w:r>
      <w:r w:rsidRPr="00EF7A6B">
        <w:t xml:space="preserve"> A company wants a single pane of glass showing agent health (errors, latency, escalations) across Copilot Studio, Foundry, and Dynamics 365 Copilot simultaneously. The recommended architecture is [ centralized telemetry export from each platform into Azure Monitor/Log Analytics with unified dashboards / separate dashboards per platform reviewed manually / no centralization, relying on each team's own </w:t>
      </w:r>
      <w:proofErr w:type="gramStart"/>
      <w:r w:rsidRPr="00EF7A6B">
        <w:t>tools ]</w:t>
      </w:r>
      <w:proofErr w:type="gramEnd"/>
      <w:r w:rsidRPr="00EF7A6B">
        <w:t>.</w:t>
      </w:r>
    </w:p>
    <w:p w14:paraId="758B29DD" w14:textId="2FB4FAFF" w:rsidR="00EF7A6B" w:rsidRPr="00EF7A6B" w:rsidRDefault="00EF7A6B" w:rsidP="00EF7A6B">
      <w:r w:rsidRPr="00EF7A6B">
        <w:t xml:space="preserve"> </w:t>
      </w:r>
      <w:r w:rsidRPr="00EF7A6B">
        <w:rPr>
          <w:b/>
          <w:bCs/>
        </w:rPr>
        <w:t>Answer:</w:t>
      </w:r>
      <w:r w:rsidRPr="00EF7A6B">
        <w:t xml:space="preserve"> centralized telemetry export from each platform into Azure Monitor/Log Analytics with unified dashboards</w:t>
      </w:r>
    </w:p>
    <w:p w14:paraId="65AB3562" w14:textId="77777777" w:rsidR="009E562E" w:rsidRDefault="00EF7A6B" w:rsidP="00EF7A6B">
      <w:r w:rsidRPr="00EF7A6B">
        <w:rPr>
          <w:b/>
          <w:bCs/>
        </w:rPr>
        <w:t>Q20.</w:t>
      </w:r>
      <w:r w:rsidRPr="00EF7A6B">
        <w:t xml:space="preserve"> An agent solution must support instant rollback if a new generative orchestration model version degrades quality in production. The architecture should include [ blue/green or canary deployment with the ability to route back to the prior model version / direct in-place upgrade with no rollback path / manual redeployment from scratch if issues </w:t>
      </w:r>
      <w:proofErr w:type="gramStart"/>
      <w:r w:rsidRPr="00EF7A6B">
        <w:t>arise ]</w:t>
      </w:r>
      <w:proofErr w:type="gramEnd"/>
      <w:r w:rsidRPr="00EF7A6B">
        <w:t>.</w:t>
      </w:r>
    </w:p>
    <w:p w14:paraId="76D20163" w14:textId="258E7856" w:rsidR="00EF7A6B" w:rsidRPr="00EF7A6B" w:rsidRDefault="00EF7A6B" w:rsidP="00EF7A6B">
      <w:r w:rsidRPr="00EF7A6B">
        <w:t xml:space="preserve"> </w:t>
      </w:r>
      <w:r w:rsidRPr="00EF7A6B">
        <w:rPr>
          <w:b/>
          <w:bCs/>
        </w:rPr>
        <w:t>Answer:</w:t>
      </w:r>
      <w:r w:rsidRPr="00EF7A6B">
        <w:t xml:space="preserve"> blue/green or canary deployment with the ability to route back to the prior model version</w:t>
      </w:r>
    </w:p>
    <w:p w14:paraId="718C27C6" w14:textId="77777777" w:rsidR="00EF7A6B" w:rsidRPr="00EF7A6B" w:rsidRDefault="00000000" w:rsidP="00EF7A6B">
      <w:r>
        <w:pict w14:anchorId="6DD3236F">
          <v:rect id="_x0000_i1071" style="width:0;height:1.5pt" o:hralign="center" o:hrstd="t" o:hr="t" fillcolor="#a0a0a0" stroked="f"/>
        </w:pict>
      </w:r>
    </w:p>
    <w:p w14:paraId="28DEDE07" w14:textId="77777777" w:rsidR="00EF7A6B" w:rsidRPr="00EF7A6B" w:rsidRDefault="00EF7A6B" w:rsidP="00EF7A6B">
      <w:pPr>
        <w:rPr>
          <w:b/>
          <w:bCs/>
        </w:rPr>
      </w:pPr>
      <w:r w:rsidRPr="00EF7A6B">
        <w:rPr>
          <w:b/>
          <w:bCs/>
        </w:rPr>
        <w:t>Section 3 — Case Studies (8 questions across 2 case studies) — Architect Level</w:t>
      </w:r>
    </w:p>
    <w:p w14:paraId="08F87934" w14:textId="77777777" w:rsidR="00EF7A6B" w:rsidRPr="00EF7A6B" w:rsidRDefault="00EF7A6B" w:rsidP="00EF7A6B">
      <w:pPr>
        <w:rPr>
          <w:b/>
          <w:bCs/>
        </w:rPr>
      </w:pPr>
      <w:r w:rsidRPr="00EF7A6B">
        <w:rPr>
          <w:b/>
          <w:bCs/>
        </w:rPr>
        <w:t>Case Study A: Northwind Global Logistics (4 questions)</w:t>
      </w:r>
    </w:p>
    <w:p w14:paraId="3F4E7E62" w14:textId="77777777" w:rsidR="00EF7A6B" w:rsidRPr="00EF7A6B" w:rsidRDefault="00EF7A6B" w:rsidP="00EF7A6B">
      <w:r w:rsidRPr="00EF7A6B">
        <w:rPr>
          <w:b/>
          <w:bCs/>
        </w:rPr>
        <w:t>Background:</w:t>
      </w:r>
      <w:r w:rsidRPr="00EF7A6B">
        <w:t xml:space="preserve"> Northwind operates across EU, US, and APAC. They run Dynamics 365 Supply Chain Management (all regions) and Dynamics 365 Sales (US and EU only). They want a multi-agent solution:</w:t>
      </w:r>
    </w:p>
    <w:p w14:paraId="41533BCF" w14:textId="77777777" w:rsidR="00EF7A6B" w:rsidRPr="00332C75" w:rsidRDefault="00EF7A6B">
      <w:pPr>
        <w:numPr>
          <w:ilvl w:val="0"/>
          <w:numId w:val="72"/>
        </w:numPr>
        <w:rPr>
          <w:highlight w:val="yellow"/>
        </w:rPr>
      </w:pPr>
      <w:r w:rsidRPr="00EF7A6B">
        <w:t xml:space="preserve">A "Dispatch" agent (Copilot Studio) that </w:t>
      </w:r>
      <w:r w:rsidRPr="00332C75">
        <w:rPr>
          <w:highlight w:val="yellow"/>
        </w:rPr>
        <w:t>customer-facing dispatch staff use to check shipment status and re-route shipments.</w:t>
      </w:r>
    </w:p>
    <w:p w14:paraId="312A559B" w14:textId="77777777" w:rsidR="00EF7A6B" w:rsidRPr="00EF7A6B" w:rsidRDefault="00EF7A6B">
      <w:pPr>
        <w:numPr>
          <w:ilvl w:val="0"/>
          <w:numId w:val="72"/>
        </w:numPr>
      </w:pPr>
      <w:r w:rsidRPr="00EF7A6B">
        <w:t xml:space="preserve">A "Risk" agent (Foundry) that predicts shipment delay risk using real-time carrier APIs, weather data, and historical Dataverse records, and can autonomously re-route low-risk, </w:t>
      </w:r>
      <w:r w:rsidRPr="00332C75">
        <w:rPr>
          <w:highlight w:val="yellow"/>
        </w:rPr>
        <w:t>low-value shipments (&lt;$1,000) without approval</w:t>
      </w:r>
      <w:r w:rsidRPr="00EF7A6B">
        <w:t>.</w:t>
      </w:r>
    </w:p>
    <w:p w14:paraId="4022FA3E" w14:textId="77777777" w:rsidR="00EF7A6B" w:rsidRPr="00EF7A6B" w:rsidRDefault="00EF7A6B">
      <w:pPr>
        <w:numPr>
          <w:ilvl w:val="0"/>
          <w:numId w:val="72"/>
        </w:numPr>
      </w:pPr>
      <w:r w:rsidRPr="00EF7A6B">
        <w:t>Re-routes over $1,000 or involving hazardous materials require supervisor approval regardless of predicted risk.</w:t>
      </w:r>
    </w:p>
    <w:p w14:paraId="18E6FBAF" w14:textId="77777777" w:rsidR="00EF7A6B" w:rsidRPr="00332C75" w:rsidRDefault="00EF7A6B">
      <w:pPr>
        <w:numPr>
          <w:ilvl w:val="0"/>
          <w:numId w:val="72"/>
        </w:numPr>
        <w:rPr>
          <w:highlight w:val="yellow"/>
        </w:rPr>
      </w:pPr>
      <w:r w:rsidRPr="00EF7A6B">
        <w:t xml:space="preserve">EU </w:t>
      </w:r>
      <w:r w:rsidRPr="00332C75">
        <w:rPr>
          <w:highlight w:val="yellow"/>
        </w:rPr>
        <w:t>shipment data must stay in EU-hosted resources.</w:t>
      </w:r>
    </w:p>
    <w:p w14:paraId="70523646" w14:textId="77777777" w:rsidR="00EF7A6B" w:rsidRPr="00EF7A6B" w:rsidRDefault="00EF7A6B">
      <w:pPr>
        <w:numPr>
          <w:ilvl w:val="0"/>
          <w:numId w:val="72"/>
        </w:numPr>
      </w:pPr>
      <w:r w:rsidRPr="00EF7A6B">
        <w:t xml:space="preserve">Executives want </w:t>
      </w:r>
      <w:r w:rsidRPr="00332C75">
        <w:rPr>
          <w:highlight w:val="yellow"/>
        </w:rPr>
        <w:t>a single dashboard of agent cost, latency, and override/escalation rates across both agents and all regions</w:t>
      </w:r>
      <w:r w:rsidRPr="00EF7A6B">
        <w:t>.</w:t>
      </w:r>
    </w:p>
    <w:p w14:paraId="55A43EC7" w14:textId="77777777" w:rsidR="00332C75" w:rsidRDefault="00EF7A6B" w:rsidP="00EF7A6B">
      <w:r w:rsidRPr="00EF7A6B">
        <w:rPr>
          <w:b/>
          <w:bCs/>
        </w:rPr>
        <w:t>Q21.</w:t>
      </w:r>
      <w:r w:rsidRPr="00EF7A6B">
        <w:t xml:space="preserve"> How should the </w:t>
      </w:r>
      <w:r w:rsidRPr="00332C75">
        <w:rPr>
          <w:highlight w:val="yellow"/>
        </w:rPr>
        <w:t>Risk agent's autonomous re-routing threshold logic be implemented</w:t>
      </w:r>
      <w:r w:rsidRPr="00EF7A6B">
        <w:t>?</w:t>
      </w:r>
    </w:p>
    <w:p w14:paraId="151F22A0" w14:textId="77777777" w:rsidR="00332C75" w:rsidRDefault="00EF7A6B" w:rsidP="00EF7A6B">
      <w:r w:rsidRPr="00EF7A6B">
        <w:t xml:space="preserve"> A. Hardcoded into the agent's system prompt as a numeric rule </w:t>
      </w:r>
    </w:p>
    <w:p w14:paraId="586B73B8" w14:textId="77777777" w:rsidR="00332C75" w:rsidRDefault="00EF7A6B" w:rsidP="00EF7A6B">
      <w:r w:rsidRPr="00EF7A6B">
        <w:t xml:space="preserve">B. As externalized, configurable </w:t>
      </w:r>
      <w:r w:rsidRPr="00332C75">
        <w:rPr>
          <w:highlight w:val="yellow"/>
        </w:rPr>
        <w:t>business rules evaluated before the agent</w:t>
      </w:r>
      <w:r w:rsidRPr="00EF7A6B">
        <w:t xml:space="preserve"> acts, combining value threshold AND hazardous-material flag (not value alone) </w:t>
      </w:r>
    </w:p>
    <w:p w14:paraId="09642CBF" w14:textId="77777777" w:rsidR="00332C75" w:rsidRDefault="00EF7A6B" w:rsidP="00EF7A6B">
      <w:r w:rsidRPr="00EF7A6B">
        <w:t xml:space="preserve">C. Left entirely to the model's judgment based on training data </w:t>
      </w:r>
    </w:p>
    <w:p w14:paraId="1CF90322" w14:textId="2D43496A" w:rsidR="00EF7A6B" w:rsidRPr="00EF7A6B" w:rsidRDefault="00EF7A6B" w:rsidP="00EF7A6B">
      <w:r w:rsidRPr="00EF7A6B">
        <w:t>D. Applied only to EU shipments</w:t>
      </w:r>
    </w:p>
    <w:p w14:paraId="17F9F1D1" w14:textId="77777777" w:rsidR="00EF7A6B" w:rsidRDefault="00EF7A6B" w:rsidP="00EF7A6B">
      <w:r w:rsidRPr="00EF7A6B">
        <w:rPr>
          <w:b/>
          <w:bCs/>
        </w:rPr>
        <w:t>Answer: B</w:t>
      </w:r>
      <w:r w:rsidRPr="00EF7A6B">
        <w:t xml:space="preserve"> — Two independent conditions (value AND hazmat) must both gate autonomy; a prompt-only or single-condition rule under-implements the stated policy, and hardcoding in the prompt makes it </w:t>
      </w:r>
      <w:proofErr w:type="spellStart"/>
      <w:r w:rsidRPr="00EF7A6B">
        <w:t>unauditable</w:t>
      </w:r>
      <w:proofErr w:type="spellEnd"/>
      <w:r w:rsidRPr="00EF7A6B">
        <w:t xml:space="preserve"> and hard to update.</w:t>
      </w:r>
    </w:p>
    <w:p w14:paraId="428DD0D2" w14:textId="77777777" w:rsidR="00332C75" w:rsidRPr="00EF7A6B" w:rsidRDefault="00332C75" w:rsidP="00EF7A6B"/>
    <w:p w14:paraId="32511CE3" w14:textId="77777777" w:rsidR="00332C75" w:rsidRDefault="00EF7A6B" w:rsidP="00EF7A6B">
      <w:r w:rsidRPr="00EF7A6B">
        <w:rPr>
          <w:b/>
          <w:bCs/>
        </w:rPr>
        <w:t>Q22.</w:t>
      </w:r>
      <w:r w:rsidRPr="00EF7A6B">
        <w:t xml:space="preserve"> How should EU data residency be architected given </w:t>
      </w:r>
      <w:r w:rsidRPr="00332C75">
        <w:rPr>
          <w:highlight w:val="yellow"/>
        </w:rPr>
        <w:t>the Risk agent needs cross-region historical data</w:t>
      </w:r>
      <w:r w:rsidRPr="00EF7A6B">
        <w:t xml:space="preserve"> for prediction accuracy?</w:t>
      </w:r>
    </w:p>
    <w:p w14:paraId="33A84F76" w14:textId="77777777" w:rsidR="00332C75" w:rsidRDefault="00EF7A6B" w:rsidP="00EF7A6B">
      <w:r w:rsidRPr="00EF7A6B">
        <w:t xml:space="preserve"> A. </w:t>
      </w:r>
      <w:r w:rsidRPr="00332C75">
        <w:rPr>
          <w:highlight w:val="yellow"/>
        </w:rPr>
        <w:t>Host EU shipment</w:t>
      </w:r>
      <w:r w:rsidRPr="00EF7A6B">
        <w:t xml:space="preserve"> data and processing in EU Foundry projects/resources, and use aggregated/anonymized cross-region signals (not raw EU records) for the global model where needed </w:t>
      </w:r>
    </w:p>
    <w:p w14:paraId="4066DABC" w14:textId="77777777" w:rsidR="00332C75" w:rsidRDefault="00EF7A6B" w:rsidP="00EF7A6B">
      <w:r w:rsidRPr="00EF7A6B">
        <w:t xml:space="preserve">B. Move all data to a single US region for simplicity </w:t>
      </w:r>
    </w:p>
    <w:p w14:paraId="3711970F" w14:textId="77777777" w:rsidR="00332C75" w:rsidRDefault="00EF7A6B" w:rsidP="00EF7A6B">
      <w:r w:rsidRPr="00EF7A6B">
        <w:t xml:space="preserve">C. Ignore residency since it's </w:t>
      </w:r>
      <w:proofErr w:type="gramStart"/>
      <w:r w:rsidRPr="00EF7A6B">
        <w:t>an internal analytics</w:t>
      </w:r>
      <w:proofErr w:type="gramEnd"/>
      <w:r w:rsidRPr="00EF7A6B">
        <w:t xml:space="preserve"> use case </w:t>
      </w:r>
    </w:p>
    <w:p w14:paraId="6ABE96D2" w14:textId="44E2422D" w:rsidR="00EF7A6B" w:rsidRPr="00EF7A6B" w:rsidRDefault="00EF7A6B" w:rsidP="00EF7A6B">
      <w:r w:rsidRPr="00EF7A6B">
        <w:t>D. Store EU data in EU but process it in US Foundry resources</w:t>
      </w:r>
    </w:p>
    <w:p w14:paraId="2CACE376" w14:textId="77777777" w:rsidR="00EF7A6B" w:rsidRPr="00EF7A6B" w:rsidRDefault="00EF7A6B" w:rsidP="00EF7A6B">
      <w:r w:rsidRPr="00EF7A6B">
        <w:rPr>
          <w:b/>
          <w:bCs/>
        </w:rPr>
        <w:t>Answer: A</w:t>
      </w:r>
      <w:r w:rsidRPr="00EF7A6B">
        <w:t xml:space="preserve"> — Residency requires both storage </w:t>
      </w:r>
      <w:r w:rsidRPr="00EF7A6B">
        <w:rPr>
          <w:i/>
          <w:iCs/>
        </w:rPr>
        <w:t>and</w:t>
      </w:r>
      <w:r w:rsidRPr="00EF7A6B">
        <w:t xml:space="preserve"> processing to stay in-region for EU records; option D violates that by processing EU data outside the EU even if storage is compliant.</w:t>
      </w:r>
    </w:p>
    <w:p w14:paraId="0DBA553E" w14:textId="77777777" w:rsidR="002F3A0A" w:rsidRDefault="00EF7A6B" w:rsidP="00EF7A6B">
      <w:r w:rsidRPr="00EF7A6B">
        <w:rPr>
          <w:b/>
          <w:bCs/>
        </w:rPr>
        <w:t>Q23.</w:t>
      </w:r>
      <w:r w:rsidRPr="00EF7A6B">
        <w:t xml:space="preserve"> What is the correct architecture for the </w:t>
      </w:r>
      <w:r w:rsidRPr="002F3A0A">
        <w:rPr>
          <w:highlight w:val="yellow"/>
        </w:rPr>
        <w:t>unified executive dashboard across two platforms and three regions</w:t>
      </w:r>
      <w:r w:rsidRPr="00EF7A6B">
        <w:t>?</w:t>
      </w:r>
    </w:p>
    <w:p w14:paraId="76FA299F" w14:textId="77777777" w:rsidR="002F3A0A" w:rsidRDefault="00EF7A6B" w:rsidP="00EF7A6B">
      <w:r w:rsidRPr="00EF7A6B">
        <w:t xml:space="preserve"> A. Centralized telemetry aggregation (e.g., Azure Monitor/Log Analytics) pulling from each region's and platform's resources into unified, role-scoped dashboards</w:t>
      </w:r>
    </w:p>
    <w:p w14:paraId="1D12D5D4" w14:textId="77777777" w:rsidR="002F3A0A" w:rsidRDefault="00EF7A6B" w:rsidP="00EF7A6B">
      <w:r w:rsidRPr="00EF7A6B">
        <w:t xml:space="preserve"> B. Three separate regional dashboards emailed weekly </w:t>
      </w:r>
    </w:p>
    <w:p w14:paraId="3E155AEC" w14:textId="77777777" w:rsidR="002F3A0A" w:rsidRDefault="00EF7A6B" w:rsidP="00EF7A6B">
      <w:r w:rsidRPr="00EF7A6B">
        <w:t xml:space="preserve">C. A single Dynamics 365 Sales report, since Sales already has dashboards </w:t>
      </w:r>
    </w:p>
    <w:p w14:paraId="7F9EF24A" w14:textId="76A1F3DD" w:rsidR="00EF7A6B" w:rsidRPr="00EF7A6B" w:rsidRDefault="00EF7A6B" w:rsidP="00EF7A6B">
      <w:r w:rsidRPr="00EF7A6B">
        <w:t>D. Manual quarterly spreadsheet compilation</w:t>
      </w:r>
    </w:p>
    <w:p w14:paraId="0FC20B94" w14:textId="77777777" w:rsidR="00EF7A6B" w:rsidRPr="00EF7A6B" w:rsidRDefault="00EF7A6B" w:rsidP="00EF7A6B">
      <w:r w:rsidRPr="002F3A0A">
        <w:rPr>
          <w:b/>
          <w:bCs/>
          <w:highlight w:val="yellow"/>
        </w:rPr>
        <w:t>Answer: A</w:t>
      </w:r>
    </w:p>
    <w:p w14:paraId="4D0EF22D" w14:textId="77777777" w:rsidR="002F3A0A" w:rsidRDefault="00EF7A6B" w:rsidP="00EF7A6B">
      <w:r w:rsidRPr="00EF7A6B">
        <w:rPr>
          <w:b/>
          <w:bCs/>
        </w:rPr>
        <w:t>Q24.</w:t>
      </w:r>
      <w:r w:rsidRPr="00EF7A6B">
        <w:t xml:space="preserve"> A hazmat shipment valued at $600 is flagged </w:t>
      </w:r>
      <w:proofErr w:type="gramStart"/>
      <w:r w:rsidRPr="00EF7A6B">
        <w:t>low-value</w:t>
      </w:r>
      <w:proofErr w:type="gramEnd"/>
      <w:r w:rsidRPr="00EF7A6B">
        <w:t xml:space="preserve"> by the Risk agent's value rule. What should happen? </w:t>
      </w:r>
    </w:p>
    <w:p w14:paraId="71C3761F" w14:textId="77777777" w:rsidR="002F3A0A" w:rsidRDefault="00EF7A6B" w:rsidP="00EF7A6B">
      <w:r w:rsidRPr="00EF7A6B">
        <w:t xml:space="preserve">A. The agent auto-reroutes it since it's under $1,000 </w:t>
      </w:r>
    </w:p>
    <w:p w14:paraId="3AAF3190" w14:textId="77777777" w:rsidR="002F3A0A" w:rsidRDefault="00EF7A6B" w:rsidP="00EF7A6B">
      <w:r w:rsidRPr="00EF7A6B">
        <w:t xml:space="preserve">B. The agent escalates for supervisor approval because the hazmat flag independently requires approval regardless of value </w:t>
      </w:r>
    </w:p>
    <w:p w14:paraId="0BD42228" w14:textId="77777777" w:rsidR="002F3A0A" w:rsidRDefault="00EF7A6B" w:rsidP="00EF7A6B">
      <w:r w:rsidRPr="00EF7A6B">
        <w:t xml:space="preserve">C. The agent asks the customer directly </w:t>
      </w:r>
    </w:p>
    <w:p w14:paraId="2242E8A3" w14:textId="6E0D35C1" w:rsidR="00EF7A6B" w:rsidRPr="00EF7A6B" w:rsidRDefault="00EF7A6B" w:rsidP="00EF7A6B">
      <w:r w:rsidRPr="00EF7A6B">
        <w:t>D. The agent ignores the hazmat flag since value is the primary rule</w:t>
      </w:r>
    </w:p>
    <w:p w14:paraId="7BE36DB5" w14:textId="77777777" w:rsidR="00EF7A6B" w:rsidRPr="00EF7A6B" w:rsidRDefault="00EF7A6B" w:rsidP="00EF7A6B">
      <w:r w:rsidRPr="002F3A0A">
        <w:rPr>
          <w:b/>
          <w:bCs/>
          <w:highlight w:val="yellow"/>
        </w:rPr>
        <w:t>Answer: B</w:t>
      </w:r>
      <w:r w:rsidRPr="00EF7A6B">
        <w:t xml:space="preserve"> — Tests whether the candidate correctly implemented Q21's AND logic; a single-condition implementation would wrongly auto-approve this.</w:t>
      </w:r>
    </w:p>
    <w:p w14:paraId="5EF4B74E" w14:textId="77777777" w:rsidR="00EF7A6B" w:rsidRPr="00EF7A6B" w:rsidRDefault="00000000" w:rsidP="00EF7A6B">
      <w:r>
        <w:pict w14:anchorId="58035315">
          <v:rect id="_x0000_i1072" style="width:0;height:1.5pt" o:hralign="center" o:hrstd="t" o:hr="t" fillcolor="#a0a0a0" stroked="f"/>
        </w:pict>
      </w:r>
    </w:p>
    <w:p w14:paraId="6D292398" w14:textId="77777777" w:rsidR="00EF7A6B" w:rsidRPr="00EF7A6B" w:rsidRDefault="00EF7A6B" w:rsidP="00EF7A6B">
      <w:pPr>
        <w:rPr>
          <w:b/>
          <w:bCs/>
        </w:rPr>
      </w:pPr>
      <w:r w:rsidRPr="00482DCA">
        <w:rPr>
          <w:b/>
          <w:bCs/>
          <w:highlight w:val="yellow"/>
        </w:rPr>
        <w:t xml:space="preserve">Case Study B: </w:t>
      </w:r>
      <w:proofErr w:type="spellStart"/>
      <w:r w:rsidRPr="00482DCA">
        <w:rPr>
          <w:b/>
          <w:bCs/>
          <w:highlight w:val="yellow"/>
        </w:rPr>
        <w:t>Fabrikam</w:t>
      </w:r>
      <w:proofErr w:type="spellEnd"/>
      <w:r w:rsidRPr="00482DCA">
        <w:rPr>
          <w:b/>
          <w:bCs/>
          <w:highlight w:val="yellow"/>
        </w:rPr>
        <w:t xml:space="preserve"> Financial Services (4 questions)</w:t>
      </w:r>
    </w:p>
    <w:p w14:paraId="5E476C83" w14:textId="77777777" w:rsidR="00EF7A6B" w:rsidRPr="00EF7A6B" w:rsidRDefault="00EF7A6B" w:rsidP="00EF7A6B">
      <w:r w:rsidRPr="00EF7A6B">
        <w:rPr>
          <w:b/>
          <w:bCs/>
        </w:rPr>
        <w:t>Background:</w:t>
      </w:r>
      <w:r w:rsidRPr="00EF7A6B">
        <w:t xml:space="preserve"> </w:t>
      </w:r>
      <w:proofErr w:type="spellStart"/>
      <w:r w:rsidRPr="00EF7A6B">
        <w:t>Fabrikam</w:t>
      </w:r>
      <w:proofErr w:type="spellEnd"/>
      <w:r w:rsidRPr="00EF7A6B">
        <w:t xml:space="preserve"> is a regulated financial services firm using </w:t>
      </w:r>
      <w:r w:rsidRPr="00DD3D18">
        <w:rPr>
          <w:highlight w:val="yellow"/>
        </w:rPr>
        <w:t>Dynamics 365 Finance and Copilot Studio</w:t>
      </w:r>
      <w:r w:rsidRPr="00EF7A6B">
        <w:t>. They're deploying:</w:t>
      </w:r>
    </w:p>
    <w:p w14:paraId="751AC5D0" w14:textId="77777777" w:rsidR="00EF7A6B" w:rsidRPr="00EF7A6B" w:rsidRDefault="00EF7A6B">
      <w:pPr>
        <w:numPr>
          <w:ilvl w:val="0"/>
          <w:numId w:val="73"/>
        </w:numPr>
      </w:pPr>
      <w:r w:rsidRPr="00EF7A6B">
        <w:t>A customer-facing "</w:t>
      </w:r>
      <w:r w:rsidRPr="00DD3D18">
        <w:rPr>
          <w:highlight w:val="yellow"/>
        </w:rPr>
        <w:t>Advisor Assistant"</w:t>
      </w:r>
      <w:r w:rsidRPr="00EF7A6B">
        <w:t xml:space="preserve"> agent that answers general account questions and can initiate </w:t>
      </w:r>
      <w:r w:rsidRPr="00DD3D18">
        <w:rPr>
          <w:highlight w:val="yellow"/>
        </w:rPr>
        <w:t>(not complete) fund transfers</w:t>
      </w:r>
      <w:r w:rsidRPr="00EF7A6B">
        <w:t>.</w:t>
      </w:r>
    </w:p>
    <w:p w14:paraId="1F23AFCE" w14:textId="77777777" w:rsidR="00EF7A6B" w:rsidRPr="00EF7A6B" w:rsidRDefault="00EF7A6B">
      <w:pPr>
        <w:numPr>
          <w:ilvl w:val="0"/>
          <w:numId w:val="73"/>
        </w:numPr>
      </w:pPr>
      <w:r w:rsidRPr="00EF7A6B">
        <w:t xml:space="preserve">Transfers require a separate, human-staffed verification step before execution — </w:t>
      </w:r>
      <w:r w:rsidRPr="00DD3D18">
        <w:rPr>
          <w:highlight w:val="yellow"/>
        </w:rPr>
        <w:t>never autonomous completion</w:t>
      </w:r>
      <w:r w:rsidRPr="00EF7A6B">
        <w:t>.</w:t>
      </w:r>
    </w:p>
    <w:p w14:paraId="371C3366" w14:textId="77777777" w:rsidR="00EF7A6B" w:rsidRPr="00EF7A6B" w:rsidRDefault="00EF7A6B">
      <w:pPr>
        <w:numPr>
          <w:ilvl w:val="0"/>
          <w:numId w:val="73"/>
        </w:numPr>
      </w:pPr>
      <w:r w:rsidRPr="00EF7A6B">
        <w:t xml:space="preserve">Regulators require full conversation transcripts </w:t>
      </w:r>
      <w:r w:rsidRPr="00DD3D18">
        <w:rPr>
          <w:highlight w:val="yellow"/>
        </w:rPr>
        <w:t>retained for 7 years</w:t>
      </w:r>
      <w:r w:rsidRPr="00EF7A6B">
        <w:t xml:space="preserve">, with PII masked in any transcript used for </w:t>
      </w:r>
      <w:r w:rsidRPr="00DD3D18">
        <w:rPr>
          <w:highlight w:val="yellow"/>
        </w:rPr>
        <w:t>internal QA/training purposes.</w:t>
      </w:r>
    </w:p>
    <w:p w14:paraId="4FECA76C" w14:textId="77777777" w:rsidR="00EF7A6B" w:rsidRPr="00EF7A6B" w:rsidRDefault="00EF7A6B">
      <w:pPr>
        <w:numPr>
          <w:ilvl w:val="0"/>
          <w:numId w:val="73"/>
        </w:numPr>
      </w:pPr>
      <w:r w:rsidRPr="00EF7A6B">
        <w:t xml:space="preserve">The firm was previously fined for a chatbot giving unlicensed financial advice, so the new agent must strictly </w:t>
      </w:r>
      <w:r w:rsidRPr="00DD3D18">
        <w:rPr>
          <w:highlight w:val="green"/>
        </w:rPr>
        <w:t>avoid generating personalized investment recommendations</w:t>
      </w:r>
      <w:r w:rsidRPr="00EF7A6B">
        <w:t>.</w:t>
      </w:r>
    </w:p>
    <w:p w14:paraId="44DFAC22" w14:textId="77777777" w:rsidR="00EF7A6B" w:rsidRDefault="00EF7A6B">
      <w:pPr>
        <w:numPr>
          <w:ilvl w:val="0"/>
          <w:numId w:val="73"/>
        </w:numPr>
      </w:pPr>
      <w:r w:rsidRPr="00EF7A6B">
        <w:t xml:space="preserve">The firm wants to reuse the </w:t>
      </w:r>
      <w:r w:rsidRPr="00DD3D18">
        <w:rPr>
          <w:highlight w:val="green"/>
        </w:rPr>
        <w:t>Advisor Assistant's transfer-initiation capability inside a separate internal "Ops" Foundry agent used</w:t>
      </w:r>
      <w:r w:rsidRPr="00EF7A6B">
        <w:t xml:space="preserve"> by staff.</w:t>
      </w:r>
    </w:p>
    <w:p w14:paraId="483DD6FC" w14:textId="77777777" w:rsidR="001850A6" w:rsidRPr="00EF7A6B" w:rsidRDefault="001850A6">
      <w:pPr>
        <w:numPr>
          <w:ilvl w:val="0"/>
          <w:numId w:val="73"/>
        </w:numPr>
      </w:pPr>
    </w:p>
    <w:p w14:paraId="2B34F95E" w14:textId="77777777" w:rsidR="001850A6" w:rsidRDefault="00EF7A6B" w:rsidP="00EF7A6B">
      <w:r w:rsidRPr="00EF7A6B">
        <w:rPr>
          <w:b/>
          <w:bCs/>
        </w:rPr>
        <w:t>Q25.</w:t>
      </w:r>
      <w:r w:rsidRPr="00EF7A6B">
        <w:t xml:space="preserve"> How should the "</w:t>
      </w:r>
      <w:r w:rsidRPr="001850A6">
        <w:rPr>
          <w:highlight w:val="yellow"/>
        </w:rPr>
        <w:t>never autonomous completion</w:t>
      </w:r>
      <w:r w:rsidRPr="00EF7A6B">
        <w:t>" requirement for transfers be enforced architecturally, not just via prompt instruction?</w:t>
      </w:r>
    </w:p>
    <w:p w14:paraId="4155616E" w14:textId="77777777" w:rsidR="001850A6" w:rsidRDefault="00EF7A6B" w:rsidP="00EF7A6B">
      <w:r w:rsidRPr="00EF7A6B">
        <w:t xml:space="preserve"> A</w:t>
      </w:r>
      <w:r w:rsidRPr="00823B8A">
        <w:rPr>
          <w:highlight w:val="yellow"/>
        </w:rPr>
        <w:t>. A hard workflow gate outside the agent's own reasoning (e.g., a separate approval/execution step in the business process) that the agent cannot bypass regardless of what it decides</w:t>
      </w:r>
      <w:r w:rsidRPr="00EF7A6B">
        <w:t xml:space="preserve"> </w:t>
      </w:r>
    </w:p>
    <w:p w14:paraId="0203A090" w14:textId="77777777" w:rsidR="001850A6" w:rsidRDefault="00EF7A6B" w:rsidP="00EF7A6B">
      <w:r w:rsidRPr="00EF7A6B">
        <w:t xml:space="preserve">B. A system prompt instruction telling the agent never to complete transfers </w:t>
      </w:r>
    </w:p>
    <w:p w14:paraId="30DC2E24" w14:textId="77777777" w:rsidR="001850A6" w:rsidRDefault="00EF7A6B" w:rsidP="00EF7A6B">
      <w:r w:rsidRPr="00EF7A6B">
        <w:t xml:space="preserve">C. Trusting the agent's generative reasoning to refuse </w:t>
      </w:r>
    </w:p>
    <w:p w14:paraId="53DB5C48" w14:textId="60337353" w:rsidR="00EF7A6B" w:rsidRPr="00EF7A6B" w:rsidRDefault="00EF7A6B" w:rsidP="00EF7A6B">
      <w:r w:rsidRPr="00EF7A6B">
        <w:t>D. Rate-limiting transfer requests</w:t>
      </w:r>
    </w:p>
    <w:p w14:paraId="21701E62" w14:textId="77777777" w:rsidR="00EF7A6B" w:rsidRPr="00EF7A6B" w:rsidRDefault="00EF7A6B" w:rsidP="00EF7A6B">
      <w:r w:rsidRPr="00EF7A6B">
        <w:rPr>
          <w:b/>
          <w:bCs/>
        </w:rPr>
        <w:t>Answer: A</w:t>
      </w:r>
      <w:r w:rsidRPr="00EF7A6B">
        <w:t xml:space="preserve"> — Compliance-critical controls must live outside model reasoning, in the workflow/process layer, because prompt instructions (B/C) are not a reliable enforcement boundary — this is the core "architectural vs. prompt-level control" distinction the exam tests repeatedly.</w:t>
      </w:r>
    </w:p>
    <w:p w14:paraId="58FA87A2" w14:textId="77777777" w:rsidR="00823B8A" w:rsidRDefault="00EF7A6B" w:rsidP="00EF7A6B">
      <w:r w:rsidRPr="00EF7A6B">
        <w:rPr>
          <w:b/>
          <w:bCs/>
        </w:rPr>
        <w:t>Q26.</w:t>
      </w:r>
      <w:r w:rsidRPr="00EF7A6B">
        <w:t xml:space="preserve"> Given the prior regulatory fine, how should the agent's knowledge sources and orchestration be constrained to avoid generating personalized investment advice?</w:t>
      </w:r>
    </w:p>
    <w:p w14:paraId="06BA2BDB" w14:textId="77777777" w:rsidR="00823B8A" w:rsidRDefault="00EF7A6B" w:rsidP="00EF7A6B">
      <w:r w:rsidRPr="00EF7A6B">
        <w:t xml:space="preserve"> A. Restrict knowledge sources to general product/account information only, and use classic topics or tightly scoped generative orchestration with explicit refusal patterns for advice-seeking questions, routing those to a licensed human advisor </w:t>
      </w:r>
    </w:p>
    <w:p w14:paraId="09D04F80" w14:textId="77777777" w:rsidR="00823B8A" w:rsidRDefault="00EF7A6B" w:rsidP="00EF7A6B">
      <w:r w:rsidRPr="00EF7A6B">
        <w:t xml:space="preserve">B. Give the agent full generative orchestration with access to all customer portfolio data for "helpfulness" </w:t>
      </w:r>
    </w:p>
    <w:p w14:paraId="1F8CDDD3" w14:textId="77777777" w:rsidR="00823B8A" w:rsidRDefault="00EF7A6B" w:rsidP="00EF7A6B">
      <w:r w:rsidRPr="00EF7A6B">
        <w:t xml:space="preserve">C. Add a disclaimer but otherwise allow open-ended advice generation </w:t>
      </w:r>
    </w:p>
    <w:p w14:paraId="654A627A" w14:textId="17868AF0" w:rsidR="00EF7A6B" w:rsidRPr="00EF7A6B" w:rsidRDefault="00EF7A6B" w:rsidP="00EF7A6B">
      <w:r w:rsidRPr="00EF7A6B">
        <w:t>D. Remove the agent entirely and use only human advisors</w:t>
      </w:r>
    </w:p>
    <w:p w14:paraId="71B0CA18" w14:textId="77777777" w:rsidR="00EF7A6B" w:rsidRDefault="00EF7A6B" w:rsidP="00EF7A6B">
      <w:r w:rsidRPr="00EF7A6B">
        <w:rPr>
          <w:b/>
          <w:bCs/>
        </w:rPr>
        <w:t>Answer: A</w:t>
      </w:r>
      <w:r w:rsidRPr="00EF7A6B">
        <w:t xml:space="preserve"> — D over-corrects and eliminates the business value entirely; B recreates the exact risk that caused the fine; a disclaimer (C) doesn't change the underlying generation risk. A is the balanced architectural control.</w:t>
      </w:r>
    </w:p>
    <w:p w14:paraId="384D7950" w14:textId="77777777" w:rsidR="00823B8A" w:rsidRPr="00EF7A6B" w:rsidRDefault="00823B8A" w:rsidP="00EF7A6B"/>
    <w:p w14:paraId="50C632BA" w14:textId="77777777" w:rsidR="00823B8A" w:rsidRDefault="00EF7A6B" w:rsidP="00EF7A6B">
      <w:r w:rsidRPr="00EF7A6B">
        <w:rPr>
          <w:b/>
          <w:bCs/>
        </w:rPr>
        <w:t>Q27.</w:t>
      </w:r>
      <w:r w:rsidRPr="00EF7A6B">
        <w:t xml:space="preserve"> </w:t>
      </w:r>
      <w:r w:rsidRPr="00A014AB">
        <w:rPr>
          <w:highlight w:val="yellow"/>
        </w:rPr>
        <w:t>How should PII masking for the 7-year transcript retention requirement be designed?</w:t>
      </w:r>
    </w:p>
    <w:p w14:paraId="1357A8A0" w14:textId="77777777" w:rsidR="00823B8A" w:rsidRDefault="00EF7A6B" w:rsidP="00EF7A6B">
      <w:r w:rsidRPr="00EF7A6B">
        <w:t xml:space="preserve"> A. One retention system with two access paths: full-detail transcripts under strict access control for regulatory audit, and a masked/redacted derivative for internal QA/training use </w:t>
      </w:r>
    </w:p>
    <w:p w14:paraId="2B4700DB" w14:textId="77777777" w:rsidR="00823B8A" w:rsidRDefault="00EF7A6B" w:rsidP="00EF7A6B">
      <w:r w:rsidRPr="00EF7A6B">
        <w:t xml:space="preserve">B. Mask PII in all copies, including the regulatory audit copy </w:t>
      </w:r>
    </w:p>
    <w:p w14:paraId="25A692D1" w14:textId="77777777" w:rsidR="00823B8A" w:rsidRDefault="00EF7A6B" w:rsidP="00EF7A6B">
      <w:r w:rsidRPr="00EF7A6B">
        <w:t xml:space="preserve">C. Keep only masked transcripts to reduce risk </w:t>
      </w:r>
    </w:p>
    <w:p w14:paraId="2645EA83" w14:textId="5DF89CDC" w:rsidR="00EF7A6B" w:rsidRPr="00EF7A6B" w:rsidRDefault="00EF7A6B" w:rsidP="00EF7A6B">
      <w:r w:rsidRPr="00EF7A6B">
        <w:t>D. Keep full-detail transcripts everywhere since 7-year retention is required</w:t>
      </w:r>
    </w:p>
    <w:p w14:paraId="63427DBA" w14:textId="77777777" w:rsidR="00EF7A6B" w:rsidRPr="00EF7A6B" w:rsidRDefault="00EF7A6B" w:rsidP="00EF7A6B">
      <w:r w:rsidRPr="00EF7A6B">
        <w:rPr>
          <w:b/>
          <w:bCs/>
        </w:rPr>
        <w:t>Answer: A</w:t>
      </w:r>
      <w:r w:rsidRPr="00EF7A6B">
        <w:t xml:space="preserve"> — B and D each satisfy only one of the two competing requirements (audit needs full detail; QA/training use needs masking) — the architect answer is a </w:t>
      </w:r>
      <w:r w:rsidRPr="00DA11B1">
        <w:rPr>
          <w:highlight w:val="yellow"/>
        </w:rPr>
        <w:t>dual-path design satisfying both simultane</w:t>
      </w:r>
      <w:r w:rsidRPr="00EF7A6B">
        <w:t>ously.</w:t>
      </w:r>
    </w:p>
    <w:p w14:paraId="2FDCAB1E" w14:textId="77777777" w:rsidR="00E95AC9" w:rsidRDefault="00EF7A6B" w:rsidP="00EF7A6B">
      <w:r w:rsidRPr="00EF7A6B">
        <w:rPr>
          <w:b/>
          <w:bCs/>
        </w:rPr>
        <w:t>Q28.</w:t>
      </w:r>
      <w:r w:rsidRPr="00EF7A6B">
        <w:t xml:space="preserve"> What is the correct way to reuse the </w:t>
      </w:r>
      <w:r w:rsidRPr="00E95AC9">
        <w:rPr>
          <w:highlight w:val="yellow"/>
        </w:rPr>
        <w:t>transfer-initiation capability inside the internal Ops Foundry agent</w:t>
      </w:r>
      <w:r w:rsidRPr="00EF7A6B">
        <w:t xml:space="preserve">? </w:t>
      </w:r>
    </w:p>
    <w:p w14:paraId="161E89CF" w14:textId="77777777" w:rsidR="00E95AC9" w:rsidRDefault="00EF7A6B" w:rsidP="00EF7A6B">
      <w:r w:rsidRPr="00EF7A6B">
        <w:t xml:space="preserve">A. Expose transfer-initiation as a shared, versioned tool/capability (e.g., via MCP or a shared API) that both agents call, rather than duplicating the logic in each agent </w:t>
      </w:r>
    </w:p>
    <w:p w14:paraId="1B6DD9DF" w14:textId="77777777" w:rsidR="00E95AC9" w:rsidRDefault="00EF7A6B" w:rsidP="00EF7A6B">
      <w:r w:rsidRPr="00EF7A6B">
        <w:t xml:space="preserve">B. Copy and paste the transfer-initiation prompt logic into the Ops agent </w:t>
      </w:r>
    </w:p>
    <w:p w14:paraId="5D2D6F8E" w14:textId="77777777" w:rsidR="00E95AC9" w:rsidRDefault="00EF7A6B" w:rsidP="00EF7A6B">
      <w:r w:rsidRPr="00EF7A6B">
        <w:t xml:space="preserve">C. Give the Ops agent direct database write access instead </w:t>
      </w:r>
    </w:p>
    <w:p w14:paraId="08DE361F" w14:textId="604BF61C" w:rsidR="00EF7A6B" w:rsidRPr="00EF7A6B" w:rsidRDefault="00EF7A6B" w:rsidP="00EF7A6B">
      <w:r w:rsidRPr="00EF7A6B">
        <w:t>D. Build the capability twice, independently, for each agent</w:t>
      </w:r>
    </w:p>
    <w:p w14:paraId="4FCEE5CE" w14:textId="77777777" w:rsidR="00EF7A6B" w:rsidRPr="00EF7A6B" w:rsidRDefault="00EF7A6B" w:rsidP="00EF7A6B">
      <w:r w:rsidRPr="00EF7A6B">
        <w:rPr>
          <w:b/>
          <w:bCs/>
        </w:rPr>
        <w:t>Answer: A</w:t>
      </w:r>
      <w:r w:rsidRPr="00EF7A6B">
        <w:t xml:space="preserve"> — B and D create duplicated, divergent logic that will drift out of sync and multiply the compliance surface area; C bypasses the governed workflow gate established in Q25 entirely.</w:t>
      </w:r>
    </w:p>
    <w:p w14:paraId="4F52DF8F" w14:textId="77777777" w:rsidR="00EF7A6B" w:rsidRPr="00EF7A6B" w:rsidRDefault="00000000" w:rsidP="00EF7A6B">
      <w:r>
        <w:pict w14:anchorId="12972CEA">
          <v:rect id="_x0000_i1073" style="width:0;height:1.5pt" o:hralign="center" o:hrstd="t" o:hr="t" fillcolor="#a0a0a0" stroked="f"/>
        </w:pict>
      </w:r>
    </w:p>
    <w:p w14:paraId="395754FB" w14:textId="77777777" w:rsidR="00EF7A6B" w:rsidRPr="00EF7A6B" w:rsidRDefault="00EF7A6B" w:rsidP="00EF7A6B">
      <w:pPr>
        <w:rPr>
          <w:b/>
          <w:bCs/>
        </w:rPr>
      </w:pPr>
      <w:r w:rsidRPr="00EF7A6B">
        <w:rPr>
          <w:b/>
          <w:bCs/>
        </w:rPr>
        <w:t>Section 4 — Yes/No Hotspot (Architect Level)</w:t>
      </w:r>
    </w:p>
    <w:p w14:paraId="6663E777" w14:textId="77777777" w:rsidR="00EF7A6B" w:rsidRPr="00EF7A6B" w:rsidRDefault="00EF7A6B" w:rsidP="00EF7A6B">
      <w:pPr>
        <w:rPr>
          <w:b/>
          <w:bCs/>
        </w:rPr>
      </w:pPr>
      <w:r w:rsidRPr="0019115D">
        <w:rPr>
          <w:b/>
          <w:bCs/>
          <w:highlight w:val="yellow"/>
        </w:rPr>
        <w:t>Scenario 1</w:t>
      </w:r>
    </w:p>
    <w:p w14:paraId="543F6410" w14:textId="77777777" w:rsidR="000F555A" w:rsidRDefault="00EF7A6B" w:rsidP="00EF7A6B">
      <w:r w:rsidRPr="00EF7A6B">
        <w:t xml:space="preserve">A global insurance </w:t>
      </w:r>
      <w:r w:rsidRPr="000F555A">
        <w:rPr>
          <w:highlight w:val="yellow"/>
        </w:rPr>
        <w:t>company's Foundry-hosted claims-triage agent uses generative orchestration to summarize claims and recommend a routing queue (fast-track, standard, investigation-required).</w:t>
      </w:r>
    </w:p>
    <w:p w14:paraId="21B3A89C" w14:textId="1BA9982B" w:rsidR="00EF7A6B" w:rsidRPr="00EF7A6B" w:rsidRDefault="00EF7A6B" w:rsidP="00EF7A6B">
      <w:r w:rsidRPr="00EF7A6B">
        <w:t xml:space="preserve"> It has read access to claims data and write access only to a </w:t>
      </w:r>
      <w:r w:rsidRPr="000F555A">
        <w:rPr>
          <w:highlight w:val="yellow"/>
        </w:rPr>
        <w:t>"recommended queue" field</w:t>
      </w:r>
      <w:r w:rsidRPr="00EF7A6B">
        <w:t xml:space="preserve"> — never to the actual payout decision. The agent flags claims for investigation when the model detects potential inconsistencies. All investigation-flagged claims are reviewed by a human within 24 hours, </w:t>
      </w:r>
      <w:r w:rsidRPr="000F555A">
        <w:rPr>
          <w:highlight w:val="yellow"/>
        </w:rPr>
        <w:t>but non-flagged claims route automatically with no human touch</w:t>
      </w:r>
      <w:r w:rsidRPr="00EF7A6B">
        <w:t>.</w:t>
      </w:r>
    </w:p>
    <w:p w14:paraId="458B9256" w14:textId="77777777" w:rsidR="000F555A" w:rsidRDefault="00EF7A6B" w:rsidP="00EF7A6B">
      <w:r w:rsidRPr="00EF7A6B">
        <w:rPr>
          <w:b/>
          <w:bCs/>
        </w:rPr>
        <w:t>Statement 1:</w:t>
      </w:r>
      <w:r w:rsidRPr="00EF7A6B">
        <w:t xml:space="preserve"> Because the agent never touches the actual payout decision, it doesn't need </w:t>
      </w:r>
      <w:r w:rsidRPr="000F555A">
        <w:rPr>
          <w:highlight w:val="yellow"/>
        </w:rPr>
        <w:t>adversarial testing against attempts to manipulate its routing recommendatio</w:t>
      </w:r>
      <w:r w:rsidRPr="00EF7A6B">
        <w:t xml:space="preserve">n. </w:t>
      </w:r>
    </w:p>
    <w:p w14:paraId="56929C6C" w14:textId="77777777" w:rsidR="000F555A" w:rsidRDefault="00EF7A6B" w:rsidP="00EF7A6B">
      <w:r w:rsidRPr="00EF7A6B">
        <w:rPr>
          <w:b/>
          <w:bCs/>
        </w:rPr>
        <w:t>Answer: No</w:t>
      </w:r>
      <w:r w:rsidRPr="00EF7A6B">
        <w:t xml:space="preserve"> — </w:t>
      </w:r>
    </w:p>
    <w:p w14:paraId="04581D20" w14:textId="1679B7F3" w:rsidR="00EF7A6B" w:rsidRPr="00EF7A6B" w:rsidRDefault="00EF7A6B" w:rsidP="00EF7A6B">
      <w:r w:rsidRPr="000F555A">
        <w:rPr>
          <w:highlight w:val="yellow"/>
        </w:rPr>
        <w:t>Reason:</w:t>
      </w:r>
      <w:r w:rsidRPr="00EF7A6B">
        <w:t xml:space="preserve"> routing itself is </w:t>
      </w:r>
      <w:r w:rsidRPr="000F555A">
        <w:rPr>
          <w:highlight w:val="yellow"/>
        </w:rPr>
        <w:t>a consequential decision</w:t>
      </w:r>
      <w:r w:rsidRPr="00EF7A6B">
        <w:t xml:space="preserve"> (fast-tracking a fraudulent claim, or delaying a legitimate one via investigation, harms a real customer), so manipulation of the routing recommendation is still a material risk requiring adversarial testing, even though the agent doesn't directly authorize payment.</w:t>
      </w:r>
    </w:p>
    <w:p w14:paraId="622E3E0D" w14:textId="77777777" w:rsidR="000F555A" w:rsidRDefault="00EF7A6B" w:rsidP="00EF7A6B">
      <w:r w:rsidRPr="00EF7A6B">
        <w:rPr>
          <w:b/>
          <w:bCs/>
        </w:rPr>
        <w:t>Statement 2:</w:t>
      </w:r>
      <w:r w:rsidRPr="00EF7A6B">
        <w:t xml:space="preserve"> The 24-hour human review SLA for investigation-flagged claims should be monitored and alerted on as part of the agent's operational telemetry. </w:t>
      </w:r>
    </w:p>
    <w:p w14:paraId="1EE1E459" w14:textId="77777777" w:rsidR="000F555A" w:rsidRDefault="00EF7A6B" w:rsidP="00EF7A6B">
      <w:r w:rsidRPr="00EF7A6B">
        <w:rPr>
          <w:b/>
          <w:bCs/>
        </w:rPr>
        <w:t>Answer: Yes</w:t>
      </w:r>
      <w:r w:rsidRPr="00EF7A6B">
        <w:t xml:space="preserve"> — </w:t>
      </w:r>
    </w:p>
    <w:p w14:paraId="43620DCC" w14:textId="230F594F" w:rsidR="00EF7A6B" w:rsidRPr="00EF7A6B" w:rsidRDefault="00EF7A6B" w:rsidP="00EF7A6B">
      <w:r w:rsidRPr="000F555A">
        <w:rPr>
          <w:highlight w:val="yellow"/>
        </w:rPr>
        <w:t>Reason</w:t>
      </w:r>
      <w:r w:rsidRPr="00EF7A6B">
        <w:t xml:space="preserve">: an SLA tied to a </w:t>
      </w:r>
      <w:r w:rsidRPr="000F555A">
        <w:rPr>
          <w:highlight w:val="yellow"/>
        </w:rPr>
        <w:t>compliance/customer-outcome commitment is exactly the kind of signal that needs active monitoring</w:t>
      </w:r>
      <w:r w:rsidRPr="00EF7A6B">
        <w:t>, not just logging, since a missed SLA is itself an incident.</w:t>
      </w:r>
    </w:p>
    <w:p w14:paraId="737E8AA9" w14:textId="77777777" w:rsidR="000F555A" w:rsidRDefault="00EF7A6B" w:rsidP="00EF7A6B">
      <w:r w:rsidRPr="00EF7A6B">
        <w:rPr>
          <w:b/>
          <w:bCs/>
        </w:rPr>
        <w:t>Statement 3:</w:t>
      </w:r>
      <w:r w:rsidRPr="00EF7A6B">
        <w:t xml:space="preserve"> Non-flagged claims routing automatically with no human touch is acceptable given the write access is scoped only to the queue field, not the payout. </w:t>
      </w:r>
    </w:p>
    <w:p w14:paraId="3500A9F9" w14:textId="77777777" w:rsidR="000F555A" w:rsidRDefault="00EF7A6B" w:rsidP="00EF7A6B">
      <w:r w:rsidRPr="00EF7A6B">
        <w:rPr>
          <w:b/>
          <w:bCs/>
        </w:rPr>
        <w:t>Answer: Yes</w:t>
      </w:r>
      <w:r w:rsidRPr="00EF7A6B">
        <w:t xml:space="preserve"> — </w:t>
      </w:r>
    </w:p>
    <w:p w14:paraId="23B8154A" w14:textId="589A5D78" w:rsidR="00EF7A6B" w:rsidRPr="00EF7A6B" w:rsidRDefault="00EF7A6B" w:rsidP="00EF7A6B">
      <w:r w:rsidRPr="00EF7A6B">
        <w:t xml:space="preserve">Reason: this is a case where the least-privilege write scope (queue field only, not payout) combined with downstream human-owned payout decisions is a legitimate, already-safe design — not every automated path requires a human gate; the </w:t>
      </w:r>
      <w:r w:rsidRPr="000F555A">
        <w:rPr>
          <w:highlight w:val="yellow"/>
        </w:rPr>
        <w:t xml:space="preserve">architect skill being tested here is recognizing when a control </w:t>
      </w:r>
      <w:r w:rsidRPr="000F555A">
        <w:rPr>
          <w:i/>
          <w:iCs/>
          <w:highlight w:val="yellow"/>
        </w:rPr>
        <w:t>is</w:t>
      </w:r>
      <w:r w:rsidRPr="000F555A">
        <w:rPr>
          <w:highlight w:val="yellow"/>
        </w:rPr>
        <w:t xml:space="preserve"> sufficient, not just adding more gates reflexively</w:t>
      </w:r>
      <w:r w:rsidRPr="00EF7A6B">
        <w:t>.</w:t>
      </w:r>
    </w:p>
    <w:p w14:paraId="68158AFA" w14:textId="77777777" w:rsidR="00EF7A6B" w:rsidRPr="00EF7A6B" w:rsidRDefault="00000000" w:rsidP="00EF7A6B">
      <w:r>
        <w:pict w14:anchorId="4CA2D025">
          <v:rect id="_x0000_i1074" style="width:0;height:1.5pt" o:hralign="center" o:hrstd="t" o:hr="t" fillcolor="#a0a0a0" stroked="f"/>
        </w:pict>
      </w:r>
    </w:p>
    <w:p w14:paraId="1D818385" w14:textId="77777777" w:rsidR="00EF7A6B" w:rsidRPr="00EF7A6B" w:rsidRDefault="00EF7A6B" w:rsidP="00EF7A6B">
      <w:pPr>
        <w:rPr>
          <w:b/>
          <w:bCs/>
        </w:rPr>
      </w:pPr>
      <w:r w:rsidRPr="00EF7A6B">
        <w:rPr>
          <w:b/>
          <w:bCs/>
        </w:rPr>
        <w:t>Scenario 2</w:t>
      </w:r>
    </w:p>
    <w:p w14:paraId="0C9F51F9" w14:textId="77777777" w:rsidR="00EF7A6B" w:rsidRPr="00EF7A6B" w:rsidRDefault="00EF7A6B" w:rsidP="00EF7A6B">
      <w:r w:rsidRPr="00EF7A6B">
        <w:t xml:space="preserve">A retail bank's Copilot Studio "Onboarding" agent helps new customers open accounts. It's built with </w:t>
      </w:r>
      <w:r w:rsidRPr="00EF7A6B">
        <w:rPr>
          <w:highlight w:val="yellow"/>
        </w:rPr>
        <w:t>generative orchestration</w:t>
      </w:r>
      <w:r w:rsidRPr="00EF7A6B">
        <w:t xml:space="preserve">, has knowledge sources containing product terms, and can call a backend API to </w:t>
      </w:r>
      <w:proofErr w:type="gramStart"/>
      <w:r w:rsidRPr="00EF7A6B">
        <w:t>actually create</w:t>
      </w:r>
      <w:proofErr w:type="gramEnd"/>
      <w:r w:rsidRPr="00EF7A6B">
        <w:t xml:space="preserve"> the account record once the customer confirms all details. The bank recently found that </w:t>
      </w:r>
      <w:r w:rsidRPr="00EF7A6B">
        <w:rPr>
          <w:highlight w:val="yellow"/>
        </w:rPr>
        <w:t>under specific phrasing, the agent could be led to create an account with a product type not actually offered in the customer's home state (a compliance violation, since not all products are licensed in all states).</w:t>
      </w:r>
    </w:p>
    <w:p w14:paraId="048B0EA5" w14:textId="77777777" w:rsidR="00EF7A6B" w:rsidRDefault="00EF7A6B" w:rsidP="00EF7A6B">
      <w:r w:rsidRPr="00EF7A6B">
        <w:rPr>
          <w:b/>
          <w:bCs/>
        </w:rPr>
        <w:t>Statement 1:</w:t>
      </w:r>
      <w:r w:rsidRPr="00EF7A6B">
        <w:t xml:space="preserve"> Adding a post-generation validation step that </w:t>
      </w:r>
      <w:r w:rsidRPr="0091585D">
        <w:rPr>
          <w:highlight w:val="yellow"/>
        </w:rPr>
        <w:t>checks the requested product against the customer's state license table before the account-creation API call fires would prevent this specific failure mode</w:t>
      </w:r>
      <w:r w:rsidRPr="00EF7A6B">
        <w:t xml:space="preserve">. </w:t>
      </w:r>
    </w:p>
    <w:p w14:paraId="126A0BAF" w14:textId="77777777" w:rsidR="0091585D" w:rsidRDefault="00EF7A6B" w:rsidP="00EF7A6B">
      <w:r w:rsidRPr="00EF7A6B">
        <w:rPr>
          <w:b/>
          <w:bCs/>
        </w:rPr>
        <w:t>Answer: Yes</w:t>
      </w:r>
      <w:r w:rsidRPr="00EF7A6B">
        <w:t xml:space="preserve"> — </w:t>
      </w:r>
    </w:p>
    <w:p w14:paraId="571869F7" w14:textId="332E4DC3" w:rsidR="00EF7A6B" w:rsidRPr="00EF7A6B" w:rsidRDefault="00EF7A6B" w:rsidP="00EF7A6B">
      <w:r w:rsidRPr="005E5FA0">
        <w:rPr>
          <w:highlight w:val="yellow"/>
        </w:rPr>
        <w:t>Reason:</w:t>
      </w:r>
      <w:r w:rsidRPr="00EF7A6B">
        <w:t xml:space="preserve"> this is a deterministic, </w:t>
      </w:r>
      <w:r w:rsidRPr="0091585D">
        <w:rPr>
          <w:highlight w:val="yellow"/>
        </w:rPr>
        <w:t>rule-based check happening outside the model's generative reasoning, at the exact point of consequential action (before the API call)</w:t>
      </w:r>
      <w:r w:rsidRPr="00EF7A6B">
        <w:t xml:space="preserve"> — the correct architectural placement for this class of control, and it directly addresses the described failure regardless of how the model was talked into the wrong state.</w:t>
      </w:r>
    </w:p>
    <w:p w14:paraId="1DA9ADA4" w14:textId="77777777" w:rsidR="005E5FA0" w:rsidRDefault="00EF7A6B" w:rsidP="00EF7A6B">
      <w:r w:rsidRPr="00EF7A6B">
        <w:rPr>
          <w:b/>
          <w:bCs/>
        </w:rPr>
        <w:t>Statement 2:</w:t>
      </w:r>
      <w:r w:rsidRPr="00EF7A6B">
        <w:t xml:space="preserve"> Since the root cause was a </w:t>
      </w:r>
      <w:r w:rsidRPr="0091585D">
        <w:rPr>
          <w:highlight w:val="yellow"/>
        </w:rPr>
        <w:t>prompt-phrasing manipulation</w:t>
      </w:r>
      <w:r w:rsidRPr="00EF7A6B">
        <w:t xml:space="preserve">, the only necessary fix is to update the system prompt to </w:t>
      </w:r>
      <w:r w:rsidRPr="005E5FA0">
        <w:rPr>
          <w:highlight w:val="yellow"/>
        </w:rPr>
        <w:t>explicitly forbid unlicensed products</w:t>
      </w:r>
      <w:r w:rsidRPr="00EF7A6B">
        <w:t xml:space="preserve">. </w:t>
      </w:r>
    </w:p>
    <w:p w14:paraId="244BD148" w14:textId="77777777" w:rsidR="005E5FA0" w:rsidRDefault="00EF7A6B" w:rsidP="00EF7A6B">
      <w:r w:rsidRPr="00EF7A6B">
        <w:rPr>
          <w:b/>
          <w:bCs/>
        </w:rPr>
        <w:t>Answer: No</w:t>
      </w:r>
      <w:r w:rsidRPr="00EF7A6B">
        <w:t xml:space="preserve"> — </w:t>
      </w:r>
    </w:p>
    <w:p w14:paraId="5EA5FE86" w14:textId="11772ED1" w:rsidR="00EF7A6B" w:rsidRPr="00EF7A6B" w:rsidRDefault="00EF7A6B" w:rsidP="00EF7A6B">
      <w:r w:rsidRPr="005E5FA0">
        <w:rPr>
          <w:highlight w:val="yellow"/>
        </w:rPr>
        <w:t>Reason:</w:t>
      </w:r>
      <w:r w:rsidRPr="00EF7A6B">
        <w:t xml:space="preserve"> prompt-only fixes are </w:t>
      </w:r>
      <w:r w:rsidRPr="005E5FA0">
        <w:rPr>
          <w:highlight w:val="yellow"/>
        </w:rPr>
        <w:t>not reliable enforcement boundaries against adversarial phrasing</w:t>
      </w:r>
      <w:r w:rsidRPr="00EF7A6B">
        <w:t xml:space="preserve"> (the same class of gap that caused the bug); a deterministic validation gate outside the model, as in Statement 1, </w:t>
      </w:r>
      <w:r w:rsidRPr="005E5FA0">
        <w:rPr>
          <w:highlight w:val="yellow"/>
        </w:rPr>
        <w:t>is required as the durable fix</w:t>
      </w:r>
      <w:r w:rsidRPr="00EF7A6B">
        <w:t xml:space="preserve"> — this reinforces the theme that consequential actions need </w:t>
      </w:r>
      <w:r w:rsidRPr="005E5FA0">
        <w:rPr>
          <w:highlight w:val="yellow"/>
        </w:rPr>
        <w:t>process/workflow controls</w:t>
      </w:r>
      <w:r w:rsidRPr="00EF7A6B">
        <w:t>, not just instruction tuning.</w:t>
      </w:r>
    </w:p>
    <w:p w14:paraId="5BCF83D1" w14:textId="77777777" w:rsidR="005E5FA0" w:rsidRDefault="00EF7A6B" w:rsidP="00EF7A6B">
      <w:r w:rsidRPr="00EF7A6B">
        <w:rPr>
          <w:b/>
          <w:bCs/>
        </w:rPr>
        <w:t>Statement 3:</w:t>
      </w:r>
      <w:r w:rsidRPr="00EF7A6B">
        <w:t xml:space="preserve"> This incident indicates the account-creation API call should never have been given directly to </w:t>
      </w:r>
      <w:r w:rsidRPr="005E5FA0">
        <w:rPr>
          <w:highlight w:val="yellow"/>
        </w:rPr>
        <w:t>a generative-orchestration agent</w:t>
      </w:r>
      <w:r w:rsidRPr="00EF7A6B">
        <w:t xml:space="preserve">, and the entire onboarding flow should be rebuilt as </w:t>
      </w:r>
      <w:r w:rsidRPr="005E5FA0">
        <w:rPr>
          <w:highlight w:val="yellow"/>
        </w:rPr>
        <w:t>classic topics only</w:t>
      </w:r>
      <w:r w:rsidRPr="00EF7A6B">
        <w:t>.</w:t>
      </w:r>
    </w:p>
    <w:p w14:paraId="1264668A" w14:textId="77777777" w:rsidR="005E5FA0" w:rsidRDefault="00EF7A6B" w:rsidP="00EF7A6B">
      <w:r w:rsidRPr="00EF7A6B">
        <w:t xml:space="preserve"> </w:t>
      </w:r>
      <w:r w:rsidRPr="00EF7A6B">
        <w:rPr>
          <w:b/>
          <w:bCs/>
        </w:rPr>
        <w:t>Answer: No</w:t>
      </w:r>
      <w:r w:rsidRPr="00EF7A6B">
        <w:t xml:space="preserve"> — </w:t>
      </w:r>
    </w:p>
    <w:p w14:paraId="212233B2" w14:textId="4300D7D2" w:rsidR="00EF7A6B" w:rsidRPr="00EF7A6B" w:rsidRDefault="00EF7A6B" w:rsidP="00EF7A6B">
      <w:r w:rsidRPr="005E5FA0">
        <w:rPr>
          <w:highlight w:val="yellow"/>
        </w:rPr>
        <w:t>Reason:</w:t>
      </w:r>
      <w:r w:rsidRPr="00EF7A6B">
        <w:t xml:space="preserve"> this over-corrects; the actual gap was a missing validation </w:t>
      </w:r>
      <w:r w:rsidRPr="005E5FA0">
        <w:rPr>
          <w:highlight w:val="yellow"/>
        </w:rPr>
        <w:t>gate at the action boundary</w:t>
      </w:r>
      <w:r w:rsidRPr="00EF7A6B">
        <w:t xml:space="preserve">, not the presence of </w:t>
      </w:r>
      <w:r w:rsidRPr="005E5FA0">
        <w:rPr>
          <w:highlight w:val="yellow"/>
        </w:rPr>
        <w:t>generative orchestration</w:t>
      </w:r>
      <w:r w:rsidRPr="00EF7A6B">
        <w:t xml:space="preserve"> itself — generative orchestration is well-suited to </w:t>
      </w:r>
      <w:r w:rsidRPr="005E5FA0">
        <w:rPr>
          <w:color w:val="FF0000"/>
        </w:rPr>
        <w:t>the conversational/data-gathering part of onboarding,</w:t>
      </w:r>
      <w:r w:rsidRPr="00EF7A6B">
        <w:t xml:space="preserve"> and the fix (Statement 1) resolves the issue without </w:t>
      </w:r>
      <w:r w:rsidRPr="005E5FA0">
        <w:rPr>
          <w:color w:val="FF0000"/>
        </w:rPr>
        <w:t>discarding the appropriate architecture for the rest of the flow</w:t>
      </w:r>
      <w:r w:rsidRPr="00EF7A6B">
        <w:t>.</w:t>
      </w:r>
    </w:p>
    <w:p w14:paraId="38260569" w14:textId="77777777" w:rsidR="00EF7A6B" w:rsidRPr="00EF7A6B" w:rsidRDefault="00000000" w:rsidP="00EF7A6B">
      <w:r>
        <w:pict w14:anchorId="1D17EBB1">
          <v:rect id="_x0000_i1075" style="width:0;height:1.5pt" o:hralign="center" o:hrstd="t" o:hr="t" fillcolor="#a0a0a0" stroked="f"/>
        </w:pict>
      </w:r>
    </w:p>
    <w:p w14:paraId="0FEAE5A8" w14:textId="77777777" w:rsidR="00272F07" w:rsidRPr="00900D37" w:rsidRDefault="00272F07" w:rsidP="00900D37"/>
    <w:p w14:paraId="3ACA4E1D" w14:textId="77777777" w:rsidR="00900D37" w:rsidRDefault="00900D37"/>
    <w:sectPr w:rsidR="00900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0A1"/>
    <w:multiLevelType w:val="multilevel"/>
    <w:tmpl w:val="855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281D"/>
    <w:multiLevelType w:val="multilevel"/>
    <w:tmpl w:val="4CC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2CFF"/>
    <w:multiLevelType w:val="multilevel"/>
    <w:tmpl w:val="DD825C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C34AE"/>
    <w:multiLevelType w:val="multilevel"/>
    <w:tmpl w:val="50C86D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52B29"/>
    <w:multiLevelType w:val="multilevel"/>
    <w:tmpl w:val="1776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1346"/>
    <w:multiLevelType w:val="multilevel"/>
    <w:tmpl w:val="0D8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B6007"/>
    <w:multiLevelType w:val="multilevel"/>
    <w:tmpl w:val="6A2E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2755F"/>
    <w:multiLevelType w:val="multilevel"/>
    <w:tmpl w:val="3DC28F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F482D"/>
    <w:multiLevelType w:val="multilevel"/>
    <w:tmpl w:val="47F857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F7781"/>
    <w:multiLevelType w:val="multilevel"/>
    <w:tmpl w:val="D48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D1FB7"/>
    <w:multiLevelType w:val="multilevel"/>
    <w:tmpl w:val="D8444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E4796"/>
    <w:multiLevelType w:val="multilevel"/>
    <w:tmpl w:val="1846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57774"/>
    <w:multiLevelType w:val="multilevel"/>
    <w:tmpl w:val="DE6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60F59"/>
    <w:multiLevelType w:val="multilevel"/>
    <w:tmpl w:val="DDB88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B55033"/>
    <w:multiLevelType w:val="multilevel"/>
    <w:tmpl w:val="DA1C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FC3828"/>
    <w:multiLevelType w:val="multilevel"/>
    <w:tmpl w:val="3580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80B67"/>
    <w:multiLevelType w:val="multilevel"/>
    <w:tmpl w:val="286647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C06BF2"/>
    <w:multiLevelType w:val="multilevel"/>
    <w:tmpl w:val="EFA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62767"/>
    <w:multiLevelType w:val="multilevel"/>
    <w:tmpl w:val="C37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12D0C"/>
    <w:multiLevelType w:val="multilevel"/>
    <w:tmpl w:val="A83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570FB"/>
    <w:multiLevelType w:val="multilevel"/>
    <w:tmpl w:val="4CC2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045E8"/>
    <w:multiLevelType w:val="multilevel"/>
    <w:tmpl w:val="1F30DE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776EA5"/>
    <w:multiLevelType w:val="multilevel"/>
    <w:tmpl w:val="15B03E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583A1F"/>
    <w:multiLevelType w:val="multilevel"/>
    <w:tmpl w:val="0A8867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F977C9"/>
    <w:multiLevelType w:val="multilevel"/>
    <w:tmpl w:val="7CC65E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942387"/>
    <w:multiLevelType w:val="multilevel"/>
    <w:tmpl w:val="46FA3D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5F2BB7"/>
    <w:multiLevelType w:val="multilevel"/>
    <w:tmpl w:val="7EA6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E8234A"/>
    <w:multiLevelType w:val="multilevel"/>
    <w:tmpl w:val="EF1A68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4007FF"/>
    <w:multiLevelType w:val="multilevel"/>
    <w:tmpl w:val="C56C74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6A6247"/>
    <w:multiLevelType w:val="multilevel"/>
    <w:tmpl w:val="27E028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5C2A5B"/>
    <w:multiLevelType w:val="multilevel"/>
    <w:tmpl w:val="4DFC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FC4AEF"/>
    <w:multiLevelType w:val="multilevel"/>
    <w:tmpl w:val="E06AF4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15423E"/>
    <w:multiLevelType w:val="multilevel"/>
    <w:tmpl w:val="0B7E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0C31BC"/>
    <w:multiLevelType w:val="multilevel"/>
    <w:tmpl w:val="7CD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D583C"/>
    <w:multiLevelType w:val="multilevel"/>
    <w:tmpl w:val="979814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F65568"/>
    <w:multiLevelType w:val="multilevel"/>
    <w:tmpl w:val="6276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D664E3"/>
    <w:multiLevelType w:val="multilevel"/>
    <w:tmpl w:val="6B32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00037C"/>
    <w:multiLevelType w:val="multilevel"/>
    <w:tmpl w:val="D2AE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9B4147"/>
    <w:multiLevelType w:val="multilevel"/>
    <w:tmpl w:val="29B6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E36D5E"/>
    <w:multiLevelType w:val="multilevel"/>
    <w:tmpl w:val="2278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7D0083"/>
    <w:multiLevelType w:val="multilevel"/>
    <w:tmpl w:val="9664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0E4F0B"/>
    <w:multiLevelType w:val="multilevel"/>
    <w:tmpl w:val="468001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6703B9"/>
    <w:multiLevelType w:val="multilevel"/>
    <w:tmpl w:val="F100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8200AB"/>
    <w:multiLevelType w:val="multilevel"/>
    <w:tmpl w:val="7988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D258E0"/>
    <w:multiLevelType w:val="multilevel"/>
    <w:tmpl w:val="98C2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851D5"/>
    <w:multiLevelType w:val="multilevel"/>
    <w:tmpl w:val="37FC45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2B7FA5"/>
    <w:multiLevelType w:val="multilevel"/>
    <w:tmpl w:val="48AAFE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B15353"/>
    <w:multiLevelType w:val="multilevel"/>
    <w:tmpl w:val="AA842D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072AE9"/>
    <w:multiLevelType w:val="multilevel"/>
    <w:tmpl w:val="D624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0D337F"/>
    <w:multiLevelType w:val="multilevel"/>
    <w:tmpl w:val="88E418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214265"/>
    <w:multiLevelType w:val="multilevel"/>
    <w:tmpl w:val="DF7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F01D93"/>
    <w:multiLevelType w:val="multilevel"/>
    <w:tmpl w:val="7EAC0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092604"/>
    <w:multiLevelType w:val="multilevel"/>
    <w:tmpl w:val="5CE8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311AC5"/>
    <w:multiLevelType w:val="multilevel"/>
    <w:tmpl w:val="3698C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4942F7"/>
    <w:multiLevelType w:val="multilevel"/>
    <w:tmpl w:val="730E56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5723F0"/>
    <w:multiLevelType w:val="multilevel"/>
    <w:tmpl w:val="AAB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C475F7"/>
    <w:multiLevelType w:val="multilevel"/>
    <w:tmpl w:val="9F5409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006662"/>
    <w:multiLevelType w:val="multilevel"/>
    <w:tmpl w:val="1D6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8E31DE"/>
    <w:multiLevelType w:val="multilevel"/>
    <w:tmpl w:val="96D6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5E6268"/>
    <w:multiLevelType w:val="multilevel"/>
    <w:tmpl w:val="E92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57351E"/>
    <w:multiLevelType w:val="multilevel"/>
    <w:tmpl w:val="EBBAED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06652F"/>
    <w:multiLevelType w:val="multilevel"/>
    <w:tmpl w:val="13AE49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3A2D2F"/>
    <w:multiLevelType w:val="multilevel"/>
    <w:tmpl w:val="2EB406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C27858"/>
    <w:multiLevelType w:val="multilevel"/>
    <w:tmpl w:val="503A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EA74E3"/>
    <w:multiLevelType w:val="multilevel"/>
    <w:tmpl w:val="18C8FA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BB4EC8"/>
    <w:multiLevelType w:val="multilevel"/>
    <w:tmpl w:val="284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732FBD"/>
    <w:multiLevelType w:val="multilevel"/>
    <w:tmpl w:val="6A40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740278B"/>
    <w:multiLevelType w:val="multilevel"/>
    <w:tmpl w:val="6B5033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E734F9"/>
    <w:multiLevelType w:val="multilevel"/>
    <w:tmpl w:val="DFE4A7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D36874"/>
    <w:multiLevelType w:val="multilevel"/>
    <w:tmpl w:val="FD44B2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2A1D8A"/>
    <w:multiLevelType w:val="multilevel"/>
    <w:tmpl w:val="FA5C2E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D19087F"/>
    <w:multiLevelType w:val="multilevel"/>
    <w:tmpl w:val="404297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E9F7CD3"/>
    <w:multiLevelType w:val="multilevel"/>
    <w:tmpl w:val="16E472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573937">
    <w:abstractNumId w:val="66"/>
  </w:num>
  <w:num w:numId="2" w16cid:durableId="1161769922">
    <w:abstractNumId w:val="56"/>
  </w:num>
  <w:num w:numId="3" w16cid:durableId="269508113">
    <w:abstractNumId w:val="51"/>
  </w:num>
  <w:num w:numId="4" w16cid:durableId="1614901358">
    <w:abstractNumId w:val="24"/>
  </w:num>
  <w:num w:numId="5" w16cid:durableId="1023241353">
    <w:abstractNumId w:val="62"/>
  </w:num>
  <w:num w:numId="6" w16cid:durableId="709914910">
    <w:abstractNumId w:val="8"/>
  </w:num>
  <w:num w:numId="7" w16cid:durableId="29230926">
    <w:abstractNumId w:val="60"/>
  </w:num>
  <w:num w:numId="8" w16cid:durableId="1570650593">
    <w:abstractNumId w:val="46"/>
  </w:num>
  <w:num w:numId="9" w16cid:durableId="69818802">
    <w:abstractNumId w:val="7"/>
  </w:num>
  <w:num w:numId="10" w16cid:durableId="2134395138">
    <w:abstractNumId w:val="72"/>
  </w:num>
  <w:num w:numId="11" w16cid:durableId="1547641883">
    <w:abstractNumId w:val="35"/>
  </w:num>
  <w:num w:numId="12" w16cid:durableId="1871645210">
    <w:abstractNumId w:val="13"/>
  </w:num>
  <w:num w:numId="13" w16cid:durableId="1479568554">
    <w:abstractNumId w:val="69"/>
  </w:num>
  <w:num w:numId="14" w16cid:durableId="804667358">
    <w:abstractNumId w:val="25"/>
  </w:num>
  <w:num w:numId="15" w16cid:durableId="1355378630">
    <w:abstractNumId w:val="23"/>
  </w:num>
  <w:num w:numId="16" w16cid:durableId="1856797666">
    <w:abstractNumId w:val="41"/>
  </w:num>
  <w:num w:numId="17" w16cid:durableId="4138640">
    <w:abstractNumId w:val="47"/>
  </w:num>
  <w:num w:numId="18" w16cid:durableId="1256475502">
    <w:abstractNumId w:val="54"/>
  </w:num>
  <w:num w:numId="19" w16cid:durableId="1601911393">
    <w:abstractNumId w:val="45"/>
  </w:num>
  <w:num w:numId="20" w16cid:durableId="1551107923">
    <w:abstractNumId w:val="3"/>
  </w:num>
  <w:num w:numId="21" w16cid:durableId="1183740152">
    <w:abstractNumId w:val="11"/>
  </w:num>
  <w:num w:numId="22" w16cid:durableId="1847162770">
    <w:abstractNumId w:val="71"/>
  </w:num>
  <w:num w:numId="23" w16cid:durableId="137571556">
    <w:abstractNumId w:val="61"/>
  </w:num>
  <w:num w:numId="24" w16cid:durableId="1200125360">
    <w:abstractNumId w:val="22"/>
  </w:num>
  <w:num w:numId="25" w16cid:durableId="1403794416">
    <w:abstractNumId w:val="34"/>
  </w:num>
  <w:num w:numId="26" w16cid:durableId="374433113">
    <w:abstractNumId w:val="21"/>
  </w:num>
  <w:num w:numId="27" w16cid:durableId="1574462147">
    <w:abstractNumId w:val="64"/>
  </w:num>
  <w:num w:numId="28" w16cid:durableId="521212894">
    <w:abstractNumId w:val="16"/>
  </w:num>
  <w:num w:numId="29" w16cid:durableId="1130977211">
    <w:abstractNumId w:val="67"/>
  </w:num>
  <w:num w:numId="30" w16cid:durableId="1822383786">
    <w:abstractNumId w:val="28"/>
  </w:num>
  <w:num w:numId="31" w16cid:durableId="1416895363">
    <w:abstractNumId w:val="63"/>
  </w:num>
  <w:num w:numId="32" w16cid:durableId="476722075">
    <w:abstractNumId w:val="17"/>
  </w:num>
  <w:num w:numId="33" w16cid:durableId="31081220">
    <w:abstractNumId w:val="4"/>
  </w:num>
  <w:num w:numId="34" w16cid:durableId="90392674">
    <w:abstractNumId w:val="30"/>
  </w:num>
  <w:num w:numId="35" w16cid:durableId="138351406">
    <w:abstractNumId w:val="26"/>
  </w:num>
  <w:num w:numId="36" w16cid:durableId="253174172">
    <w:abstractNumId w:val="5"/>
  </w:num>
  <w:num w:numId="37" w16cid:durableId="373702447">
    <w:abstractNumId w:val="2"/>
  </w:num>
  <w:num w:numId="38" w16cid:durableId="35784370">
    <w:abstractNumId w:val="15"/>
  </w:num>
  <w:num w:numId="39" w16cid:durableId="454907015">
    <w:abstractNumId w:val="68"/>
  </w:num>
  <w:num w:numId="40" w16cid:durableId="1629512630">
    <w:abstractNumId w:val="1"/>
  </w:num>
  <w:num w:numId="41" w16cid:durableId="1384868308">
    <w:abstractNumId w:val="70"/>
  </w:num>
  <w:num w:numId="42" w16cid:durableId="768278863">
    <w:abstractNumId w:val="19"/>
  </w:num>
  <w:num w:numId="43" w16cid:durableId="117843379">
    <w:abstractNumId w:val="53"/>
  </w:num>
  <w:num w:numId="44" w16cid:durableId="1809087494">
    <w:abstractNumId w:val="6"/>
  </w:num>
  <w:num w:numId="45" w16cid:durableId="1556695782">
    <w:abstractNumId w:val="31"/>
  </w:num>
  <w:num w:numId="46" w16cid:durableId="2022126759">
    <w:abstractNumId w:val="9"/>
  </w:num>
  <w:num w:numId="47" w16cid:durableId="58481261">
    <w:abstractNumId w:val="27"/>
  </w:num>
  <w:num w:numId="48" w16cid:durableId="1309748033">
    <w:abstractNumId w:val="50"/>
  </w:num>
  <w:num w:numId="49" w16cid:durableId="1861697204">
    <w:abstractNumId w:val="10"/>
  </w:num>
  <w:num w:numId="50" w16cid:durableId="1943099886">
    <w:abstractNumId w:val="44"/>
  </w:num>
  <w:num w:numId="51" w16cid:durableId="398752722">
    <w:abstractNumId w:val="49"/>
  </w:num>
  <w:num w:numId="52" w16cid:durableId="711734666">
    <w:abstractNumId w:val="0"/>
  </w:num>
  <w:num w:numId="53" w16cid:durableId="972297305">
    <w:abstractNumId w:val="29"/>
  </w:num>
  <w:num w:numId="54" w16cid:durableId="1415469977">
    <w:abstractNumId w:val="57"/>
  </w:num>
  <w:num w:numId="55" w16cid:durableId="543634489">
    <w:abstractNumId w:val="32"/>
  </w:num>
  <w:num w:numId="56" w16cid:durableId="659964660">
    <w:abstractNumId w:val="20"/>
  </w:num>
  <w:num w:numId="57" w16cid:durableId="773019969">
    <w:abstractNumId w:val="59"/>
  </w:num>
  <w:num w:numId="58" w16cid:durableId="1162623295">
    <w:abstractNumId w:val="52"/>
  </w:num>
  <w:num w:numId="59" w16cid:durableId="1454012571">
    <w:abstractNumId w:val="55"/>
  </w:num>
  <w:num w:numId="60" w16cid:durableId="368264978">
    <w:abstractNumId w:val="18"/>
  </w:num>
  <w:num w:numId="61" w16cid:durableId="465320321">
    <w:abstractNumId w:val="37"/>
  </w:num>
  <w:num w:numId="62" w16cid:durableId="1553346534">
    <w:abstractNumId w:val="58"/>
  </w:num>
  <w:num w:numId="63" w16cid:durableId="1072045756">
    <w:abstractNumId w:val="42"/>
  </w:num>
  <w:num w:numId="64" w16cid:durableId="1963614312">
    <w:abstractNumId w:val="39"/>
  </w:num>
  <w:num w:numId="65" w16cid:durableId="419373326">
    <w:abstractNumId w:val="48"/>
  </w:num>
  <w:num w:numId="66" w16cid:durableId="80640716">
    <w:abstractNumId w:val="38"/>
  </w:num>
  <w:num w:numId="67" w16cid:durableId="574899385">
    <w:abstractNumId w:val="43"/>
  </w:num>
  <w:num w:numId="68" w16cid:durableId="1628077532">
    <w:abstractNumId w:val="36"/>
  </w:num>
  <w:num w:numId="69" w16cid:durableId="755512974">
    <w:abstractNumId w:val="40"/>
  </w:num>
  <w:num w:numId="70" w16cid:durableId="1811971160">
    <w:abstractNumId w:val="14"/>
  </w:num>
  <w:num w:numId="71" w16cid:durableId="1624190713">
    <w:abstractNumId w:val="12"/>
  </w:num>
  <w:num w:numId="72" w16cid:durableId="1426606727">
    <w:abstractNumId w:val="33"/>
  </w:num>
  <w:num w:numId="73" w16cid:durableId="1662847984">
    <w:abstractNumId w:val="65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1D"/>
    <w:rsid w:val="00006AF4"/>
    <w:rsid w:val="00061085"/>
    <w:rsid w:val="000A14C9"/>
    <w:rsid w:val="000E2411"/>
    <w:rsid w:val="000E4932"/>
    <w:rsid w:val="000F1FCF"/>
    <w:rsid w:val="000F555A"/>
    <w:rsid w:val="00133A09"/>
    <w:rsid w:val="00143534"/>
    <w:rsid w:val="00151140"/>
    <w:rsid w:val="00163DC5"/>
    <w:rsid w:val="001850A6"/>
    <w:rsid w:val="0019115D"/>
    <w:rsid w:val="001B2D86"/>
    <w:rsid w:val="001F6213"/>
    <w:rsid w:val="00203AF9"/>
    <w:rsid w:val="002673BF"/>
    <w:rsid w:val="00272F07"/>
    <w:rsid w:val="002A3F91"/>
    <w:rsid w:val="002F3A0A"/>
    <w:rsid w:val="00321690"/>
    <w:rsid w:val="003325AC"/>
    <w:rsid w:val="00332C75"/>
    <w:rsid w:val="00383C6A"/>
    <w:rsid w:val="00416C32"/>
    <w:rsid w:val="004547CE"/>
    <w:rsid w:val="00482DCA"/>
    <w:rsid w:val="00501E54"/>
    <w:rsid w:val="00544FBF"/>
    <w:rsid w:val="005460D2"/>
    <w:rsid w:val="005E5FA0"/>
    <w:rsid w:val="00646352"/>
    <w:rsid w:val="0066425B"/>
    <w:rsid w:val="00737C03"/>
    <w:rsid w:val="00751619"/>
    <w:rsid w:val="007B1F0B"/>
    <w:rsid w:val="007B704A"/>
    <w:rsid w:val="007C7D19"/>
    <w:rsid w:val="007D2F45"/>
    <w:rsid w:val="007F4B94"/>
    <w:rsid w:val="00823B8A"/>
    <w:rsid w:val="0085710E"/>
    <w:rsid w:val="00885E54"/>
    <w:rsid w:val="008F2D80"/>
    <w:rsid w:val="008F7F93"/>
    <w:rsid w:val="00900D37"/>
    <w:rsid w:val="0091585D"/>
    <w:rsid w:val="00931F7A"/>
    <w:rsid w:val="00944D0A"/>
    <w:rsid w:val="00972C9E"/>
    <w:rsid w:val="009B2FC8"/>
    <w:rsid w:val="009B7AB2"/>
    <w:rsid w:val="009C3AAF"/>
    <w:rsid w:val="009D1C7C"/>
    <w:rsid w:val="009D7F99"/>
    <w:rsid w:val="009E11C3"/>
    <w:rsid w:val="009E562E"/>
    <w:rsid w:val="009F390B"/>
    <w:rsid w:val="00A014AB"/>
    <w:rsid w:val="00AD056A"/>
    <w:rsid w:val="00B0628A"/>
    <w:rsid w:val="00B64887"/>
    <w:rsid w:val="00B75B1D"/>
    <w:rsid w:val="00B83C1B"/>
    <w:rsid w:val="00BF16CE"/>
    <w:rsid w:val="00CE6AF5"/>
    <w:rsid w:val="00CE76FB"/>
    <w:rsid w:val="00D9479C"/>
    <w:rsid w:val="00DA11B1"/>
    <w:rsid w:val="00DA378F"/>
    <w:rsid w:val="00DD3D18"/>
    <w:rsid w:val="00E06FEE"/>
    <w:rsid w:val="00E871E8"/>
    <w:rsid w:val="00E93645"/>
    <w:rsid w:val="00E95AC9"/>
    <w:rsid w:val="00EA0995"/>
    <w:rsid w:val="00EF117B"/>
    <w:rsid w:val="00EF7A6B"/>
    <w:rsid w:val="00F11A24"/>
    <w:rsid w:val="00FA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2CCA"/>
  <w15:chartTrackingRefBased/>
  <w15:docId w15:val="{AA15DE1B-FD91-4790-A893-6606A61DD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B1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F7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F7A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1</Pages>
  <Words>9305</Words>
  <Characters>53693</Characters>
  <Application>Microsoft Office Word</Application>
  <DocSecurity>0</DocSecurity>
  <Lines>1220</Lines>
  <Paragraphs>862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Rai</dc:creator>
  <cp:keywords/>
  <dc:description/>
  <cp:lastModifiedBy>Jitendra Rai</cp:lastModifiedBy>
  <cp:revision>91</cp:revision>
  <dcterms:created xsi:type="dcterms:W3CDTF">2026-08-08T08:10:00Z</dcterms:created>
  <dcterms:modified xsi:type="dcterms:W3CDTF">2026-08-09T17:29:00Z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2026-08-08T08:10:43Z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fd0c096e-9a0d-4fbe-99a7-2a726a2abe22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