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16D" w:rsidRPr="00610626" w:rsidRDefault="00BA73E5">
      <w:pPr>
        <w:pStyle w:val="Body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10626">
        <w:rPr>
          <w:b/>
          <w:bCs/>
          <w:sz w:val="28"/>
          <w:szCs w:val="28"/>
          <w:u w:val="single"/>
        </w:rPr>
        <w:t>Resume</w:t>
      </w:r>
    </w:p>
    <w:p w:rsidR="00C3716D" w:rsidRDefault="00BA73E5">
      <w:pPr>
        <w:pStyle w:val="Body"/>
        <w:spacing w:line="24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t>About me</w:t>
      </w:r>
    </w:p>
    <w:p w:rsidR="00C3716D" w:rsidRPr="003C61A2" w:rsidRDefault="00BA73E5">
      <w:pPr>
        <w:pStyle w:val="Body"/>
        <w:spacing w:line="240" w:lineRule="auto"/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Goal oriented professional, Chartered Accountant from ICAI. Focused &amp; Goal Driven with strong work ethics, continuously striving for improvement coupled with commitment to offer quality work. An effective communicator with excellent relationship building &amp; interpersonal skills</w:t>
      </w:r>
      <w:r w:rsidRPr="003C61A2">
        <w:rPr>
          <w:sz w:val="24"/>
          <w:szCs w:val="24"/>
          <w:u w:val="single"/>
          <w:lang w:val="en-US"/>
        </w:rPr>
        <w:t>.</w:t>
      </w:r>
    </w:p>
    <w:p w:rsidR="003C61A2" w:rsidRDefault="003C61A2">
      <w:pPr>
        <w:pStyle w:val="Body"/>
        <w:spacing w:line="240" w:lineRule="auto"/>
        <w:jc w:val="both"/>
        <w:rPr>
          <w:b/>
          <w:bCs/>
          <w:sz w:val="24"/>
          <w:szCs w:val="24"/>
          <w:u w:val="single"/>
          <w:lang w:val="en-US"/>
        </w:rPr>
      </w:pPr>
      <w:r w:rsidRPr="003C61A2">
        <w:rPr>
          <w:b/>
          <w:sz w:val="24"/>
          <w:szCs w:val="24"/>
          <w:u w:val="single"/>
          <w:lang w:val="en-US"/>
        </w:rPr>
        <w:t>Currently Handling Key Responsibility</w:t>
      </w:r>
      <w:r w:rsidRPr="003C61A2">
        <w:rPr>
          <w:b/>
          <w:bCs/>
          <w:sz w:val="24"/>
          <w:szCs w:val="24"/>
          <w:u w:val="single"/>
          <w:lang w:val="en-US"/>
        </w:rPr>
        <w:t xml:space="preserve"> </w:t>
      </w:r>
    </w:p>
    <w:p w:rsidR="003C61A2" w:rsidRDefault="003C61A2" w:rsidP="003C61A2">
      <w:pPr>
        <w:pStyle w:val="Heading1"/>
        <w:numPr>
          <w:ilvl w:val="0"/>
          <w:numId w:val="9"/>
        </w:numPr>
        <w:spacing w:before="33"/>
        <w:rPr>
          <w:rFonts w:asciiTheme="minorHAnsi" w:eastAsiaTheme="minorHAnsi" w:hAnsiTheme="minorHAnsi" w:cstheme="minorBidi"/>
          <w:b w:val="0"/>
          <w:bCs w:val="0"/>
          <w:lang w:bidi="ar-SA"/>
        </w:rPr>
      </w:pPr>
      <w:r w:rsidRPr="00937712">
        <w:rPr>
          <w:rFonts w:asciiTheme="minorHAnsi" w:eastAsiaTheme="minorHAnsi" w:hAnsiTheme="minorHAnsi" w:cstheme="minorBidi"/>
          <w:b w:val="0"/>
          <w:bCs w:val="0"/>
          <w:lang w:bidi="ar-SA"/>
        </w:rPr>
        <w:t>Maintenance of Books of Accounts in Tally like Sale and Purchase Invoice entry etc.</w:t>
      </w:r>
    </w:p>
    <w:p w:rsidR="003C61A2" w:rsidRDefault="003C61A2" w:rsidP="003C61A2">
      <w:pPr>
        <w:pStyle w:val="Heading1"/>
        <w:numPr>
          <w:ilvl w:val="0"/>
          <w:numId w:val="9"/>
        </w:numPr>
        <w:spacing w:before="33"/>
        <w:rPr>
          <w:rFonts w:asciiTheme="minorHAnsi" w:eastAsiaTheme="minorHAnsi" w:hAnsiTheme="minorHAnsi" w:cstheme="minorBidi"/>
          <w:b w:val="0"/>
          <w:bCs w:val="0"/>
          <w:lang w:bidi="ar-SA"/>
        </w:rPr>
      </w:pPr>
      <w:r>
        <w:rPr>
          <w:rFonts w:asciiTheme="minorHAnsi" w:eastAsiaTheme="minorHAnsi" w:hAnsiTheme="minorHAnsi" w:cstheme="minorBidi"/>
          <w:b w:val="0"/>
          <w:bCs w:val="0"/>
          <w:lang w:bidi="ar-SA"/>
        </w:rPr>
        <w:t>Accounting Review on daily/weekly basis.</w:t>
      </w:r>
    </w:p>
    <w:p w:rsidR="003C61A2" w:rsidRPr="00937712" w:rsidRDefault="003C61A2" w:rsidP="003C61A2">
      <w:pPr>
        <w:pStyle w:val="Heading1"/>
        <w:numPr>
          <w:ilvl w:val="0"/>
          <w:numId w:val="9"/>
        </w:numPr>
        <w:spacing w:before="33"/>
        <w:rPr>
          <w:rFonts w:asciiTheme="minorHAnsi" w:eastAsiaTheme="minorHAnsi" w:hAnsiTheme="minorHAnsi" w:cstheme="minorBidi"/>
          <w:b w:val="0"/>
          <w:bCs w:val="0"/>
          <w:lang w:bidi="ar-SA"/>
        </w:rPr>
      </w:pPr>
      <w:r>
        <w:rPr>
          <w:rFonts w:asciiTheme="minorHAnsi" w:eastAsiaTheme="minorHAnsi" w:hAnsiTheme="minorHAnsi" w:cstheme="minorBidi"/>
          <w:b w:val="0"/>
          <w:bCs w:val="0"/>
          <w:lang w:bidi="ar-SA"/>
        </w:rPr>
        <w:t>Reconciliation of vendor accounts and resolving vendor queries pertaining to their account.</w:t>
      </w:r>
    </w:p>
    <w:p w:rsidR="003C61A2" w:rsidRPr="00937712" w:rsidRDefault="003C61A2" w:rsidP="003C61A2">
      <w:pPr>
        <w:pStyle w:val="Heading1"/>
        <w:numPr>
          <w:ilvl w:val="0"/>
          <w:numId w:val="9"/>
        </w:numPr>
        <w:spacing w:before="33"/>
        <w:rPr>
          <w:rFonts w:asciiTheme="minorHAnsi" w:eastAsiaTheme="minorHAnsi" w:hAnsiTheme="minorHAnsi" w:cstheme="minorBidi"/>
          <w:b w:val="0"/>
          <w:bCs w:val="0"/>
          <w:lang w:bidi="ar-SA"/>
        </w:rPr>
      </w:pPr>
      <w:r w:rsidRPr="00937712">
        <w:rPr>
          <w:rFonts w:asciiTheme="minorHAnsi" w:eastAsiaTheme="minorHAnsi" w:hAnsiTheme="minorHAnsi" w:cstheme="minorBidi"/>
          <w:b w:val="0"/>
          <w:bCs w:val="0"/>
          <w:lang w:bidi="ar-SA"/>
        </w:rPr>
        <w:t xml:space="preserve">Reconciliation of GSTR1, GSTR -3B &amp; GSTR2A </w:t>
      </w:r>
    </w:p>
    <w:p w:rsidR="003C61A2" w:rsidRPr="00937712" w:rsidRDefault="003C61A2" w:rsidP="003C61A2">
      <w:pPr>
        <w:pStyle w:val="Heading1"/>
        <w:numPr>
          <w:ilvl w:val="0"/>
          <w:numId w:val="9"/>
        </w:numPr>
        <w:spacing w:before="33"/>
        <w:rPr>
          <w:rFonts w:asciiTheme="minorHAnsi" w:eastAsiaTheme="minorHAnsi" w:hAnsiTheme="minorHAnsi" w:cstheme="minorBidi"/>
          <w:b w:val="0"/>
          <w:bCs w:val="0"/>
          <w:lang w:bidi="ar-SA"/>
        </w:rPr>
      </w:pPr>
      <w:r>
        <w:rPr>
          <w:rFonts w:asciiTheme="minorHAnsi" w:eastAsiaTheme="minorHAnsi" w:hAnsiTheme="minorHAnsi" w:cstheme="minorBidi"/>
          <w:b w:val="0"/>
          <w:bCs w:val="0"/>
          <w:lang w:bidi="ar-SA"/>
        </w:rPr>
        <w:t>Monthly and annual compliances of GST Returns.</w:t>
      </w:r>
    </w:p>
    <w:p w:rsidR="003C61A2" w:rsidRPr="00937712" w:rsidRDefault="003C61A2" w:rsidP="003C61A2">
      <w:pPr>
        <w:pStyle w:val="Heading1"/>
        <w:numPr>
          <w:ilvl w:val="0"/>
          <w:numId w:val="9"/>
        </w:numPr>
        <w:spacing w:before="33"/>
        <w:rPr>
          <w:rFonts w:asciiTheme="minorHAnsi" w:eastAsiaTheme="minorHAnsi" w:hAnsiTheme="minorHAnsi" w:cstheme="minorBidi"/>
          <w:b w:val="0"/>
          <w:bCs w:val="0"/>
          <w:lang w:bidi="ar-SA"/>
        </w:rPr>
      </w:pPr>
      <w:r w:rsidRPr="00937712">
        <w:rPr>
          <w:rFonts w:asciiTheme="minorHAnsi" w:eastAsiaTheme="minorHAnsi" w:hAnsiTheme="minorHAnsi" w:cstheme="minorBidi"/>
          <w:b w:val="0"/>
          <w:bCs w:val="0"/>
          <w:lang w:bidi="ar-SA"/>
        </w:rPr>
        <w:t>Preparation &amp; Filling of E -way Bills.</w:t>
      </w:r>
    </w:p>
    <w:p w:rsidR="003C61A2" w:rsidRDefault="003C61A2" w:rsidP="003C61A2">
      <w:pPr>
        <w:pStyle w:val="Heading1"/>
        <w:numPr>
          <w:ilvl w:val="0"/>
          <w:numId w:val="9"/>
        </w:numPr>
        <w:spacing w:before="33"/>
        <w:rPr>
          <w:rFonts w:asciiTheme="minorHAnsi" w:eastAsiaTheme="minorHAnsi" w:hAnsiTheme="minorHAnsi" w:cstheme="minorBidi"/>
          <w:b w:val="0"/>
          <w:bCs w:val="0"/>
          <w:lang w:bidi="ar-SA"/>
        </w:rPr>
      </w:pPr>
      <w:r w:rsidRPr="00937712">
        <w:rPr>
          <w:rFonts w:asciiTheme="minorHAnsi" w:eastAsiaTheme="minorHAnsi" w:hAnsiTheme="minorHAnsi" w:cstheme="minorBidi"/>
          <w:b w:val="0"/>
          <w:bCs w:val="0"/>
          <w:lang w:bidi="ar-SA"/>
        </w:rPr>
        <w:t>Preparation of Tax Calculations and deposit of GST, TDS and Advance Tax.</w:t>
      </w:r>
    </w:p>
    <w:p w:rsidR="003C61A2" w:rsidRPr="00937712" w:rsidRDefault="003C61A2" w:rsidP="003C61A2">
      <w:pPr>
        <w:pStyle w:val="Heading1"/>
        <w:numPr>
          <w:ilvl w:val="0"/>
          <w:numId w:val="9"/>
        </w:numPr>
        <w:spacing w:before="33"/>
        <w:rPr>
          <w:rFonts w:asciiTheme="minorHAnsi" w:eastAsiaTheme="minorHAnsi" w:hAnsiTheme="minorHAnsi" w:cstheme="minorBidi"/>
          <w:b w:val="0"/>
          <w:bCs w:val="0"/>
          <w:lang w:bidi="ar-SA"/>
        </w:rPr>
      </w:pPr>
      <w:r>
        <w:rPr>
          <w:rFonts w:asciiTheme="minorHAnsi" w:eastAsiaTheme="minorHAnsi" w:hAnsiTheme="minorHAnsi" w:cstheme="minorBidi"/>
          <w:b w:val="0"/>
          <w:bCs w:val="0"/>
          <w:lang w:bidi="ar-SA"/>
        </w:rPr>
        <w:t>Assistance in preparation of quarterly and annual financial Statements.</w:t>
      </w:r>
    </w:p>
    <w:p w:rsidR="003C61A2" w:rsidRPr="00937712" w:rsidRDefault="003C61A2" w:rsidP="003C61A2">
      <w:pPr>
        <w:pStyle w:val="Heading1"/>
        <w:numPr>
          <w:ilvl w:val="0"/>
          <w:numId w:val="9"/>
        </w:numPr>
        <w:spacing w:before="33"/>
        <w:rPr>
          <w:rFonts w:asciiTheme="minorHAnsi" w:eastAsiaTheme="minorHAnsi" w:hAnsiTheme="minorHAnsi" w:cstheme="minorBidi"/>
          <w:b w:val="0"/>
          <w:bCs w:val="0"/>
          <w:lang w:bidi="ar-SA"/>
        </w:rPr>
      </w:pPr>
      <w:r w:rsidRPr="00937712">
        <w:rPr>
          <w:rFonts w:asciiTheme="minorHAnsi" w:eastAsiaTheme="minorHAnsi" w:hAnsiTheme="minorHAnsi" w:cstheme="minorBidi"/>
          <w:b w:val="0"/>
          <w:bCs w:val="0"/>
          <w:lang w:bidi="ar-SA"/>
        </w:rPr>
        <w:t>Managing</w:t>
      </w:r>
      <w:r>
        <w:rPr>
          <w:rFonts w:asciiTheme="minorHAnsi" w:eastAsiaTheme="minorHAnsi" w:hAnsiTheme="minorHAnsi" w:cstheme="minorBidi"/>
          <w:b w:val="0"/>
          <w:bCs w:val="0"/>
          <w:lang w:bidi="ar-SA"/>
        </w:rPr>
        <w:t xml:space="preserve"> Online Banking and process</w:t>
      </w:r>
      <w:r w:rsidRPr="00937712">
        <w:rPr>
          <w:rFonts w:asciiTheme="minorHAnsi" w:eastAsiaTheme="minorHAnsi" w:hAnsiTheme="minorHAnsi" w:cstheme="minorBidi"/>
          <w:b w:val="0"/>
          <w:bCs w:val="0"/>
          <w:lang w:bidi="ar-SA"/>
        </w:rPr>
        <w:t xml:space="preserve"> vendor payments.</w:t>
      </w:r>
    </w:p>
    <w:p w:rsidR="003C61A2" w:rsidRPr="003C61A2" w:rsidRDefault="003C61A2">
      <w:pPr>
        <w:pStyle w:val="Body"/>
        <w:spacing w:line="240" w:lineRule="auto"/>
        <w:jc w:val="both"/>
        <w:rPr>
          <w:b/>
          <w:bCs/>
          <w:sz w:val="24"/>
          <w:szCs w:val="24"/>
          <w:u w:val="single"/>
          <w:lang w:val="en-US"/>
        </w:rPr>
      </w:pPr>
    </w:p>
    <w:p w:rsidR="00C3716D" w:rsidRDefault="00BA73E5">
      <w:pPr>
        <w:pStyle w:val="Body"/>
        <w:spacing w:line="240" w:lineRule="auto"/>
        <w:jc w:val="both"/>
        <w:rPr>
          <w:rFonts w:ascii="Cambria" w:eastAsia="Cambria" w:hAnsi="Cambria" w:cs="Cambria"/>
          <w:color w:val="212121"/>
          <w:spacing w:val="1"/>
          <w:sz w:val="24"/>
          <w:szCs w:val="24"/>
          <w:u w:color="212121"/>
        </w:rPr>
      </w:pPr>
      <w:r>
        <w:rPr>
          <w:b/>
          <w:bCs/>
          <w:sz w:val="24"/>
          <w:szCs w:val="24"/>
          <w:u w:val="single"/>
          <w:lang w:val="en-US"/>
        </w:rPr>
        <w:t xml:space="preserve">Practical Experience </w:t>
      </w:r>
    </w:p>
    <w:p w:rsidR="00C3716D" w:rsidRPr="006D416B" w:rsidRDefault="00BA73E5">
      <w:pPr>
        <w:pStyle w:val="Body"/>
        <w:numPr>
          <w:ilvl w:val="0"/>
          <w:numId w:val="4"/>
        </w:numPr>
        <w:spacing w:after="0" w:line="240" w:lineRule="auto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bdr w:val="none" w:sz="0" w:space="0" w:color="auto"/>
          <w:lang w:val="en-US"/>
        </w:rPr>
      </w:pPr>
      <w:r w:rsidRPr="006D416B">
        <w:rPr>
          <w:rFonts w:asciiTheme="minorHAnsi" w:eastAsiaTheme="minorHAnsi" w:hAnsiTheme="minorHAnsi" w:cstheme="minorBidi"/>
          <w:color w:val="auto"/>
          <w:sz w:val="24"/>
          <w:szCs w:val="24"/>
          <w:bdr w:val="none" w:sz="0" w:space="0" w:color="auto"/>
          <w:lang w:val="en-US"/>
        </w:rPr>
        <w:t>Good Theoretical Knowledge of Goods &amp; Service Tax &amp; Practical Exposure in GST Return &amp; E-way Bill.</w:t>
      </w:r>
    </w:p>
    <w:p w:rsidR="00C3716D" w:rsidRPr="006D416B" w:rsidRDefault="00BA73E5">
      <w:pPr>
        <w:pStyle w:val="Body"/>
        <w:numPr>
          <w:ilvl w:val="0"/>
          <w:numId w:val="4"/>
        </w:numPr>
        <w:spacing w:after="0" w:line="240" w:lineRule="auto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bdr w:val="none" w:sz="0" w:space="0" w:color="auto"/>
          <w:lang w:val="en-US"/>
        </w:rPr>
      </w:pPr>
      <w:r w:rsidRPr="006D416B">
        <w:rPr>
          <w:rFonts w:asciiTheme="minorHAnsi" w:eastAsiaTheme="minorHAnsi" w:hAnsiTheme="minorHAnsi" w:cstheme="minorBidi"/>
          <w:color w:val="auto"/>
          <w:sz w:val="24"/>
          <w:szCs w:val="24"/>
          <w:bdr w:val="none" w:sz="0" w:space="0" w:color="auto"/>
          <w:lang w:val="en-US"/>
        </w:rPr>
        <w:t xml:space="preserve">Direct Tax Compliances including preparation and e-filling income tax Returns for various </w:t>
      </w:r>
      <w:r w:rsidR="006D416B" w:rsidRPr="006D416B">
        <w:rPr>
          <w:rFonts w:asciiTheme="minorHAnsi" w:eastAsiaTheme="minorHAnsi" w:hAnsiTheme="minorHAnsi" w:cstheme="minorBidi"/>
          <w:color w:val="auto"/>
          <w:sz w:val="24"/>
          <w:szCs w:val="24"/>
          <w:bdr w:val="none" w:sz="0" w:space="0" w:color="auto"/>
          <w:lang w:val="en-US"/>
        </w:rPr>
        <w:t>corporate</w:t>
      </w:r>
      <w:r w:rsidR="006D416B">
        <w:rPr>
          <w:rFonts w:asciiTheme="minorHAnsi" w:eastAsiaTheme="minorHAnsi" w:hAnsiTheme="minorHAnsi" w:cstheme="minorBidi"/>
          <w:color w:val="auto"/>
          <w:sz w:val="24"/>
          <w:szCs w:val="24"/>
          <w:bdr w:val="none" w:sz="0" w:space="0" w:color="auto"/>
          <w:lang w:val="en-US"/>
        </w:rPr>
        <w:t>s</w:t>
      </w:r>
      <w:r w:rsidRPr="006D416B">
        <w:rPr>
          <w:rFonts w:asciiTheme="minorHAnsi" w:eastAsiaTheme="minorHAnsi" w:hAnsiTheme="minorHAnsi" w:cstheme="minorBidi"/>
          <w:color w:val="auto"/>
          <w:sz w:val="24"/>
          <w:szCs w:val="24"/>
          <w:bdr w:val="none" w:sz="0" w:space="0" w:color="auto"/>
          <w:lang w:val="en-US"/>
        </w:rPr>
        <w:t xml:space="preserve">. </w:t>
      </w:r>
    </w:p>
    <w:p w:rsidR="00C3716D" w:rsidRPr="006D416B" w:rsidRDefault="00BA73E5">
      <w:pPr>
        <w:pStyle w:val="Body"/>
        <w:numPr>
          <w:ilvl w:val="0"/>
          <w:numId w:val="4"/>
        </w:numPr>
        <w:spacing w:after="0" w:line="240" w:lineRule="auto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bdr w:val="none" w:sz="0" w:space="0" w:color="auto"/>
          <w:lang w:val="en-US"/>
        </w:rPr>
      </w:pPr>
      <w:r w:rsidRPr="006D416B">
        <w:rPr>
          <w:rFonts w:asciiTheme="minorHAnsi" w:eastAsiaTheme="minorHAnsi" w:hAnsiTheme="minorHAnsi" w:cstheme="minorBidi"/>
          <w:color w:val="auto"/>
          <w:sz w:val="24"/>
          <w:szCs w:val="24"/>
          <w:bdr w:val="none" w:sz="0" w:space="0" w:color="auto"/>
          <w:lang w:val="en-US"/>
        </w:rPr>
        <w:t>Timely Calculation &amp; Deposit of TDS and TDS Return Filing</w:t>
      </w:r>
      <w:r w:rsidR="002A3B81" w:rsidRPr="006D416B">
        <w:rPr>
          <w:rFonts w:asciiTheme="minorHAnsi" w:eastAsiaTheme="minorHAnsi" w:hAnsiTheme="minorHAnsi" w:cstheme="minorBidi"/>
          <w:color w:val="auto"/>
          <w:sz w:val="24"/>
          <w:szCs w:val="24"/>
          <w:bdr w:val="none" w:sz="0" w:space="0" w:color="auto"/>
          <w:lang w:val="en-US"/>
        </w:rPr>
        <w:t>.</w:t>
      </w:r>
    </w:p>
    <w:p w:rsidR="00C3716D" w:rsidRPr="006D416B" w:rsidRDefault="00BA73E5">
      <w:pPr>
        <w:pStyle w:val="Body"/>
        <w:numPr>
          <w:ilvl w:val="0"/>
          <w:numId w:val="4"/>
        </w:numPr>
        <w:spacing w:after="0" w:line="240" w:lineRule="auto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bdr w:val="none" w:sz="0" w:space="0" w:color="auto"/>
          <w:lang w:val="en-US"/>
        </w:rPr>
      </w:pPr>
      <w:r w:rsidRPr="006D416B">
        <w:rPr>
          <w:rFonts w:asciiTheme="minorHAnsi" w:eastAsiaTheme="minorHAnsi" w:hAnsiTheme="minorHAnsi" w:cstheme="minorBidi"/>
          <w:color w:val="auto"/>
          <w:sz w:val="24"/>
          <w:szCs w:val="24"/>
          <w:bdr w:val="none" w:sz="0" w:space="0" w:color="auto"/>
          <w:lang w:val="en-US"/>
        </w:rPr>
        <w:t xml:space="preserve">Provide tax planning assistance to Individual &amp; filed Income tax returns. </w:t>
      </w:r>
    </w:p>
    <w:p w:rsidR="00C3716D" w:rsidRPr="006D416B" w:rsidRDefault="00BA73E5">
      <w:pPr>
        <w:pStyle w:val="Body"/>
        <w:numPr>
          <w:ilvl w:val="0"/>
          <w:numId w:val="4"/>
        </w:numPr>
        <w:spacing w:after="0" w:line="240" w:lineRule="auto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bdr w:val="none" w:sz="0" w:space="0" w:color="auto"/>
          <w:lang w:val="en-US"/>
        </w:rPr>
      </w:pPr>
      <w:r w:rsidRPr="006D416B">
        <w:rPr>
          <w:rFonts w:asciiTheme="minorHAnsi" w:eastAsiaTheme="minorHAnsi" w:hAnsiTheme="minorHAnsi" w:cstheme="minorBidi"/>
          <w:color w:val="auto"/>
          <w:sz w:val="24"/>
          <w:szCs w:val="24"/>
          <w:bdr w:val="none" w:sz="0" w:space="0" w:color="auto"/>
          <w:lang w:val="en-US"/>
        </w:rPr>
        <w:t>Finalization of Balance Sheet, Profit &amp; Loss Account, Notes to accounts and detailed analysis of various financial parameters like ratio analysis etc.</w:t>
      </w:r>
    </w:p>
    <w:p w:rsidR="00C3716D" w:rsidRPr="006D416B" w:rsidRDefault="00BA73E5">
      <w:pPr>
        <w:pStyle w:val="Body"/>
        <w:numPr>
          <w:ilvl w:val="0"/>
          <w:numId w:val="4"/>
        </w:numPr>
        <w:spacing w:after="0" w:line="240" w:lineRule="auto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bdr w:val="none" w:sz="0" w:space="0" w:color="auto"/>
          <w:lang w:val="en-US"/>
        </w:rPr>
      </w:pPr>
      <w:r w:rsidRPr="006D416B">
        <w:rPr>
          <w:rFonts w:asciiTheme="minorHAnsi" w:eastAsiaTheme="minorHAnsi" w:hAnsiTheme="minorHAnsi" w:cstheme="minorBidi"/>
          <w:color w:val="auto"/>
          <w:sz w:val="24"/>
          <w:szCs w:val="24"/>
          <w:bdr w:val="none" w:sz="0" w:space="0" w:color="auto"/>
          <w:lang w:val="en-US"/>
        </w:rPr>
        <w:t>Prepared and analyzed financial statements as per Revised Schedule VI Schedule III of Companies Act 1956/2013 and the accounting standards.</w:t>
      </w:r>
    </w:p>
    <w:p w:rsidR="00C3716D" w:rsidRPr="006D416B" w:rsidRDefault="00BA73E5">
      <w:pPr>
        <w:pStyle w:val="Body"/>
        <w:numPr>
          <w:ilvl w:val="0"/>
          <w:numId w:val="4"/>
        </w:numPr>
        <w:spacing w:after="0" w:line="240" w:lineRule="auto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bdr w:val="none" w:sz="0" w:space="0" w:color="auto"/>
          <w:lang w:val="en-US"/>
        </w:rPr>
      </w:pPr>
      <w:r w:rsidRPr="006D416B">
        <w:rPr>
          <w:rFonts w:asciiTheme="minorHAnsi" w:eastAsiaTheme="minorHAnsi" w:hAnsiTheme="minorHAnsi" w:cstheme="minorBidi"/>
          <w:color w:val="auto"/>
          <w:sz w:val="24"/>
          <w:szCs w:val="24"/>
          <w:bdr w:val="none" w:sz="0" w:space="0" w:color="auto"/>
          <w:lang w:val="en-US"/>
        </w:rPr>
        <w:t>Played a Key Role in various assignments of Statutory audits along Tax audits of Companies.</w:t>
      </w:r>
    </w:p>
    <w:p w:rsidR="00C3716D" w:rsidRPr="006D416B" w:rsidRDefault="00BA73E5">
      <w:pPr>
        <w:pStyle w:val="Body"/>
        <w:numPr>
          <w:ilvl w:val="0"/>
          <w:numId w:val="4"/>
        </w:numPr>
        <w:spacing w:after="0" w:line="240" w:lineRule="auto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bdr w:val="none" w:sz="0" w:space="0" w:color="auto"/>
          <w:lang w:val="en-US"/>
        </w:rPr>
      </w:pPr>
      <w:r w:rsidRPr="006D416B">
        <w:rPr>
          <w:rFonts w:asciiTheme="minorHAnsi" w:eastAsiaTheme="minorHAnsi" w:hAnsiTheme="minorHAnsi" w:cstheme="minorBidi"/>
          <w:color w:val="auto"/>
          <w:sz w:val="24"/>
          <w:szCs w:val="24"/>
          <w:bdr w:val="none" w:sz="0" w:space="0" w:color="auto"/>
          <w:lang w:val="en-US"/>
        </w:rPr>
        <w:t>Executed detailed audit procedures including reviewing transactions, records, reports, policies and business processes for the purpose of tax audit and statutory audit.</w:t>
      </w:r>
    </w:p>
    <w:p w:rsidR="00C3716D" w:rsidRPr="006D416B" w:rsidRDefault="00BA73E5" w:rsidP="006D416B">
      <w:pPr>
        <w:pStyle w:val="Body"/>
        <w:spacing w:after="0" w:line="240" w:lineRule="auto"/>
        <w:ind w:left="360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bdr w:val="none" w:sz="0" w:space="0" w:color="auto"/>
          <w:lang w:val="en-US"/>
        </w:rPr>
      </w:pPr>
      <w:r w:rsidRPr="006D416B">
        <w:rPr>
          <w:rFonts w:asciiTheme="minorHAnsi" w:eastAsiaTheme="minorHAnsi" w:hAnsiTheme="minorHAnsi" w:cstheme="minorBidi"/>
          <w:color w:val="auto"/>
          <w:sz w:val="24"/>
          <w:szCs w:val="24"/>
          <w:bdr w:val="none" w:sz="0" w:space="0" w:color="auto"/>
          <w:lang w:val="en-US"/>
        </w:rPr>
        <w:t>.</w:t>
      </w:r>
    </w:p>
    <w:p w:rsidR="00C3716D" w:rsidRDefault="00C3716D" w:rsidP="003C61A2">
      <w:pPr>
        <w:pStyle w:val="Body"/>
        <w:spacing w:after="0" w:line="240" w:lineRule="auto"/>
        <w:jc w:val="both"/>
        <w:rPr>
          <w:rFonts w:ascii="Baskerville" w:hAnsi="Baskerville"/>
          <w:sz w:val="24"/>
          <w:szCs w:val="24"/>
          <w:lang w:val="en-US"/>
        </w:rPr>
      </w:pPr>
    </w:p>
    <w:p w:rsidR="00C3716D" w:rsidRDefault="00C3716D">
      <w:pPr>
        <w:pStyle w:val="Body"/>
        <w:spacing w:after="0" w:line="240" w:lineRule="auto"/>
        <w:jc w:val="both"/>
        <w:rPr>
          <w:rFonts w:ascii="Baskerville" w:eastAsia="Baskerville" w:hAnsi="Baskerville" w:cs="Baskerville"/>
          <w:b/>
          <w:bCs/>
          <w:sz w:val="24"/>
          <w:szCs w:val="24"/>
        </w:rPr>
      </w:pPr>
    </w:p>
    <w:p w:rsidR="0071623D" w:rsidRDefault="0071623D">
      <w:pPr>
        <w:pStyle w:val="Body"/>
        <w:spacing w:after="0" w:line="240" w:lineRule="auto"/>
        <w:jc w:val="both"/>
        <w:rPr>
          <w:rFonts w:ascii="Baskerville" w:eastAsia="Baskerville" w:hAnsi="Baskerville" w:cs="Baskerville"/>
          <w:b/>
          <w:bCs/>
          <w:sz w:val="24"/>
          <w:szCs w:val="24"/>
        </w:rPr>
      </w:pPr>
    </w:p>
    <w:p w:rsidR="003C61A2" w:rsidRDefault="003C61A2">
      <w:pPr>
        <w:pStyle w:val="Body"/>
        <w:spacing w:after="0" w:line="240" w:lineRule="auto"/>
        <w:jc w:val="both"/>
        <w:rPr>
          <w:rFonts w:ascii="Baskerville" w:eastAsia="Baskerville" w:hAnsi="Baskerville" w:cs="Baskerville"/>
          <w:b/>
          <w:bCs/>
          <w:sz w:val="24"/>
          <w:szCs w:val="24"/>
        </w:rPr>
      </w:pPr>
    </w:p>
    <w:p w:rsidR="003C61A2" w:rsidRDefault="003C61A2">
      <w:pPr>
        <w:pStyle w:val="Body"/>
        <w:spacing w:after="0" w:line="240" w:lineRule="auto"/>
        <w:jc w:val="both"/>
        <w:rPr>
          <w:rFonts w:ascii="Baskerville" w:eastAsia="Baskerville" w:hAnsi="Baskerville" w:cs="Baskerville"/>
          <w:b/>
          <w:bCs/>
          <w:sz w:val="24"/>
          <w:szCs w:val="24"/>
        </w:rPr>
      </w:pPr>
    </w:p>
    <w:p w:rsidR="00C3716D" w:rsidRDefault="00BA73E5">
      <w:pPr>
        <w:pStyle w:val="Body"/>
        <w:spacing w:after="0" w:line="240" w:lineRule="auto"/>
        <w:jc w:val="both"/>
        <w:rPr>
          <w:rFonts w:ascii="Baskerville" w:eastAsia="Baskerville" w:hAnsi="Baskerville" w:cs="Baskerville"/>
          <w:b/>
          <w:bCs/>
          <w:sz w:val="24"/>
          <w:szCs w:val="24"/>
          <w:u w:val="single"/>
        </w:rPr>
      </w:pPr>
      <w:r>
        <w:rPr>
          <w:rFonts w:ascii="Baskerville" w:hAnsi="Baskerville"/>
          <w:b/>
          <w:bCs/>
          <w:sz w:val="24"/>
          <w:szCs w:val="24"/>
          <w:u w:val="single"/>
          <w:lang w:val="en-US"/>
        </w:rPr>
        <w:lastRenderedPageBreak/>
        <w:t xml:space="preserve">Employer </w:t>
      </w:r>
    </w:p>
    <w:p w:rsidR="00C3716D" w:rsidRDefault="00C3716D">
      <w:pPr>
        <w:pStyle w:val="Body"/>
        <w:spacing w:after="0" w:line="240" w:lineRule="auto"/>
        <w:jc w:val="both"/>
        <w:rPr>
          <w:rFonts w:ascii="Baskerville" w:eastAsia="Baskerville" w:hAnsi="Baskerville" w:cs="Baskerville"/>
          <w:b/>
          <w:bCs/>
          <w:sz w:val="24"/>
          <w:szCs w:val="24"/>
          <w:u w:val="single"/>
        </w:rPr>
      </w:pPr>
    </w:p>
    <w:p w:rsidR="00C3716D" w:rsidRPr="003C61A2" w:rsidRDefault="00BA73E5">
      <w:pPr>
        <w:pStyle w:val="Body"/>
        <w:numPr>
          <w:ilvl w:val="0"/>
          <w:numId w:val="6"/>
        </w:numPr>
        <w:spacing w:line="240" w:lineRule="auto"/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3C61A2">
        <w:rPr>
          <w:sz w:val="24"/>
          <w:szCs w:val="24"/>
          <w:lang w:val="en-US"/>
        </w:rPr>
        <w:t xml:space="preserve">Currently Working as </w:t>
      </w:r>
      <w:r w:rsidR="003C61A2" w:rsidRPr="003C61A2">
        <w:rPr>
          <w:b/>
          <w:sz w:val="24"/>
          <w:szCs w:val="24"/>
          <w:lang w:val="en-US"/>
        </w:rPr>
        <w:t>Senior Account Executive</w:t>
      </w:r>
      <w:r w:rsidR="003C61A2">
        <w:rPr>
          <w:sz w:val="24"/>
          <w:szCs w:val="24"/>
          <w:lang w:val="en-US"/>
        </w:rPr>
        <w:t xml:space="preserve"> from </w:t>
      </w:r>
      <w:r w:rsidR="003C61A2" w:rsidRPr="003C61A2">
        <w:rPr>
          <w:b/>
          <w:sz w:val="24"/>
          <w:szCs w:val="24"/>
          <w:lang w:val="en-US"/>
        </w:rPr>
        <w:t>June 2019 to till</w:t>
      </w:r>
      <w:r w:rsidR="003C61A2">
        <w:rPr>
          <w:sz w:val="24"/>
          <w:szCs w:val="24"/>
          <w:lang w:val="en-US"/>
        </w:rPr>
        <w:t xml:space="preserve"> with </w:t>
      </w:r>
      <w:r w:rsidR="003C61A2" w:rsidRPr="003C61A2">
        <w:rPr>
          <w:b/>
          <w:sz w:val="24"/>
          <w:szCs w:val="24"/>
          <w:lang w:val="en-US"/>
        </w:rPr>
        <w:t>Amrit Dairy Products</w:t>
      </w:r>
    </w:p>
    <w:p w:rsidR="00C3716D" w:rsidRPr="00F93B24" w:rsidRDefault="00BA73E5">
      <w:pPr>
        <w:pStyle w:val="Body"/>
        <w:numPr>
          <w:ilvl w:val="0"/>
          <w:numId w:val="6"/>
        </w:num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Worked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as </w:t>
      </w:r>
      <w:r>
        <w:rPr>
          <w:b/>
          <w:bCs/>
          <w:sz w:val="24"/>
          <w:szCs w:val="24"/>
          <w:lang w:val="en-US"/>
        </w:rPr>
        <w:t>Paid assistant</w:t>
      </w:r>
      <w:r>
        <w:rPr>
          <w:sz w:val="24"/>
          <w:szCs w:val="24"/>
          <w:lang w:val="en-US"/>
        </w:rPr>
        <w:t xml:space="preserve"> from </w:t>
      </w:r>
      <w:r w:rsidR="00F93B24">
        <w:rPr>
          <w:b/>
          <w:bCs/>
          <w:sz w:val="24"/>
          <w:szCs w:val="24"/>
          <w:lang w:val="en-US"/>
        </w:rPr>
        <w:t>January 2016 to December 2016</w:t>
      </w:r>
      <w:r>
        <w:rPr>
          <w:sz w:val="24"/>
          <w:szCs w:val="24"/>
          <w:lang w:val="en-US"/>
        </w:rPr>
        <w:t xml:space="preserve"> with </w:t>
      </w:r>
      <w:r>
        <w:rPr>
          <w:b/>
          <w:bCs/>
          <w:sz w:val="24"/>
          <w:szCs w:val="24"/>
          <w:lang w:val="it-IT"/>
        </w:rPr>
        <w:t>SUNIL SURESH &amp;  ASSOCIATES , Gurgaon</w:t>
      </w:r>
      <w:r w:rsidR="00F93B24">
        <w:rPr>
          <w:b/>
          <w:bCs/>
          <w:sz w:val="24"/>
          <w:szCs w:val="24"/>
          <w:lang w:val="it-IT"/>
        </w:rPr>
        <w:t xml:space="preserve"> </w:t>
      </w:r>
    </w:p>
    <w:p w:rsidR="00F93B24" w:rsidRDefault="00F93B24">
      <w:pPr>
        <w:pStyle w:val="Body"/>
        <w:numPr>
          <w:ilvl w:val="0"/>
          <w:numId w:val="6"/>
        </w:num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Worked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as </w:t>
      </w:r>
      <w:r>
        <w:rPr>
          <w:b/>
          <w:bCs/>
          <w:sz w:val="24"/>
          <w:szCs w:val="24"/>
          <w:lang w:val="en-US"/>
        </w:rPr>
        <w:t>Paid assistant</w:t>
      </w:r>
      <w:r>
        <w:rPr>
          <w:sz w:val="24"/>
          <w:szCs w:val="24"/>
          <w:lang w:val="en-US"/>
        </w:rPr>
        <w:t xml:space="preserve"> from </w:t>
      </w:r>
      <w:r>
        <w:rPr>
          <w:b/>
          <w:bCs/>
          <w:sz w:val="24"/>
          <w:szCs w:val="24"/>
          <w:lang w:val="en-US"/>
        </w:rPr>
        <w:t>May 2018 to August 2018</w:t>
      </w:r>
      <w:r>
        <w:rPr>
          <w:sz w:val="24"/>
          <w:szCs w:val="24"/>
          <w:lang w:val="en-US"/>
        </w:rPr>
        <w:t xml:space="preserve"> with </w:t>
      </w:r>
      <w:r>
        <w:rPr>
          <w:b/>
          <w:bCs/>
          <w:sz w:val="24"/>
          <w:szCs w:val="24"/>
          <w:lang w:val="it-IT"/>
        </w:rPr>
        <w:t>SUNIL SURESH &amp;  ASSOCIATES , Gurgaon</w:t>
      </w:r>
    </w:p>
    <w:p w:rsidR="003C61A2" w:rsidRDefault="00BA73E5">
      <w:pPr>
        <w:pStyle w:val="Body"/>
        <w:numPr>
          <w:ilvl w:val="0"/>
          <w:numId w:val="6"/>
        </w:num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Worked on </w:t>
      </w:r>
      <w:r w:rsidR="003C61A2">
        <w:rPr>
          <w:b/>
          <w:sz w:val="24"/>
          <w:szCs w:val="24"/>
          <w:lang w:val="en-US"/>
        </w:rPr>
        <w:t>V</w:t>
      </w:r>
      <w:r w:rsidRPr="003C61A2">
        <w:rPr>
          <w:b/>
          <w:sz w:val="24"/>
          <w:szCs w:val="24"/>
          <w:lang w:val="en-US"/>
        </w:rPr>
        <w:t>arious assignments</w:t>
      </w:r>
      <w:r>
        <w:rPr>
          <w:sz w:val="24"/>
          <w:szCs w:val="24"/>
          <w:lang w:val="en-US"/>
        </w:rPr>
        <w:t xml:space="preserve"> </w:t>
      </w:r>
      <w:r w:rsidRPr="003C61A2">
        <w:rPr>
          <w:b/>
          <w:sz w:val="24"/>
          <w:szCs w:val="24"/>
          <w:lang w:val="en-US"/>
        </w:rPr>
        <w:t>in individual</w:t>
      </w:r>
      <w:r>
        <w:rPr>
          <w:sz w:val="24"/>
          <w:szCs w:val="24"/>
          <w:lang w:val="en-US"/>
        </w:rPr>
        <w:t xml:space="preserve"> capacity.</w:t>
      </w:r>
    </w:p>
    <w:p w:rsidR="003C61A2" w:rsidRDefault="003C61A2">
      <w:pPr>
        <w:pStyle w:val="Body"/>
        <w:numPr>
          <w:ilvl w:val="0"/>
          <w:numId w:val="6"/>
        </w:num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Worked as </w:t>
      </w:r>
      <w:r>
        <w:rPr>
          <w:b/>
          <w:bCs/>
          <w:sz w:val="24"/>
          <w:szCs w:val="24"/>
          <w:lang w:val="fr-FR"/>
        </w:rPr>
        <w:t>Article Assistant</w:t>
      </w:r>
      <w:r>
        <w:rPr>
          <w:sz w:val="24"/>
          <w:szCs w:val="24"/>
          <w:lang w:val="en-US"/>
        </w:rPr>
        <w:t xml:space="preserve"> with </w:t>
      </w:r>
      <w:r>
        <w:rPr>
          <w:b/>
          <w:bCs/>
          <w:sz w:val="24"/>
          <w:szCs w:val="24"/>
          <w:lang w:val="en-US"/>
        </w:rPr>
        <w:t xml:space="preserve">S.TALWAR &amp; CO. </w:t>
      </w:r>
      <w:r>
        <w:rPr>
          <w:sz w:val="24"/>
          <w:szCs w:val="24"/>
          <w:lang w:val="en-US"/>
        </w:rPr>
        <w:t xml:space="preserve">for 3 Year  </w:t>
      </w:r>
    </w:p>
    <w:p w:rsidR="00C3716D" w:rsidRDefault="00C3716D">
      <w:pPr>
        <w:pStyle w:val="ListParagraph"/>
        <w:spacing w:after="0" w:line="240" w:lineRule="auto"/>
        <w:jc w:val="both"/>
        <w:rPr>
          <w:rFonts w:ascii="Baskerville" w:eastAsia="Baskerville" w:hAnsi="Baskerville" w:cs="Baskerville"/>
          <w:sz w:val="24"/>
          <w:szCs w:val="24"/>
        </w:rPr>
      </w:pPr>
    </w:p>
    <w:p w:rsidR="003C61A2" w:rsidRDefault="003C61A2" w:rsidP="003C61A2">
      <w:pPr>
        <w:pStyle w:val="Body"/>
        <w:spacing w:line="24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t>Qualification</w:t>
      </w:r>
    </w:p>
    <w:p w:rsidR="003C61A2" w:rsidRDefault="003C61A2" w:rsidP="003C61A2">
      <w:pPr>
        <w:pStyle w:val="Body"/>
        <w:numPr>
          <w:ilvl w:val="0"/>
          <w:numId w:val="2"/>
        </w:numPr>
        <w:spacing w:after="0" w:line="240" w:lineRule="auto"/>
        <w:jc w:val="both"/>
        <w:rPr>
          <w:rFonts w:ascii="Baskerville" w:hAnsi="Baskerville"/>
          <w:sz w:val="24"/>
          <w:szCs w:val="24"/>
          <w:lang w:val="en-US"/>
        </w:rPr>
      </w:pPr>
      <w:r>
        <w:rPr>
          <w:rFonts w:ascii="Baskerville" w:hAnsi="Baskerville"/>
          <w:sz w:val="24"/>
          <w:szCs w:val="24"/>
          <w:lang w:val="en-US"/>
        </w:rPr>
        <w:t>CA Final qualified with 65% Information Systems Control and Audit, 59% in Strategic Financial management (SFM) &amp; 58% in Financial Reporting.</w:t>
      </w:r>
    </w:p>
    <w:p w:rsidR="003C61A2" w:rsidRDefault="003C61A2" w:rsidP="003C61A2">
      <w:pPr>
        <w:pStyle w:val="Body"/>
        <w:numPr>
          <w:ilvl w:val="0"/>
          <w:numId w:val="2"/>
        </w:numPr>
        <w:spacing w:after="0" w:line="240" w:lineRule="auto"/>
        <w:jc w:val="both"/>
        <w:rPr>
          <w:rFonts w:ascii="Baskerville" w:hAnsi="Baskerville"/>
          <w:sz w:val="24"/>
          <w:szCs w:val="24"/>
          <w:lang w:val="en-US"/>
        </w:rPr>
      </w:pPr>
      <w:r>
        <w:rPr>
          <w:rFonts w:ascii="Baskerville" w:hAnsi="Baskerville"/>
          <w:sz w:val="24"/>
          <w:szCs w:val="24"/>
          <w:lang w:val="en-US"/>
        </w:rPr>
        <w:t>Bachelor in Commerce from School of Open Learning ( Delhi University)</w:t>
      </w:r>
    </w:p>
    <w:p w:rsidR="003C61A2" w:rsidRDefault="003C61A2" w:rsidP="003C61A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askerville" w:hAnsi="Baskerville"/>
          <w:sz w:val="24"/>
          <w:szCs w:val="24"/>
        </w:rPr>
      </w:pPr>
      <w:r>
        <w:rPr>
          <w:rFonts w:ascii="Baskerville" w:hAnsi="Baskerville"/>
          <w:sz w:val="24"/>
          <w:szCs w:val="24"/>
        </w:rPr>
        <w:t>Passed 12</w:t>
      </w:r>
      <w:r>
        <w:rPr>
          <w:rFonts w:ascii="Baskerville" w:hAnsi="Baskerville"/>
          <w:sz w:val="24"/>
          <w:szCs w:val="24"/>
          <w:vertAlign w:val="superscript"/>
        </w:rPr>
        <w:t>th</w:t>
      </w:r>
      <w:r>
        <w:rPr>
          <w:rFonts w:ascii="Baskerville" w:hAnsi="Baskerville"/>
          <w:sz w:val="24"/>
          <w:szCs w:val="24"/>
        </w:rPr>
        <w:t xml:space="preserve"> standard with 76.2% marks from CBSE board</w:t>
      </w:r>
    </w:p>
    <w:p w:rsidR="003C61A2" w:rsidRDefault="003C61A2" w:rsidP="003C61A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askerville" w:hAnsi="Baskerville"/>
          <w:sz w:val="24"/>
          <w:szCs w:val="24"/>
        </w:rPr>
      </w:pPr>
      <w:r>
        <w:rPr>
          <w:rFonts w:ascii="Baskerville" w:hAnsi="Baskerville"/>
          <w:sz w:val="24"/>
          <w:szCs w:val="24"/>
        </w:rPr>
        <w:t>Passed 10</w:t>
      </w:r>
      <w:r>
        <w:rPr>
          <w:rFonts w:ascii="Baskerville" w:hAnsi="Baskerville"/>
          <w:sz w:val="24"/>
          <w:szCs w:val="24"/>
          <w:vertAlign w:val="superscript"/>
        </w:rPr>
        <w:t>th</w:t>
      </w:r>
      <w:r>
        <w:rPr>
          <w:rFonts w:ascii="Baskerville" w:hAnsi="Baskerville"/>
          <w:sz w:val="24"/>
          <w:szCs w:val="24"/>
        </w:rPr>
        <w:t xml:space="preserve"> standard with 60% marks from CBSE board</w:t>
      </w:r>
    </w:p>
    <w:p w:rsidR="003C61A2" w:rsidRDefault="003C61A2">
      <w:pPr>
        <w:pStyle w:val="ListParagraph"/>
        <w:spacing w:after="0" w:line="240" w:lineRule="auto"/>
        <w:jc w:val="both"/>
        <w:rPr>
          <w:rFonts w:ascii="Baskerville" w:eastAsia="Baskerville" w:hAnsi="Baskerville" w:cs="Baskerville"/>
          <w:sz w:val="24"/>
          <w:szCs w:val="24"/>
        </w:rPr>
      </w:pPr>
    </w:p>
    <w:p w:rsidR="00C3716D" w:rsidRDefault="00BA73E5">
      <w:pPr>
        <w:pStyle w:val="Body"/>
        <w:spacing w:line="24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t>IT Skills</w:t>
      </w:r>
    </w:p>
    <w:p w:rsidR="00C3716D" w:rsidRDefault="00BA73E5">
      <w:pPr>
        <w:pStyle w:val="ListParagraph"/>
        <w:widowControl w:val="0"/>
        <w:numPr>
          <w:ilvl w:val="0"/>
          <w:numId w:val="8"/>
        </w:numPr>
        <w:spacing w:before="11" w:line="240" w:lineRule="auto"/>
        <w:jc w:val="both"/>
        <w:rPr>
          <w:rFonts w:ascii="Baskerville" w:hAnsi="Baskerville"/>
          <w:sz w:val="24"/>
          <w:szCs w:val="24"/>
        </w:rPr>
      </w:pPr>
      <w:r>
        <w:rPr>
          <w:rFonts w:ascii="Baskerville" w:hAnsi="Baskerville"/>
          <w:sz w:val="24"/>
          <w:szCs w:val="24"/>
        </w:rPr>
        <w:t>Well versed with MS Office including Power Point, Excel and Word.</w:t>
      </w:r>
    </w:p>
    <w:p w:rsidR="00C3716D" w:rsidRDefault="00BA73E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askerville" w:hAnsi="Baskerville"/>
          <w:sz w:val="24"/>
          <w:szCs w:val="24"/>
        </w:rPr>
      </w:pPr>
      <w:r>
        <w:rPr>
          <w:rFonts w:ascii="Baskerville" w:hAnsi="Baskerville"/>
          <w:sz w:val="24"/>
          <w:szCs w:val="24"/>
        </w:rPr>
        <w:t>Working experience of Tally9 &amp; Tally.ERP9 software.</w:t>
      </w:r>
    </w:p>
    <w:p w:rsidR="00C3716D" w:rsidRDefault="00C3716D">
      <w:pPr>
        <w:pStyle w:val="Body"/>
        <w:spacing w:after="0" w:line="240" w:lineRule="auto"/>
        <w:jc w:val="both"/>
        <w:rPr>
          <w:sz w:val="24"/>
          <w:szCs w:val="24"/>
        </w:rPr>
      </w:pPr>
    </w:p>
    <w:p w:rsidR="00C3716D" w:rsidRDefault="00BA73E5">
      <w:pPr>
        <w:pStyle w:val="Body"/>
        <w:spacing w:after="0" w:line="240" w:lineRule="auto"/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Personal Details</w:t>
      </w:r>
    </w:p>
    <w:p w:rsidR="0071623D" w:rsidRPr="006D5D16" w:rsidRDefault="0071623D" w:rsidP="007162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Baskerville" w:eastAsia="Calibri" w:hAnsi="Baskerville" w:cs="Calibri"/>
          <w:color w:val="000000"/>
          <w:u w:color="000000"/>
        </w:rPr>
      </w:pPr>
      <w:r>
        <w:rPr>
          <w:rFonts w:ascii="TrebuchetMS-Bold" w:hAnsi="TrebuchetMS-Bold" w:cs="TrebuchetMS-Bold"/>
          <w:b/>
          <w:bCs/>
          <w:sz w:val="22"/>
          <w:szCs w:val="22"/>
        </w:rPr>
        <w:t xml:space="preserve">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38"/>
        <w:gridCol w:w="6636"/>
      </w:tblGrid>
      <w:tr w:rsidR="006D5D16" w:rsidRPr="006D5D16" w:rsidTr="003C61A2">
        <w:trPr>
          <w:trHeight w:val="249"/>
        </w:trPr>
        <w:tc>
          <w:tcPr>
            <w:tcW w:w="2038" w:type="dxa"/>
          </w:tcPr>
          <w:p w:rsidR="006D5D16" w:rsidRPr="006D5D16" w:rsidRDefault="006D5D16" w:rsidP="005D78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Baskerville" w:eastAsia="Calibri" w:hAnsi="Baskerville" w:cs="Calibri"/>
                <w:color w:val="0D0D0D" w:themeColor="text1" w:themeTint="F2"/>
                <w:u w:color="000000"/>
              </w:rPr>
            </w:pPr>
            <w:r w:rsidRPr="006D5D16">
              <w:rPr>
                <w:rFonts w:ascii="Baskerville" w:eastAsia="Calibri" w:hAnsi="Baskerville" w:cs="Calibri"/>
                <w:color w:val="0D0D0D" w:themeColor="text1" w:themeTint="F2"/>
                <w:u w:color="000000"/>
              </w:rPr>
              <w:t xml:space="preserve">      Father Name</w:t>
            </w:r>
          </w:p>
        </w:tc>
        <w:tc>
          <w:tcPr>
            <w:tcW w:w="6636" w:type="dxa"/>
          </w:tcPr>
          <w:p w:rsidR="006D5D16" w:rsidRPr="006D5D16" w:rsidRDefault="003C61A2" w:rsidP="006D5D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102"/>
              <w:rPr>
                <w:rFonts w:ascii="Baskerville" w:eastAsia="Calibri" w:hAnsi="Baskerville" w:cs="Calibri"/>
                <w:color w:val="0D0D0D" w:themeColor="text1" w:themeTint="F2"/>
                <w:u w:color="000000"/>
              </w:rPr>
            </w:pPr>
            <w:r>
              <w:rPr>
                <w:rFonts w:ascii="Baskerville" w:eastAsia="Calibri" w:hAnsi="Baskerville" w:cs="Calibri"/>
                <w:color w:val="0D0D0D" w:themeColor="text1" w:themeTint="F2"/>
                <w:u w:color="000000"/>
              </w:rPr>
              <w:t>Mr.</w:t>
            </w:r>
            <w:r w:rsidR="006D5D16" w:rsidRPr="006D5D16">
              <w:rPr>
                <w:rFonts w:ascii="Baskerville" w:eastAsia="Calibri" w:hAnsi="Baskerville" w:cs="Calibri"/>
                <w:color w:val="0D0D0D" w:themeColor="text1" w:themeTint="F2"/>
                <w:u w:color="000000"/>
              </w:rPr>
              <w:t>Ratan Lal Jangid</w:t>
            </w:r>
          </w:p>
        </w:tc>
      </w:tr>
      <w:tr w:rsidR="006D5D16" w:rsidRPr="006D5D16" w:rsidTr="003C61A2">
        <w:trPr>
          <w:trHeight w:val="249"/>
        </w:trPr>
        <w:tc>
          <w:tcPr>
            <w:tcW w:w="2038" w:type="dxa"/>
          </w:tcPr>
          <w:p w:rsidR="006D5D16" w:rsidRPr="006D5D16" w:rsidRDefault="006D5D16" w:rsidP="005D78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Baskerville" w:eastAsia="Calibri" w:hAnsi="Baskerville" w:cs="Calibri"/>
                <w:color w:val="0D0D0D" w:themeColor="text1" w:themeTint="F2"/>
                <w:u w:color="000000"/>
              </w:rPr>
            </w:pPr>
            <w:r w:rsidRPr="006D5D16">
              <w:rPr>
                <w:rFonts w:ascii="Baskerville" w:eastAsia="Calibri" w:hAnsi="Baskerville" w:cs="Calibri"/>
                <w:color w:val="0D0D0D" w:themeColor="text1" w:themeTint="F2"/>
                <w:u w:color="000000"/>
              </w:rPr>
              <w:t xml:space="preserve">      Address</w:t>
            </w:r>
          </w:p>
        </w:tc>
        <w:tc>
          <w:tcPr>
            <w:tcW w:w="6636" w:type="dxa"/>
          </w:tcPr>
          <w:p w:rsidR="006D5D16" w:rsidRPr="006D5D16" w:rsidRDefault="006D5D16" w:rsidP="006D5D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87"/>
              <w:rPr>
                <w:rFonts w:ascii="Baskerville" w:eastAsia="Calibri" w:hAnsi="Baskerville" w:cs="Calibri"/>
                <w:color w:val="0D0D0D" w:themeColor="text1" w:themeTint="F2"/>
                <w:u w:color="000000"/>
              </w:rPr>
            </w:pPr>
            <w:r w:rsidRPr="006D5D16">
              <w:rPr>
                <w:rFonts w:ascii="Baskerville" w:eastAsia="Calibri" w:hAnsi="Baskerville" w:cs="Calibri"/>
                <w:color w:val="0D0D0D" w:themeColor="text1" w:themeTint="F2"/>
                <w:u w:color="000000"/>
              </w:rPr>
              <w:t>#126 , Street No. 6 , Hans Enclave , Gurugram -122001</w:t>
            </w:r>
          </w:p>
        </w:tc>
      </w:tr>
      <w:tr w:rsidR="006D5D16" w:rsidRPr="006D5D16" w:rsidTr="003C61A2">
        <w:trPr>
          <w:trHeight w:val="249"/>
        </w:trPr>
        <w:tc>
          <w:tcPr>
            <w:tcW w:w="2038" w:type="dxa"/>
          </w:tcPr>
          <w:p w:rsidR="006D5D16" w:rsidRPr="006D5D16" w:rsidRDefault="006D5D16" w:rsidP="005D78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Baskerville" w:eastAsia="Calibri" w:hAnsi="Baskerville" w:cs="Calibri"/>
                <w:color w:val="0D0D0D" w:themeColor="text1" w:themeTint="F2"/>
                <w:u w:color="000000"/>
              </w:rPr>
            </w:pPr>
            <w:r w:rsidRPr="006D5D16">
              <w:rPr>
                <w:rFonts w:ascii="Baskerville" w:eastAsia="Calibri" w:hAnsi="Baskerville" w:cs="Calibri"/>
                <w:color w:val="0D0D0D" w:themeColor="text1" w:themeTint="F2"/>
                <w:u w:color="000000"/>
              </w:rPr>
              <w:t xml:space="preserve">      Date of Birth</w:t>
            </w:r>
          </w:p>
        </w:tc>
        <w:tc>
          <w:tcPr>
            <w:tcW w:w="6636" w:type="dxa"/>
          </w:tcPr>
          <w:p w:rsidR="006D5D16" w:rsidRPr="006D5D16" w:rsidRDefault="006D5D16" w:rsidP="006D5D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87"/>
              <w:rPr>
                <w:rFonts w:ascii="Baskerville" w:eastAsia="Calibri" w:hAnsi="Baskerville" w:cs="Calibri"/>
                <w:color w:val="0D0D0D" w:themeColor="text1" w:themeTint="F2"/>
                <w:u w:color="000000"/>
              </w:rPr>
            </w:pPr>
            <w:r w:rsidRPr="006D5D16">
              <w:rPr>
                <w:rFonts w:ascii="Baskerville" w:eastAsia="Calibri" w:hAnsi="Baskerville" w:cs="Calibri"/>
                <w:color w:val="0D0D0D" w:themeColor="text1" w:themeTint="F2"/>
                <w:u w:color="000000"/>
              </w:rPr>
              <w:t>20th Feb 1992</w:t>
            </w:r>
          </w:p>
        </w:tc>
      </w:tr>
      <w:tr w:rsidR="006D5D16" w:rsidRPr="006D5D16" w:rsidTr="003C61A2">
        <w:trPr>
          <w:trHeight w:val="249"/>
        </w:trPr>
        <w:tc>
          <w:tcPr>
            <w:tcW w:w="2038" w:type="dxa"/>
          </w:tcPr>
          <w:p w:rsidR="006D5D16" w:rsidRPr="006D5D16" w:rsidRDefault="006D5D16" w:rsidP="005D78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Baskerville" w:eastAsia="Calibri" w:hAnsi="Baskerville" w:cs="Calibri"/>
                <w:color w:val="0D0D0D" w:themeColor="text1" w:themeTint="F2"/>
                <w:u w:color="000000"/>
              </w:rPr>
            </w:pPr>
            <w:r w:rsidRPr="006D5D16">
              <w:rPr>
                <w:rFonts w:ascii="Baskerville" w:eastAsia="Calibri" w:hAnsi="Baskerville" w:cs="Calibri"/>
                <w:color w:val="0D0D0D" w:themeColor="text1" w:themeTint="F2"/>
                <w:u w:color="000000"/>
              </w:rPr>
              <w:t xml:space="preserve">      Language</w:t>
            </w:r>
          </w:p>
        </w:tc>
        <w:tc>
          <w:tcPr>
            <w:tcW w:w="6636" w:type="dxa"/>
          </w:tcPr>
          <w:p w:rsidR="006D5D16" w:rsidRPr="006D5D16" w:rsidRDefault="006D5D16" w:rsidP="006D5D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117"/>
              <w:rPr>
                <w:rFonts w:ascii="Baskerville" w:eastAsia="Calibri" w:hAnsi="Baskerville" w:cs="Calibri"/>
                <w:color w:val="0D0D0D" w:themeColor="text1" w:themeTint="F2"/>
                <w:u w:color="000000"/>
              </w:rPr>
            </w:pPr>
            <w:r w:rsidRPr="006D5D16">
              <w:rPr>
                <w:rFonts w:ascii="Baskerville" w:eastAsia="Calibri" w:hAnsi="Baskerville" w:cs="Calibri"/>
                <w:color w:val="0D0D0D" w:themeColor="text1" w:themeTint="F2"/>
                <w:u w:color="000000"/>
              </w:rPr>
              <w:t>English &amp; Hindi</w:t>
            </w:r>
          </w:p>
        </w:tc>
      </w:tr>
      <w:tr w:rsidR="006D5D16" w:rsidRPr="006D5D16" w:rsidTr="003C61A2">
        <w:trPr>
          <w:trHeight w:val="263"/>
        </w:trPr>
        <w:tc>
          <w:tcPr>
            <w:tcW w:w="2038" w:type="dxa"/>
          </w:tcPr>
          <w:p w:rsidR="006D5D16" w:rsidRPr="006D5D16" w:rsidRDefault="006D5D16" w:rsidP="005D78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Baskerville" w:eastAsia="Calibri" w:hAnsi="Baskerville" w:cs="Calibri"/>
                <w:color w:val="0D0D0D" w:themeColor="text1" w:themeTint="F2"/>
                <w:u w:color="000000"/>
              </w:rPr>
            </w:pPr>
            <w:r w:rsidRPr="006D5D16">
              <w:rPr>
                <w:rFonts w:ascii="Baskerville" w:eastAsia="Calibri" w:hAnsi="Baskerville" w:cs="Calibri"/>
                <w:color w:val="0D0D0D" w:themeColor="text1" w:themeTint="F2"/>
                <w:u w:color="000000"/>
              </w:rPr>
              <w:t xml:space="preserve">      Marital Status</w:t>
            </w:r>
          </w:p>
        </w:tc>
        <w:tc>
          <w:tcPr>
            <w:tcW w:w="6636" w:type="dxa"/>
          </w:tcPr>
          <w:p w:rsidR="006D5D16" w:rsidRPr="006D5D16" w:rsidRDefault="006D5D16" w:rsidP="006D5D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87"/>
              <w:rPr>
                <w:rFonts w:ascii="Baskerville" w:eastAsia="Calibri" w:hAnsi="Baskerville" w:cs="Calibri"/>
                <w:color w:val="0D0D0D" w:themeColor="text1" w:themeTint="F2"/>
                <w:u w:color="000000"/>
              </w:rPr>
            </w:pPr>
            <w:r w:rsidRPr="006D5D16">
              <w:rPr>
                <w:rFonts w:ascii="Baskerville" w:eastAsia="Calibri" w:hAnsi="Baskerville" w:cs="Calibri"/>
                <w:color w:val="0D0D0D" w:themeColor="text1" w:themeTint="F2"/>
                <w:u w:color="000000"/>
              </w:rPr>
              <w:t xml:space="preserve">Unmarried  </w:t>
            </w:r>
          </w:p>
        </w:tc>
      </w:tr>
    </w:tbl>
    <w:p w:rsidR="0071623D" w:rsidRDefault="0071623D" w:rsidP="007162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rebuchetMS-Bold" w:hAnsi="TrebuchetMS-Bold" w:cs="TrebuchetMS-Bold"/>
          <w:b/>
          <w:bCs/>
          <w:sz w:val="22"/>
          <w:szCs w:val="22"/>
        </w:rPr>
      </w:pPr>
    </w:p>
    <w:p w:rsidR="003C61A2" w:rsidRPr="00B9240B" w:rsidRDefault="0071623D" w:rsidP="003C61A2">
      <w:pPr>
        <w:pStyle w:val="Body"/>
        <w:spacing w:after="0" w:line="240" w:lineRule="auto"/>
        <w:ind w:left="90"/>
        <w:jc w:val="both"/>
        <w:rPr>
          <w:rFonts w:ascii="Baskerville" w:hAnsi="Baskerville"/>
          <w:color w:val="0D0D0D" w:themeColor="text1" w:themeTint="F2"/>
          <w:sz w:val="24"/>
          <w:szCs w:val="24"/>
          <w:lang w:val="en-US"/>
        </w:rPr>
      </w:pPr>
      <w:r>
        <w:rPr>
          <w:rFonts w:ascii="TrebuchetMS-Bold" w:hAnsi="TrebuchetMS-Bold" w:cs="TrebuchetMS-Bold"/>
          <w:b/>
          <w:bCs/>
        </w:rPr>
        <w:t xml:space="preserve"> </w:t>
      </w:r>
      <w:r w:rsidR="003C61A2" w:rsidRPr="00B9240B">
        <w:rPr>
          <w:rFonts w:ascii="Baskerville" w:hAnsi="Baskerville"/>
          <w:color w:val="0D0D0D" w:themeColor="text1" w:themeTint="F2"/>
          <w:sz w:val="24"/>
          <w:szCs w:val="24"/>
          <w:lang w:val="en-US"/>
        </w:rPr>
        <w:t>I hereby declare that all the information furnished above is true to the best of my knowledge and belief.</w:t>
      </w:r>
    </w:p>
    <w:p w:rsidR="00C3716D" w:rsidRPr="00B9240B" w:rsidRDefault="003C61A2" w:rsidP="00B9240B">
      <w:pPr>
        <w:pStyle w:val="Body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9240B">
        <w:rPr>
          <w:sz w:val="24"/>
          <w:szCs w:val="24"/>
        </w:rPr>
        <w:t xml:space="preserve">                               </w:t>
      </w:r>
      <w:r>
        <w:rPr>
          <w:sz w:val="24"/>
          <w:szCs w:val="24"/>
          <w:lang w:val="en-US"/>
        </w:rPr>
        <w:tab/>
        <w:t xml:space="preserve">                                                </w:t>
      </w:r>
      <w:r w:rsidR="00B9240B">
        <w:rPr>
          <w:sz w:val="24"/>
          <w:szCs w:val="24"/>
          <w:lang w:val="en-US"/>
        </w:rPr>
        <w:t xml:space="preserve">                     </w:t>
      </w:r>
      <w:r>
        <w:rPr>
          <w:sz w:val="24"/>
          <w:szCs w:val="24"/>
        </w:rPr>
        <w:t xml:space="preserve">                            </w:t>
      </w:r>
    </w:p>
    <w:p w:rsidR="00C3716D" w:rsidRDefault="00C3716D">
      <w:pPr>
        <w:pStyle w:val="Body"/>
        <w:spacing w:after="0" w:line="240" w:lineRule="auto"/>
        <w:jc w:val="both"/>
        <w:rPr>
          <w:rFonts w:ascii="Baskerville" w:eastAsia="Baskerville" w:hAnsi="Baskerville" w:cs="Baskerville"/>
          <w:b/>
          <w:bCs/>
          <w:sz w:val="24"/>
          <w:szCs w:val="24"/>
          <w:u w:val="single"/>
        </w:rPr>
      </w:pPr>
    </w:p>
    <w:p w:rsidR="00C3716D" w:rsidRDefault="00C3716D">
      <w:pPr>
        <w:pStyle w:val="Body"/>
        <w:widowControl w:val="0"/>
        <w:spacing w:after="0" w:line="240" w:lineRule="auto"/>
        <w:jc w:val="both"/>
        <w:rPr>
          <w:rFonts w:ascii="Baskerville" w:eastAsia="Baskerville" w:hAnsi="Baskerville" w:cs="Baskerville"/>
          <w:b/>
          <w:bCs/>
          <w:sz w:val="24"/>
          <w:szCs w:val="24"/>
          <w:u w:val="single"/>
        </w:rPr>
      </w:pPr>
    </w:p>
    <w:p w:rsidR="00C3716D" w:rsidRDefault="00C3716D">
      <w:pPr>
        <w:pStyle w:val="Body"/>
        <w:widowControl w:val="0"/>
        <w:spacing w:after="0" w:line="240" w:lineRule="auto"/>
        <w:jc w:val="both"/>
        <w:rPr>
          <w:rFonts w:ascii="Baskerville" w:eastAsia="Baskerville" w:hAnsi="Baskerville" w:cs="Baskerville"/>
          <w:sz w:val="24"/>
          <w:szCs w:val="24"/>
        </w:rPr>
      </w:pPr>
    </w:p>
    <w:p w:rsidR="00C3716D" w:rsidRPr="00B9240B" w:rsidRDefault="00BA73E5" w:rsidP="00B9240B">
      <w:pPr>
        <w:pStyle w:val="Body"/>
        <w:spacing w:after="0" w:line="240" w:lineRule="auto"/>
        <w:ind w:left="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</w:t>
      </w:r>
      <w:r w:rsidR="00B9240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    </w:t>
      </w:r>
    </w:p>
    <w:sectPr w:rsidR="00C3716D" w:rsidRPr="00B9240B" w:rsidSect="00C3716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21F" w:rsidRDefault="000A421F" w:rsidP="00C3716D">
      <w:r>
        <w:separator/>
      </w:r>
    </w:p>
  </w:endnote>
  <w:endnote w:type="continuationSeparator" w:id="1">
    <w:p w:rsidR="000A421F" w:rsidRDefault="000A421F" w:rsidP="00C371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rebuchet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16D" w:rsidRDefault="00C3716D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21F" w:rsidRDefault="000A421F" w:rsidP="00C3716D">
      <w:r>
        <w:separator/>
      </w:r>
    </w:p>
  </w:footnote>
  <w:footnote w:type="continuationSeparator" w:id="1">
    <w:p w:rsidR="000A421F" w:rsidRDefault="000A421F" w:rsidP="00C371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16D" w:rsidRDefault="00BA73E5">
    <w:pPr>
      <w:pStyle w:val="Header"/>
      <w:tabs>
        <w:tab w:val="clear" w:pos="9360"/>
        <w:tab w:val="left" w:pos="2580"/>
        <w:tab w:val="left" w:pos="2985"/>
        <w:tab w:val="right" w:pos="9340"/>
      </w:tabs>
      <w:rPr>
        <w:b/>
        <w:bCs/>
        <w:sz w:val="28"/>
        <w:szCs w:val="28"/>
      </w:rPr>
    </w:pPr>
    <w:r>
      <w:rPr>
        <w:b/>
        <w:bCs/>
        <w:sz w:val="28"/>
        <w:szCs w:val="28"/>
      </w:rPr>
      <w:t>POONAM</w:t>
    </w:r>
  </w:p>
  <w:p w:rsidR="00C3716D" w:rsidRDefault="00BA73E5">
    <w:pPr>
      <w:pStyle w:val="Header"/>
      <w:tabs>
        <w:tab w:val="clear" w:pos="9360"/>
        <w:tab w:val="left" w:pos="2580"/>
        <w:tab w:val="left" w:pos="2985"/>
        <w:tab w:val="right" w:pos="9340"/>
      </w:tabs>
      <w:rPr>
        <w:b/>
        <w:bCs/>
      </w:rPr>
    </w:pPr>
    <w:r>
      <w:rPr>
        <w:b/>
        <w:bCs/>
      </w:rPr>
      <w:t>B.COM, C.A</w:t>
    </w:r>
  </w:p>
  <w:p w:rsidR="00C3716D" w:rsidRDefault="00BA73E5">
    <w:pPr>
      <w:pStyle w:val="Header"/>
      <w:tabs>
        <w:tab w:val="clear" w:pos="9360"/>
        <w:tab w:val="right" w:pos="9340"/>
      </w:tabs>
      <w:rPr>
        <w:b/>
        <w:bCs/>
      </w:rPr>
    </w:pPr>
    <w:r>
      <w:rPr>
        <w:b/>
        <w:bCs/>
      </w:rPr>
      <w:t>Email – capoonam20@gmail.com</w:t>
    </w:r>
  </w:p>
  <w:p w:rsidR="00C3716D" w:rsidRDefault="00BA73E5">
    <w:pPr>
      <w:pStyle w:val="Header"/>
      <w:tabs>
        <w:tab w:val="clear" w:pos="9360"/>
        <w:tab w:val="right" w:pos="9340"/>
      </w:tabs>
      <w:rPr>
        <w:b/>
        <w:bCs/>
      </w:rPr>
    </w:pPr>
    <w:r>
      <w:rPr>
        <w:b/>
        <w:bCs/>
      </w:rPr>
      <w:t>Mobile No. +91- 9910198412</w:t>
    </w:r>
  </w:p>
  <w:p w:rsidR="00C3716D" w:rsidRDefault="00C3716D">
    <w:pPr>
      <w:pStyle w:val="Header"/>
      <w:tabs>
        <w:tab w:val="clear" w:pos="9360"/>
        <w:tab w:val="right" w:pos="93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198"/>
    <w:multiLevelType w:val="hybridMultilevel"/>
    <w:tmpl w:val="6E1CA14E"/>
    <w:styleLink w:val="ImportedStyle3"/>
    <w:lvl w:ilvl="0" w:tplc="9682A62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8C7AEC">
      <w:start w:val="1"/>
      <w:numFmt w:val="bullet"/>
      <w:lvlText w:val="o"/>
      <w:lvlJc w:val="left"/>
      <w:pPr>
        <w:ind w:left="14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B6D76C">
      <w:start w:val="1"/>
      <w:numFmt w:val="bullet"/>
      <w:lvlText w:val="▪"/>
      <w:lvlJc w:val="left"/>
      <w:pPr>
        <w:ind w:left="21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D0F132">
      <w:start w:val="1"/>
      <w:numFmt w:val="bullet"/>
      <w:lvlText w:val="·"/>
      <w:lvlJc w:val="left"/>
      <w:pPr>
        <w:ind w:left="291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ACB410">
      <w:start w:val="1"/>
      <w:numFmt w:val="bullet"/>
      <w:lvlText w:val="o"/>
      <w:lvlJc w:val="left"/>
      <w:pPr>
        <w:ind w:left="36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9E8146">
      <w:start w:val="1"/>
      <w:numFmt w:val="bullet"/>
      <w:lvlText w:val="▪"/>
      <w:lvlJc w:val="left"/>
      <w:pPr>
        <w:ind w:left="43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506BF6">
      <w:start w:val="1"/>
      <w:numFmt w:val="bullet"/>
      <w:lvlText w:val="·"/>
      <w:lvlJc w:val="left"/>
      <w:pPr>
        <w:ind w:left="507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2C3AC8">
      <w:start w:val="1"/>
      <w:numFmt w:val="bullet"/>
      <w:lvlText w:val="o"/>
      <w:lvlJc w:val="left"/>
      <w:pPr>
        <w:ind w:left="57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6EE700">
      <w:start w:val="1"/>
      <w:numFmt w:val="bullet"/>
      <w:lvlText w:val="▪"/>
      <w:lvlJc w:val="left"/>
      <w:pPr>
        <w:ind w:left="65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B197ECC"/>
    <w:multiLevelType w:val="hybridMultilevel"/>
    <w:tmpl w:val="9040557E"/>
    <w:numStyleLink w:val="ImportedStyle2"/>
  </w:abstractNum>
  <w:abstractNum w:abstractNumId="2">
    <w:nsid w:val="0B3C404A"/>
    <w:multiLevelType w:val="hybridMultilevel"/>
    <w:tmpl w:val="3266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119C3"/>
    <w:multiLevelType w:val="hybridMultilevel"/>
    <w:tmpl w:val="4EA8DFF6"/>
    <w:numStyleLink w:val="ImportedStyle1"/>
  </w:abstractNum>
  <w:abstractNum w:abstractNumId="4">
    <w:nsid w:val="2FC378AD"/>
    <w:multiLevelType w:val="hybridMultilevel"/>
    <w:tmpl w:val="6E1CA14E"/>
    <w:numStyleLink w:val="ImportedStyle3"/>
  </w:abstractNum>
  <w:abstractNum w:abstractNumId="5">
    <w:nsid w:val="3179347B"/>
    <w:multiLevelType w:val="hybridMultilevel"/>
    <w:tmpl w:val="0960F6EA"/>
    <w:numStyleLink w:val="Numbered"/>
  </w:abstractNum>
  <w:abstractNum w:abstractNumId="6">
    <w:nsid w:val="34805C82"/>
    <w:multiLevelType w:val="hybridMultilevel"/>
    <w:tmpl w:val="4EA8DFF6"/>
    <w:styleLink w:val="ImportedStyle1"/>
    <w:lvl w:ilvl="0" w:tplc="66ECF6B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1CE33E">
      <w:start w:val="1"/>
      <w:numFmt w:val="bullet"/>
      <w:lvlText w:val="o"/>
      <w:lvlJc w:val="left"/>
      <w:pPr>
        <w:ind w:left="14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D67D3C">
      <w:start w:val="1"/>
      <w:numFmt w:val="bullet"/>
      <w:lvlText w:val="▪"/>
      <w:lvlJc w:val="left"/>
      <w:pPr>
        <w:ind w:left="21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464880">
      <w:start w:val="1"/>
      <w:numFmt w:val="bullet"/>
      <w:lvlText w:val="·"/>
      <w:lvlJc w:val="left"/>
      <w:pPr>
        <w:ind w:left="291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1431AE">
      <w:start w:val="1"/>
      <w:numFmt w:val="bullet"/>
      <w:lvlText w:val="o"/>
      <w:lvlJc w:val="left"/>
      <w:pPr>
        <w:ind w:left="36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6453FE">
      <w:start w:val="1"/>
      <w:numFmt w:val="bullet"/>
      <w:lvlText w:val="▪"/>
      <w:lvlJc w:val="left"/>
      <w:pPr>
        <w:ind w:left="43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FAE9C4">
      <w:start w:val="1"/>
      <w:numFmt w:val="bullet"/>
      <w:lvlText w:val="·"/>
      <w:lvlJc w:val="left"/>
      <w:pPr>
        <w:ind w:left="507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EEA95E">
      <w:start w:val="1"/>
      <w:numFmt w:val="bullet"/>
      <w:lvlText w:val="o"/>
      <w:lvlJc w:val="left"/>
      <w:pPr>
        <w:ind w:left="57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7066C6">
      <w:start w:val="1"/>
      <w:numFmt w:val="bullet"/>
      <w:lvlText w:val="▪"/>
      <w:lvlJc w:val="left"/>
      <w:pPr>
        <w:ind w:left="65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49825733"/>
    <w:multiLevelType w:val="hybridMultilevel"/>
    <w:tmpl w:val="0960F6EA"/>
    <w:styleLink w:val="Numbered"/>
    <w:lvl w:ilvl="0" w:tplc="0A8E25B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B074A0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589C80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3ABDD0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FE50A8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66FEC0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508E5A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28D844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0E01D4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72E03ED6"/>
    <w:multiLevelType w:val="hybridMultilevel"/>
    <w:tmpl w:val="9040557E"/>
    <w:styleLink w:val="ImportedStyle2"/>
    <w:lvl w:ilvl="0" w:tplc="2DC43E8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80627A">
      <w:start w:val="1"/>
      <w:numFmt w:val="bullet"/>
      <w:lvlText w:val="o"/>
      <w:lvlJc w:val="left"/>
      <w:pPr>
        <w:ind w:left="14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082A24">
      <w:start w:val="1"/>
      <w:numFmt w:val="bullet"/>
      <w:lvlText w:val="▪"/>
      <w:lvlJc w:val="left"/>
      <w:pPr>
        <w:ind w:left="21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DA182C">
      <w:start w:val="1"/>
      <w:numFmt w:val="bullet"/>
      <w:lvlText w:val="·"/>
      <w:lvlJc w:val="left"/>
      <w:pPr>
        <w:ind w:left="291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E43D64">
      <w:start w:val="1"/>
      <w:numFmt w:val="bullet"/>
      <w:lvlText w:val="o"/>
      <w:lvlJc w:val="left"/>
      <w:pPr>
        <w:ind w:left="36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0CF634">
      <w:start w:val="1"/>
      <w:numFmt w:val="bullet"/>
      <w:lvlText w:val="▪"/>
      <w:lvlJc w:val="left"/>
      <w:pPr>
        <w:ind w:left="43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42C8BC">
      <w:start w:val="1"/>
      <w:numFmt w:val="bullet"/>
      <w:lvlText w:val="·"/>
      <w:lvlJc w:val="left"/>
      <w:pPr>
        <w:ind w:left="507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94E9A2">
      <w:start w:val="1"/>
      <w:numFmt w:val="bullet"/>
      <w:lvlText w:val="o"/>
      <w:lvlJc w:val="left"/>
      <w:pPr>
        <w:ind w:left="57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886F7C">
      <w:start w:val="1"/>
      <w:numFmt w:val="bullet"/>
      <w:lvlText w:val="▪"/>
      <w:lvlJc w:val="left"/>
      <w:pPr>
        <w:ind w:left="65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3716D"/>
    <w:rsid w:val="00081F89"/>
    <w:rsid w:val="000A421F"/>
    <w:rsid w:val="002A3B81"/>
    <w:rsid w:val="003C61A2"/>
    <w:rsid w:val="00440CB7"/>
    <w:rsid w:val="004E7018"/>
    <w:rsid w:val="004F0579"/>
    <w:rsid w:val="00610626"/>
    <w:rsid w:val="006D416B"/>
    <w:rsid w:val="006D5D16"/>
    <w:rsid w:val="0071623D"/>
    <w:rsid w:val="00727764"/>
    <w:rsid w:val="007F1BD2"/>
    <w:rsid w:val="008872B6"/>
    <w:rsid w:val="00B9240B"/>
    <w:rsid w:val="00BA73E5"/>
    <w:rsid w:val="00BB45D2"/>
    <w:rsid w:val="00C3716D"/>
    <w:rsid w:val="00CA51A4"/>
    <w:rsid w:val="00CA7DE4"/>
    <w:rsid w:val="00DE6041"/>
    <w:rsid w:val="00F93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716D"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3C61A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ind w:left="20"/>
      <w:outlineLvl w:val="0"/>
    </w:pPr>
    <w:rPr>
      <w:rFonts w:eastAsia="Times New Roman"/>
      <w:b/>
      <w:bCs/>
      <w:bdr w:val="none" w:sz="0" w:space="0" w:color="auto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3716D"/>
    <w:rPr>
      <w:u w:val="single"/>
    </w:rPr>
  </w:style>
  <w:style w:type="paragraph" w:styleId="Header">
    <w:name w:val="header"/>
    <w:rsid w:val="00C3716D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rsid w:val="00C3716D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Body">
    <w:name w:val="Body"/>
    <w:rsid w:val="00C3716D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numbering" w:customStyle="1" w:styleId="ImportedStyle1">
    <w:name w:val="Imported Style 1"/>
    <w:rsid w:val="00C3716D"/>
    <w:pPr>
      <w:numPr>
        <w:numId w:val="1"/>
      </w:numPr>
    </w:pPr>
  </w:style>
  <w:style w:type="paragraph" w:styleId="ListParagraph">
    <w:name w:val="List Paragraph"/>
    <w:rsid w:val="00C3716D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2">
    <w:name w:val="Imported Style 2"/>
    <w:rsid w:val="00C3716D"/>
    <w:pPr>
      <w:numPr>
        <w:numId w:val="3"/>
      </w:numPr>
    </w:pPr>
  </w:style>
  <w:style w:type="numbering" w:customStyle="1" w:styleId="Numbered">
    <w:name w:val="Numbered"/>
    <w:rsid w:val="00C3716D"/>
    <w:pPr>
      <w:numPr>
        <w:numId w:val="5"/>
      </w:numPr>
    </w:pPr>
  </w:style>
  <w:style w:type="numbering" w:customStyle="1" w:styleId="ImportedStyle3">
    <w:name w:val="Imported Style 3"/>
    <w:rsid w:val="00C3716D"/>
    <w:pPr>
      <w:numPr>
        <w:numId w:val="7"/>
      </w:numPr>
    </w:pPr>
  </w:style>
  <w:style w:type="paragraph" w:customStyle="1" w:styleId="Style1">
    <w:name w:val="Style1"/>
    <w:rsid w:val="00C3716D"/>
    <w:pPr>
      <w:spacing w:after="320"/>
    </w:pPr>
    <w:rPr>
      <w:rFonts w:ascii="Calibri" w:eastAsia="Calibri" w:hAnsi="Calibri" w:cs="Calibri"/>
      <w:color w:val="000000"/>
      <w:u w:color="000000"/>
    </w:rPr>
  </w:style>
  <w:style w:type="table" w:styleId="TableGrid">
    <w:name w:val="Table Grid"/>
    <w:basedOn w:val="TableNormal"/>
    <w:uiPriority w:val="59"/>
    <w:rsid w:val="007162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3C61A2"/>
    <w:rPr>
      <w:rFonts w:eastAsia="Times New Roman"/>
      <w:b/>
      <w:bCs/>
      <w:sz w:val="24"/>
      <w:szCs w:val="24"/>
      <w:bdr w:val="none" w:sz="0" w:space="0" w:color="auto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 PC</cp:lastModifiedBy>
  <cp:revision>19</cp:revision>
  <dcterms:created xsi:type="dcterms:W3CDTF">2019-02-02T16:00:00Z</dcterms:created>
  <dcterms:modified xsi:type="dcterms:W3CDTF">2019-10-23T16:41:00Z</dcterms:modified>
</cp:coreProperties>
</file>