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293CA" w14:textId="77777777" w:rsidR="005F3195" w:rsidRDefault="005F3195">
      <w:pPr>
        <w:pStyle w:val="NormalWeb"/>
        <w:jc w:val="center"/>
      </w:pPr>
      <w:r>
        <w:rPr>
          <w:noProof/>
        </w:rPr>
        <w:drawing>
          <wp:inline distT="0" distB="0" distL="0" distR="0" wp14:anchorId="1EFC54E9" wp14:editId="51523DFE">
            <wp:extent cx="2152950" cy="571500"/>
            <wp:effectExtent l="0" t="0" r="0" b="0"/>
            <wp:docPr id="1" name="Picture 1" descr="ABE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ESIT Logo"/>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152950" cy="571500"/>
                    </a:xfrm>
                    <a:prstGeom prst="rect">
                      <a:avLst/>
                    </a:prstGeom>
                    <a:noFill/>
                    <a:ln>
                      <a:noFill/>
                    </a:ln>
                  </pic:spPr>
                </pic:pic>
              </a:graphicData>
            </a:graphic>
          </wp:inline>
        </w:drawing>
      </w:r>
      <w:r>
        <w:t xml:space="preserve">                                                                                               </w:t>
      </w:r>
      <w:r>
        <w:rPr>
          <w:noProof/>
        </w:rPr>
        <w:drawing>
          <wp:inline distT="0" distB="0" distL="0" distR="0" wp14:anchorId="5B2120D3" wp14:editId="20F5198B">
            <wp:extent cx="1095528" cy="762000"/>
            <wp:effectExtent l="0" t="0" r="9525" b="0"/>
            <wp:docPr id="2" name="Picture 2" descr="AK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KTU Logo"/>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095528" cy="762000"/>
                    </a:xfrm>
                    <a:prstGeom prst="rect">
                      <a:avLst/>
                    </a:prstGeom>
                    <a:noFill/>
                    <a:ln>
                      <a:noFill/>
                    </a:ln>
                  </pic:spPr>
                </pic:pic>
              </a:graphicData>
            </a:graphic>
          </wp:inline>
        </w:drawing>
      </w:r>
    </w:p>
    <w:p w14:paraId="163C7CA2" w14:textId="77777777" w:rsidR="005F3195" w:rsidRDefault="005F3195">
      <w:pPr>
        <w:jc w:val="center"/>
        <w:rPr>
          <w:rFonts w:eastAsia="Times New Roman"/>
        </w:rPr>
      </w:pPr>
      <w:r>
        <w:rPr>
          <w:rFonts w:eastAsia="Times New Roman"/>
        </w:rPr>
        <w:pict w14:anchorId="75E1A9A2">
          <v:rect id="_x0000_i1027" style="width:0;height:1.5pt" o:hralign="center" o:hrstd="t" o:hr="t" fillcolor="#a0a0a0" stroked="f"/>
        </w:pict>
      </w:r>
    </w:p>
    <w:p w14:paraId="29861AEF" w14:textId="77777777" w:rsidR="005F3195" w:rsidRDefault="005F3195">
      <w:pPr>
        <w:pStyle w:val="NormalWeb"/>
        <w:jc w:val="center"/>
      </w:pPr>
      <w:r>
        <w:rPr>
          <w:rStyle w:val="Strong"/>
        </w:rPr>
        <w:t>(Project Id: 2026-27CSEMO021)</w:t>
      </w:r>
    </w:p>
    <w:p w14:paraId="18C412A0" w14:textId="77777777" w:rsidR="005F3195" w:rsidRDefault="005F3195">
      <w:pPr>
        <w:pStyle w:val="NormalWeb"/>
        <w:jc w:val="center"/>
      </w:pPr>
      <w:r>
        <w:rPr>
          <w:rStyle w:val="Strong"/>
        </w:rPr>
        <w:t>VILLAGE HUB: WEB-BASED RURAL COMMUNITY &amp; DEVELOPMENT PLATFORM</w:t>
      </w:r>
    </w:p>
    <w:p w14:paraId="350B48C3" w14:textId="77777777" w:rsidR="005F3195" w:rsidRDefault="005F3195">
      <w:pPr>
        <w:pStyle w:val="NormalWeb"/>
        <w:jc w:val="center"/>
      </w:pPr>
      <w:r>
        <w:rPr>
          <w:rStyle w:val="Strong"/>
        </w:rPr>
        <w:t>A Mini Project Report</w:t>
      </w:r>
      <w:r>
        <w:t xml:space="preserve"> </w:t>
      </w:r>
      <w:r>
        <w:rPr>
          <w:rStyle w:val="Strong"/>
        </w:rPr>
        <w:t>Submitted In Partial Fulfillment of the Requirements</w:t>
      </w:r>
      <w:r>
        <w:t xml:space="preserve"> </w:t>
      </w:r>
      <w:r>
        <w:rPr>
          <w:rStyle w:val="Strong"/>
        </w:rPr>
        <w:t>for the Degree of</w:t>
      </w:r>
    </w:p>
    <w:p w14:paraId="0CF32301" w14:textId="77777777" w:rsidR="005F3195" w:rsidRDefault="005F3195">
      <w:pPr>
        <w:pStyle w:val="NormalWeb"/>
        <w:jc w:val="center"/>
      </w:pPr>
      <w:r>
        <w:rPr>
          <w:rStyle w:val="Strong"/>
        </w:rPr>
        <w:t>BACHELOR OF TECHNOLOGY</w:t>
      </w:r>
      <w:r>
        <w:t xml:space="preserve"> </w:t>
      </w:r>
      <w:r>
        <w:rPr>
          <w:rStyle w:val="Strong"/>
        </w:rPr>
        <w:t>in</w:t>
      </w:r>
      <w:r>
        <w:t xml:space="preserve"> </w:t>
      </w:r>
      <w:r>
        <w:rPr>
          <w:rStyle w:val="Strong"/>
        </w:rPr>
        <w:t>COMPUTER SCIENCE AND ENGINEERING</w:t>
      </w:r>
    </w:p>
    <w:p w14:paraId="66929FBF" w14:textId="77777777" w:rsidR="005F3195" w:rsidRDefault="005F3195">
      <w:pPr>
        <w:pStyle w:val="NormalWeb"/>
        <w:jc w:val="center"/>
      </w:pPr>
      <w:r>
        <w:rPr>
          <w:rStyle w:val="Strong"/>
        </w:rPr>
        <w:t>by</w:t>
      </w:r>
    </w:p>
    <w:p w14:paraId="2207600B" w14:textId="77777777" w:rsidR="005F3195" w:rsidRDefault="005F3195">
      <w:pPr>
        <w:pStyle w:val="NormalWeb"/>
        <w:jc w:val="center"/>
      </w:pPr>
      <w:r>
        <w:t>Jatin Thakur (2502900100108) Kartik Rana (2502900100120) Kavya Vaidya (2502900100122) Keshav Choudhary (2502900100123)</w:t>
      </w:r>
    </w:p>
    <w:p w14:paraId="0FFC50ED" w14:textId="77777777" w:rsidR="005F3195" w:rsidRDefault="005F3195">
      <w:pPr>
        <w:pStyle w:val="NormalWeb"/>
        <w:jc w:val="center"/>
      </w:pPr>
      <w:r>
        <w:rPr>
          <w:rStyle w:val="Strong"/>
        </w:rPr>
        <w:t>Under the Supervision of</w:t>
      </w:r>
      <w:r>
        <w:t xml:space="preserve"> </w:t>
      </w:r>
      <w:r>
        <w:rPr>
          <w:rStyle w:val="Strong"/>
        </w:rPr>
        <w:t>Prof. Monika Gaur</w:t>
      </w:r>
      <w:r>
        <w:t xml:space="preserve"> Assistant Professor Department of Computer Science &amp; Engineering ABES INSTITUTE OF TECHNOLOGY, GHAZIABAD</w:t>
      </w:r>
    </w:p>
    <w:p w14:paraId="5DB96026" w14:textId="77777777" w:rsidR="005F3195" w:rsidRDefault="005F3195">
      <w:pPr>
        <w:jc w:val="center"/>
        <w:rPr>
          <w:rFonts w:eastAsia="Times New Roman"/>
        </w:rPr>
      </w:pPr>
      <w:r>
        <w:rPr>
          <w:rFonts w:eastAsia="Times New Roman"/>
        </w:rPr>
        <w:pict w14:anchorId="6D359845">
          <v:rect id="_x0000_i1028" style="width:0;height:1.5pt" o:hralign="center" o:hrstd="t" o:hr="t" fillcolor="#a0a0a0" stroked="f"/>
        </w:pict>
      </w:r>
    </w:p>
    <w:p w14:paraId="2BAA79A8" w14:textId="77777777" w:rsidR="005F3195" w:rsidRDefault="005F3195">
      <w:pPr>
        <w:pStyle w:val="NormalWeb"/>
        <w:jc w:val="center"/>
      </w:pPr>
      <w:r>
        <w:rPr>
          <w:rStyle w:val="Strong"/>
        </w:rPr>
        <w:t>AFFILIATED TO</w:t>
      </w:r>
    </w:p>
    <w:p w14:paraId="4609F26E" w14:textId="77777777" w:rsidR="005F3195" w:rsidRDefault="005F3195">
      <w:pPr>
        <w:pStyle w:val="NormalWeb"/>
        <w:jc w:val="center"/>
      </w:pPr>
      <w:r>
        <w:rPr>
          <w:rStyle w:val="Strong"/>
        </w:rPr>
        <w:t>DR. A.P.J. ABDUL KALAM TECHNICAL UNIVERSITY</w:t>
      </w:r>
      <w:r>
        <w:t xml:space="preserve"> </w:t>
      </w:r>
      <w:r>
        <w:t>(Formerly Uttar Pradesh Technical University, Lucknow) UTTAR PRADESH, LUCKNOW December, 2026</w:t>
      </w:r>
    </w:p>
    <w:p w14:paraId="06A63BFC" w14:textId="77777777" w:rsidR="005F3195" w:rsidRDefault="005F3195">
      <w:pPr>
        <w:rPr>
          <w:rFonts w:eastAsia="Times New Roman"/>
        </w:rPr>
      </w:pPr>
      <w:r>
        <w:rPr>
          <w:rFonts w:eastAsia="Times New Roman"/>
        </w:rPr>
        <w:pict w14:anchorId="3C1F88FA">
          <v:rect id="_x0000_i1029" style="width:0;height:1.5pt" o:hralign="center" o:hrstd="t" o:hr="t" fillcolor="#a0a0a0" stroked="f"/>
        </w:pict>
      </w:r>
    </w:p>
    <w:p w14:paraId="3257D3BE" w14:textId="77777777" w:rsidR="005F3195" w:rsidRDefault="005F3195">
      <w:pPr>
        <w:rPr>
          <w:rFonts w:eastAsia="Times New Roman"/>
        </w:rPr>
      </w:pPr>
      <w:r>
        <w:rPr>
          <w:rFonts w:eastAsia="Times New Roman"/>
        </w:rPr>
        <w:pict w14:anchorId="20D6A6AE">
          <v:rect id="_x0000_i1030" style="width:0;height:1.5pt" o:hralign="center" o:hrstd="t" o:hr="t" fillcolor="#a0a0a0" stroked="f"/>
        </w:pict>
      </w:r>
    </w:p>
    <w:p w14:paraId="6E62E568" w14:textId="77777777" w:rsidR="005F3195" w:rsidRDefault="005F3195">
      <w:pPr>
        <w:pStyle w:val="Heading1"/>
        <w:rPr>
          <w:rFonts w:eastAsia="Times New Roman"/>
        </w:rPr>
      </w:pPr>
      <w:r>
        <w:rPr>
          <w:rFonts w:eastAsia="Times New Roman"/>
        </w:rPr>
        <w:t>CERTIFICATE</w:t>
      </w:r>
    </w:p>
    <w:p w14:paraId="6307A843" w14:textId="77777777" w:rsidR="005F3195" w:rsidRDefault="005F3195">
      <w:pPr>
        <w:pStyle w:val="NormalWeb"/>
      </w:pPr>
      <w:r>
        <w:t xml:space="preserve">Certified that Jatin Thakur (Roll no. 2502900100108), Kartik Rana (Roll no. 2502900100120), Kavya Vaidya (Roll no. 2502900100122), Keshav Choudhary (Roll no. 2502900100123) have carried out the research work presented in this Project entitled </w:t>
      </w:r>
      <w:r>
        <w:rPr>
          <w:rStyle w:val="Strong"/>
        </w:rPr>
        <w:t>"VILLAGE HUB: WEB-BASED RURAL COMMUNITY &amp; DEVELOPMENT PLATFORM"</w:t>
      </w:r>
      <w:r>
        <w:t xml:space="preserve"> </w:t>
      </w:r>
      <w:r>
        <w:t xml:space="preserve">for the award of </w:t>
      </w:r>
      <w:r>
        <w:lastRenderedPageBreak/>
        <w:t>Bachelor of Technology from Dr. APJ Abdul Kalam Technical University, Lucknow under my/our supervision. The Project embodies results of original work, and studies are carried out by the students themselves and the contents of the Project do not form the basis for the award of any other degree to the candidate or to anybody else from this or any other University/Institution.</w:t>
      </w:r>
    </w:p>
    <w:p w14:paraId="37CEF851" w14:textId="77777777" w:rsidR="005F3195" w:rsidRDefault="005F3195">
      <w:pPr>
        <w:pStyle w:val="NormalWeb"/>
      </w:pPr>
      <w:r>
        <w:t>Signature                                                                                      Signature</w:t>
      </w:r>
    </w:p>
    <w:p w14:paraId="1A191D6F" w14:textId="77777777" w:rsidR="005F3195" w:rsidRDefault="005F3195">
      <w:pPr>
        <w:pStyle w:val="NormalWeb"/>
      </w:pPr>
      <w:r>
        <w:t>Prof. Monika Gaur                                                                  Prof. Dr. Hoshiyar Singh Kanyal Assistant Professor                                                                    Head of Department Department of CSE                                                                     Department of CSE ABES Institute of Technology,                                                    ABES Institute of Technology, Ghaziabad                                                                   </w:t>
      </w:r>
      <w:r>
        <w:t>                   Ghaziabad Date: _________________                                                                Date: _________________</w:t>
      </w:r>
    </w:p>
    <w:p w14:paraId="508AF547" w14:textId="77777777" w:rsidR="005F3195" w:rsidRDefault="005F3195">
      <w:pPr>
        <w:rPr>
          <w:rFonts w:eastAsia="Times New Roman"/>
        </w:rPr>
      </w:pPr>
      <w:r>
        <w:rPr>
          <w:rFonts w:eastAsia="Times New Roman"/>
        </w:rPr>
        <w:pict w14:anchorId="65C51C1A">
          <v:rect id="_x0000_i1031" style="width:0;height:1.5pt" o:hralign="center" o:hrstd="t" o:hr="t" fillcolor="#a0a0a0" stroked="f"/>
        </w:pict>
      </w:r>
    </w:p>
    <w:p w14:paraId="7DF08958" w14:textId="77777777" w:rsidR="005F3195" w:rsidRDefault="005F3195">
      <w:pPr>
        <w:rPr>
          <w:rFonts w:eastAsia="Times New Roman"/>
        </w:rPr>
      </w:pPr>
      <w:r>
        <w:rPr>
          <w:rFonts w:eastAsia="Times New Roman"/>
        </w:rPr>
        <w:pict w14:anchorId="55D408CE">
          <v:rect id="_x0000_i1032" style="width:0;height:1.5pt" o:hralign="center" o:hrstd="t" o:hr="t" fillcolor="#a0a0a0" stroked="f"/>
        </w:pict>
      </w:r>
    </w:p>
    <w:p w14:paraId="0FD1EC08" w14:textId="77777777" w:rsidR="005F3195" w:rsidRDefault="005F3195">
      <w:pPr>
        <w:pStyle w:val="Heading1"/>
        <w:rPr>
          <w:rFonts w:eastAsia="Times New Roman"/>
        </w:rPr>
      </w:pPr>
      <w:r>
        <w:rPr>
          <w:rFonts w:eastAsia="Times New Roman"/>
        </w:rPr>
        <w:t>Table of Content</w:t>
      </w:r>
    </w:p>
    <w:p w14:paraId="0358BA83" w14:textId="77777777" w:rsidR="005F3195" w:rsidRDefault="005F3195">
      <w:pPr>
        <w:pStyle w:val="NormalWeb"/>
      </w:pPr>
      <w:r>
        <w:t>Objective and Problem statement                                                                              3</w:t>
      </w:r>
    </w:p>
    <w:p w14:paraId="7DF7F1A1" w14:textId="77777777" w:rsidR="005F3195" w:rsidRDefault="005F3195">
      <w:pPr>
        <w:pStyle w:val="NormalWeb"/>
      </w:pPr>
      <w:r>
        <w:t>Abstract                                                                                                                     4</w:t>
      </w:r>
    </w:p>
    <w:p w14:paraId="2BFD969D" w14:textId="77777777" w:rsidR="005F3195" w:rsidRDefault="005F3195">
      <w:pPr>
        <w:pStyle w:val="NormalWeb"/>
      </w:pPr>
      <w:r>
        <w:t>Introduction                                                                                                     </w:t>
      </w:r>
      <w:r>
        <w:t>           5</w:t>
      </w:r>
    </w:p>
    <w:p w14:paraId="3A87D8E1" w14:textId="77777777" w:rsidR="005F3195" w:rsidRDefault="005F3195">
      <w:pPr>
        <w:pStyle w:val="NormalWeb"/>
      </w:pPr>
      <w:r>
        <w:t>Brief Literature Survey                                                                                                  10</w:t>
      </w:r>
    </w:p>
    <w:p w14:paraId="08981366" w14:textId="77777777" w:rsidR="005F3195" w:rsidRDefault="005F3195">
      <w:pPr>
        <w:pStyle w:val="NormalWeb"/>
      </w:pPr>
      <w:r>
        <w:t>Methodology                                                                                                              11</w:t>
      </w:r>
    </w:p>
    <w:p w14:paraId="4D2CD37F" w14:textId="77777777" w:rsidR="005F3195" w:rsidRDefault="005F3195">
      <w:pPr>
        <w:pStyle w:val="NormalWeb"/>
      </w:pPr>
      <w:r>
        <w:t>Implementation &amp; Results                                                                                              14</w:t>
      </w:r>
    </w:p>
    <w:p w14:paraId="4BBA85C1" w14:textId="77777777" w:rsidR="005F3195" w:rsidRDefault="005F3195">
      <w:pPr>
        <w:pStyle w:val="NormalWeb"/>
      </w:pPr>
      <w:r>
        <w:t>Conclusion &amp; Future Scope                                                                                            18</w:t>
      </w:r>
    </w:p>
    <w:p w14:paraId="4DAA160D" w14:textId="77777777" w:rsidR="005F3195" w:rsidRDefault="005F3195">
      <w:pPr>
        <w:pStyle w:val="NormalWeb"/>
      </w:pPr>
      <w:r>
        <w:t>References</w:t>
      </w:r>
      <w:r>
        <w:t xml:space="preserve">                                                                                                                   20</w:t>
      </w:r>
    </w:p>
    <w:p w14:paraId="111CE1DE" w14:textId="77777777" w:rsidR="005F3195" w:rsidRDefault="005F3195">
      <w:pPr>
        <w:rPr>
          <w:rFonts w:eastAsia="Times New Roman"/>
        </w:rPr>
      </w:pPr>
      <w:r>
        <w:rPr>
          <w:rFonts w:eastAsia="Times New Roman"/>
        </w:rPr>
        <w:pict w14:anchorId="4262AE3D">
          <v:rect id="_x0000_i1033" style="width:0;height:1.5pt" o:hralign="center" o:hrstd="t" o:hr="t" fillcolor="#a0a0a0" stroked="f"/>
        </w:pict>
      </w:r>
    </w:p>
    <w:p w14:paraId="1C11BFC4" w14:textId="77777777" w:rsidR="005F3195" w:rsidRDefault="005F3195">
      <w:pPr>
        <w:rPr>
          <w:rFonts w:eastAsia="Times New Roman"/>
        </w:rPr>
      </w:pPr>
      <w:r>
        <w:rPr>
          <w:rFonts w:eastAsia="Times New Roman"/>
        </w:rPr>
        <w:pict w14:anchorId="5EC3271C">
          <v:rect id="_x0000_i1034" style="width:0;height:1.5pt" o:hralign="center" o:hrstd="t" o:hr="t" fillcolor="#a0a0a0" stroked="f"/>
        </w:pict>
      </w:r>
    </w:p>
    <w:p w14:paraId="6FF68BEE" w14:textId="77777777" w:rsidR="005F3195" w:rsidRDefault="005F3195">
      <w:pPr>
        <w:pStyle w:val="Heading1"/>
        <w:rPr>
          <w:rFonts w:eastAsia="Times New Roman"/>
        </w:rPr>
      </w:pPr>
      <w:r>
        <w:rPr>
          <w:rFonts w:eastAsia="Times New Roman"/>
        </w:rPr>
        <w:t>PROBLEM STATEMENT AND OBJECTIVE</w:t>
      </w:r>
    </w:p>
    <w:p w14:paraId="60631F79" w14:textId="77777777" w:rsidR="005F3195" w:rsidRDefault="005F3195">
      <w:pPr>
        <w:pStyle w:val="Heading2"/>
        <w:rPr>
          <w:rFonts w:eastAsia="Times New Roman"/>
        </w:rPr>
      </w:pPr>
      <w:r>
        <w:rPr>
          <w:rFonts w:eastAsia="Times New Roman"/>
        </w:rPr>
        <w:t>Problem Statement</w:t>
      </w:r>
    </w:p>
    <w:p w14:paraId="55BB4218" w14:textId="77777777" w:rsidR="005F3195" w:rsidRDefault="005F3195">
      <w:pPr>
        <w:pStyle w:val="NormalWeb"/>
      </w:pPr>
      <w:r>
        <w:lastRenderedPageBreak/>
        <w:t>Rural communities across Western Uttar Pradesh — specifically the 46 census-verified villages spanning the districts of Hapur, Ghaziabad, Meerut, Bulandshahr, Noida (Gautam Buddha Nagar), and Greater Noida — currently lack a unified, accessible, and transparent digital platform that enables citizens to register civic grievances, track infrastructure project progress, access information on applicable government welfare schemes, and formally apply to participate in community development programs.</w:t>
      </w:r>
    </w:p>
    <w:p w14:paraId="0BE36418" w14:textId="77777777" w:rsidR="005F3195" w:rsidRDefault="005F3195">
      <w:pPr>
        <w:pStyle w:val="NormalWeb"/>
      </w:pPr>
      <w:r>
        <w:t>Existing government portals such as CPGRAMS and UP Jansunwai 1076 are centralized systems that require significant digital literacy to navigate and do not provide village-specific, searchable, interactive directories with visual status tracking. Local administrators have no role-secured dashboard for real-time oversight of complaints, volunteer applications, and village data management. The absence of such a platform leads to delayed or unresolved civic grievances, poor awareness of government schemes, unco</w:t>
      </w:r>
      <w:r>
        <w:t>ordinated volunteer and CSR engagement, and lack of transparent audit visibility into infrastructure progress at the village level.</w:t>
      </w:r>
    </w:p>
    <w:p w14:paraId="2D83AA3D" w14:textId="77777777" w:rsidR="005F3195" w:rsidRDefault="005F3195">
      <w:pPr>
        <w:pStyle w:val="Heading2"/>
        <w:rPr>
          <w:rFonts w:eastAsia="Times New Roman"/>
        </w:rPr>
      </w:pPr>
      <w:r>
        <w:rPr>
          <w:rFonts w:eastAsia="Times New Roman"/>
        </w:rPr>
        <w:t>Objective</w:t>
      </w:r>
    </w:p>
    <w:p w14:paraId="2F269E82" w14:textId="77777777" w:rsidR="005F3195" w:rsidRDefault="005F3195">
      <w:pPr>
        <w:pStyle w:val="NormalWeb"/>
        <w:numPr>
          <w:ilvl w:val="0"/>
          <w:numId w:val="1"/>
        </w:numPr>
      </w:pPr>
      <w:r>
        <w:t>To develop a searchable, filterable village directory of 46 Western UP census villages with real-time infrastructure status tracking, progress percentages, and census population data.</w:t>
      </w:r>
    </w:p>
    <w:p w14:paraId="779BAB7A" w14:textId="77777777" w:rsidR="005F3195" w:rsidRDefault="005F3195">
      <w:pPr>
        <w:pStyle w:val="NormalWeb"/>
        <w:numPr>
          <w:ilvl w:val="0"/>
          <w:numId w:val="1"/>
        </w:numPr>
      </w:pPr>
      <w:r>
        <w:t>To implement a citizen grievance registration and tracking system with unique complaint IDs (CMP-XXXXXX), photo evidence upload, multi-stage status management (Submitted → Under Review → In Progress → Resolved → Rejected), and public tracking by ID or phone number.</w:t>
      </w:r>
    </w:p>
    <w:p w14:paraId="2A0E67C0" w14:textId="77777777" w:rsidR="005F3195" w:rsidRDefault="005F3195">
      <w:pPr>
        <w:pStyle w:val="NormalWeb"/>
        <w:numPr>
          <w:ilvl w:val="0"/>
          <w:numId w:val="1"/>
        </w:numPr>
      </w:pPr>
      <w:r>
        <w:t>To build a multi-role program application form for volunteer enlistment, village enrollment by Gram Panchayats, and strategic partnership applications by NGOs and corporates.</w:t>
      </w:r>
    </w:p>
    <w:p w14:paraId="05AEF11E" w14:textId="77777777" w:rsidR="005F3195" w:rsidRDefault="005F3195">
      <w:pPr>
        <w:pStyle w:val="NormalWeb"/>
        <w:numPr>
          <w:ilvl w:val="0"/>
          <w:numId w:val="1"/>
        </w:numPr>
      </w:pPr>
      <w:r>
        <w:t>To present ten active government welfare schemes (Jal Jeevan Mission, PMGSY, PM Awas, MNREGA, etc.) in an accessible, searchable format with step-by-step application guidance.</w:t>
      </w:r>
    </w:p>
    <w:p w14:paraId="2364C080" w14:textId="77777777" w:rsidR="005F3195" w:rsidRDefault="005F3195">
      <w:pPr>
        <w:pStyle w:val="NormalWeb"/>
        <w:numPr>
          <w:ilvl w:val="0"/>
          <w:numId w:val="1"/>
        </w:numPr>
      </w:pPr>
      <w:r>
        <w:t>To integrate Leaflet.js with OpenStreetMap tiles to display a live interactive map of all 46 village locations with clickable information popups.</w:t>
      </w:r>
    </w:p>
    <w:p w14:paraId="6B39B59B" w14:textId="77777777" w:rsidR="005F3195" w:rsidRDefault="005F3195">
      <w:pPr>
        <w:pStyle w:val="NormalWeb"/>
        <w:numPr>
          <w:ilvl w:val="0"/>
          <w:numId w:val="1"/>
        </w:numPr>
      </w:pPr>
      <w:r>
        <w:t>To develop a JWT-secured administrator dashboard with role-based access control for managing the village database, reviewing citizen complaints, and approving or rejecting program applications with permanent persistence in MongoDB Atlas.</w:t>
      </w:r>
    </w:p>
    <w:p w14:paraId="1FF8E39C" w14:textId="77777777" w:rsidR="005F3195" w:rsidRDefault="005F3195">
      <w:pPr>
        <w:pStyle w:val="NormalWeb"/>
        <w:numPr>
          <w:ilvl w:val="0"/>
          <w:numId w:val="1"/>
        </w:numPr>
      </w:pPr>
      <w:r>
        <w:t>To ensure the platform is fully responsive across desktop, tablet, and mobile viewports with a professional dark/light theme toggle.</w:t>
      </w:r>
    </w:p>
    <w:p w14:paraId="2A40AB85" w14:textId="77777777" w:rsidR="005F3195" w:rsidRDefault="005F3195">
      <w:pPr>
        <w:rPr>
          <w:rFonts w:eastAsia="Times New Roman"/>
        </w:rPr>
      </w:pPr>
      <w:r>
        <w:rPr>
          <w:rFonts w:eastAsia="Times New Roman"/>
        </w:rPr>
        <w:pict w14:anchorId="7FC04BEA">
          <v:rect id="_x0000_i1035" style="width:0;height:1.5pt" o:hralign="center" o:hrstd="t" o:hr="t" fillcolor="#a0a0a0" stroked="f"/>
        </w:pict>
      </w:r>
    </w:p>
    <w:p w14:paraId="0E00CA9C" w14:textId="77777777" w:rsidR="005F3195" w:rsidRDefault="005F3195">
      <w:pPr>
        <w:rPr>
          <w:rFonts w:eastAsia="Times New Roman"/>
        </w:rPr>
      </w:pPr>
      <w:r>
        <w:rPr>
          <w:rFonts w:eastAsia="Times New Roman"/>
        </w:rPr>
        <w:pict w14:anchorId="0F2D3BAF">
          <v:rect id="_x0000_i1036" style="width:0;height:1.5pt" o:hralign="center" o:hrstd="t" o:hr="t" fillcolor="#a0a0a0" stroked="f"/>
        </w:pict>
      </w:r>
    </w:p>
    <w:p w14:paraId="4F698C7A" w14:textId="77777777" w:rsidR="005F3195" w:rsidRDefault="005F3195">
      <w:pPr>
        <w:pStyle w:val="Heading1"/>
        <w:rPr>
          <w:rFonts w:eastAsia="Times New Roman"/>
        </w:rPr>
      </w:pPr>
      <w:r>
        <w:rPr>
          <w:rFonts w:eastAsia="Times New Roman"/>
        </w:rPr>
        <w:t>ABSTRACT</w:t>
      </w:r>
    </w:p>
    <w:p w14:paraId="1F3EFAF1" w14:textId="77777777" w:rsidR="005F3195" w:rsidRDefault="005F3195">
      <w:pPr>
        <w:pStyle w:val="NormalWeb"/>
      </w:pPr>
      <w:r>
        <w:t>Rural communities across Western Uttar Pradesh face severe systemic challenges in accessing public infrastructure information, registering civic grievances, and tracking the progress of government welfare schemes. The existing mechanisms — primarily paper-based records and fragmented government portals — are largely inaccessible to rural citizens due to low digital literacy, language barriers, and inconsistent internet connectivity. This disconnect between the government and the rural populace results in de</w:t>
      </w:r>
      <w:r>
        <w:t>layed infrastructure completion, unresolved civic complaints, and poor visibility of government schemes at the ground level.</w:t>
      </w:r>
    </w:p>
    <w:p w14:paraId="4E2DA220" w14:textId="77777777" w:rsidR="005F3195" w:rsidRDefault="005F3195">
      <w:pPr>
        <w:pStyle w:val="NormalWeb"/>
      </w:pPr>
      <w:r>
        <w:t>Village Hub is a full-stack, web-based rural community and development platform specifically engineered to address these critical gaps across 46 census-verified villages spanning six districts of Western UP — namely Hapur, Ghaziabad, Meerut, Bulandshahr, Noida (Gautam Buddha Nagar), and Greater Noida. The platform provides a unified, accessible, and transparent digital interface that empowers citizens, Gram Panchayats, volunteers, NGOs, and local administrators through a set of integrated modules.</w:t>
      </w:r>
    </w:p>
    <w:p w14:paraId="47B196C4" w14:textId="77777777" w:rsidR="005F3195" w:rsidRDefault="005F3195">
      <w:pPr>
        <w:pStyle w:val="NormalWeb"/>
      </w:pPr>
      <w:r>
        <w:t>The system'</w:t>
      </w:r>
      <w:r>
        <w:t>s core functionalities include: a searchable, filter-enabled village directory with infrastructure status tracking; a citizen grievance registration module with unique tracking IDs (CMP-XXXXXX), photo evidence upload, and multi-stage status management; a program application system for volunteer enlistment, village enrollment, and CSR partnerships; a government schemes browser listing ten active welfare programs with step-by-step guidance; an interactive Leaflet.js GIS map displaying geographic coordinates o</w:t>
      </w:r>
      <w:r>
        <w:t>f all 46 villages; a JWT-secured admin dashboard for real-time data management; and a member dashboard for registered users to track their submitted complaints.</w:t>
      </w:r>
    </w:p>
    <w:p w14:paraId="02F1C1B0" w14:textId="77777777" w:rsidR="005F3195" w:rsidRDefault="005F3195">
      <w:pPr>
        <w:pStyle w:val="NormalWeb"/>
      </w:pPr>
      <w:r>
        <w:t>The backend is implemented using Node.js and Express.js, with MongoDB Atlas as the primary cloud database. The frontend is built using HTML5, CSS3, and Vanilla JavaScript, employing a custom glassmorphism-based design system with full dark/light theme support. The architecture supports a two-device live demonstration setup where the backend runs on one machine and the frontend is accessed from a separate device over a shared Wi-Fi network.</w:t>
      </w:r>
    </w:p>
    <w:p w14:paraId="0FA0204F" w14:textId="77777777" w:rsidR="005F3195" w:rsidRDefault="005F3195">
      <w:pPr>
        <w:pStyle w:val="NormalWeb"/>
      </w:pPr>
      <w:r>
        <w:t>This platform directly aligns with the UN Sustainable Development Goals (SDGs) 4, 6, 7, and 11, contributing to quality education monitoring, clean water tracking, renewable energy visibility, and sustainable community governance. Village Hub represents a practical, deployable solution for bridging the digital divide in India's rural governance ecosystem.</w:t>
      </w:r>
    </w:p>
    <w:p w14:paraId="0D041FFE" w14:textId="77777777" w:rsidR="005F3195" w:rsidRDefault="005F3195">
      <w:pPr>
        <w:pStyle w:val="NormalWeb"/>
      </w:pPr>
      <w:r>
        <w:rPr>
          <w:rStyle w:val="Strong"/>
        </w:rPr>
        <w:t>Keywords:</w:t>
      </w:r>
      <w:r>
        <w:t xml:space="preserve"> </w:t>
      </w:r>
      <w:r>
        <w:t>Rural e-Governance, Citizen Grievance Portal, Village Information System, Node.js, Express.js, MongoDB Atlas, Leaflet.js, Western UP, Jal Jeevan Mission, Digital India.</w:t>
      </w:r>
    </w:p>
    <w:p w14:paraId="724BFA9C" w14:textId="77777777" w:rsidR="005F3195" w:rsidRDefault="005F3195">
      <w:pPr>
        <w:rPr>
          <w:rFonts w:eastAsia="Times New Roman"/>
        </w:rPr>
      </w:pPr>
      <w:r>
        <w:rPr>
          <w:rFonts w:eastAsia="Times New Roman"/>
        </w:rPr>
        <w:pict w14:anchorId="55575CCC">
          <v:rect id="_x0000_i1037" style="width:0;height:1.5pt" o:hralign="center" o:hrstd="t" o:hr="t" fillcolor="#a0a0a0" stroked="f"/>
        </w:pict>
      </w:r>
    </w:p>
    <w:p w14:paraId="67DA1A5F" w14:textId="77777777" w:rsidR="005F3195" w:rsidRDefault="005F3195">
      <w:pPr>
        <w:rPr>
          <w:rFonts w:eastAsia="Times New Roman"/>
        </w:rPr>
      </w:pPr>
      <w:r>
        <w:rPr>
          <w:rFonts w:eastAsia="Times New Roman"/>
        </w:rPr>
        <w:pict w14:anchorId="138FEF1B">
          <v:rect id="_x0000_i1038" style="width:0;height:1.5pt" o:hralign="center" o:hrstd="t" o:hr="t" fillcolor="#a0a0a0" stroked="f"/>
        </w:pict>
      </w:r>
    </w:p>
    <w:p w14:paraId="35329756" w14:textId="77777777" w:rsidR="005F3195" w:rsidRDefault="005F3195">
      <w:pPr>
        <w:pStyle w:val="Heading1"/>
        <w:rPr>
          <w:rFonts w:eastAsia="Times New Roman"/>
        </w:rPr>
      </w:pPr>
      <w:r>
        <w:rPr>
          <w:rFonts w:eastAsia="Times New Roman"/>
        </w:rPr>
        <w:t>INTRODUCTION</w:t>
      </w:r>
    </w:p>
    <w:p w14:paraId="70E49C80" w14:textId="77777777" w:rsidR="005F3195" w:rsidRDefault="005F3195">
      <w:pPr>
        <w:pStyle w:val="Heading2"/>
        <w:rPr>
          <w:rFonts w:eastAsia="Times New Roman"/>
        </w:rPr>
      </w:pPr>
      <w:r>
        <w:rPr>
          <w:rFonts w:eastAsia="Times New Roman"/>
        </w:rPr>
        <w:t>1. Background and Motivation</w:t>
      </w:r>
    </w:p>
    <w:p w14:paraId="0D54C7AD" w14:textId="77777777" w:rsidR="005F3195" w:rsidRDefault="005F3195">
      <w:pPr>
        <w:pStyle w:val="NormalWeb"/>
      </w:pPr>
      <w:r>
        <w:t>India is home to approximately 640,000 villages, housing nearly 833 million people — about 65% of the country'</w:t>
      </w:r>
      <w:r>
        <w:t>s total population. Despite significant strides in national development, the rural-urban digital divide remains one of the most persistent governance challenges in the country. Rural communities, particularly in densely populated agricultural belts like Western Uttar Pradesh, continue to face severe deficiencies in access to information about government schemes, infrastructure project status, and formal channels for civic grievance redressal.</w:t>
      </w:r>
    </w:p>
    <w:p w14:paraId="087CDDFD" w14:textId="77777777" w:rsidR="005F3195" w:rsidRDefault="005F3195">
      <w:pPr>
        <w:pStyle w:val="NormalWeb"/>
      </w:pPr>
      <w:r>
        <w:t>Western Uttar Pradesh — comprising districts such as Hapur, Ghaziabad, Meerut, Bulandshahr, Noida, and Greater Noida — represents a critical socioeconomic region. It is home to millions of rural citizens who remain largely disconnected from digital governance systems despite being located in close geographic proximity to the National Capital Region (NCR). Under major government initiatives such as the Jal Jeevan Mission (JJM), PM Gram Sadak Yojana (PMGSY), Amrit Sarovar, and MNREGA, crores of rupees are all</w:t>
      </w:r>
      <w:r>
        <w:t>ocated for rural infrastructure projects. However, the lack of a transparent, accessible, and interactive monitoring platform means that citizens frequently remain unaware of schemes applicable to them, unable to register grievances effectively, and disconnected from the administration.</w:t>
      </w:r>
    </w:p>
    <w:p w14:paraId="395CF7D8" w14:textId="77777777" w:rsidR="005F3195" w:rsidRDefault="005F3195">
      <w:pPr>
        <w:pStyle w:val="NormalWeb"/>
      </w:pPr>
      <w:r>
        <w:t>The Village Hub project was conceived from direct observation of these gaps — specifically, the absence of a single unified digital platform where a rural citizen, Gram Panchayat representative, student volunteer, or CSR sponsor could interact meaningfully with rural development data and administration.</w:t>
      </w:r>
    </w:p>
    <w:p w14:paraId="3E9CF781" w14:textId="77777777" w:rsidR="005F3195" w:rsidRDefault="005F3195">
      <w:pPr>
        <w:pStyle w:val="Heading2"/>
        <w:rPr>
          <w:rFonts w:eastAsia="Times New Roman"/>
        </w:rPr>
      </w:pPr>
      <w:r>
        <w:rPr>
          <w:rFonts w:eastAsia="Times New Roman"/>
        </w:rPr>
        <w:t>2. Problem Identification</w:t>
      </w:r>
    </w:p>
    <w:p w14:paraId="26CFE821" w14:textId="77777777" w:rsidR="005F3195" w:rsidRDefault="005F3195">
      <w:pPr>
        <w:pStyle w:val="NormalWeb"/>
      </w:pPr>
      <w:r>
        <w:t>The following critical problems were identified through problem analysis:</w:t>
      </w:r>
    </w:p>
    <w:p w14:paraId="110912C8" w14:textId="77777777" w:rsidR="005F3195" w:rsidRDefault="005F3195">
      <w:pPr>
        <w:pStyle w:val="NormalWeb"/>
      </w:pPr>
      <w:r>
        <w:rPr>
          <w:rStyle w:val="Strong"/>
        </w:rPr>
        <w:t>Fragmented Information Ecosystem:</w:t>
      </w:r>
      <w:r>
        <w:t xml:space="preserve"> </w:t>
      </w:r>
      <w:r>
        <w:t>Infrastructure development data across Hapur, Ghaziabad, Meerut, Bulandshahr, Noida, and Greater Noida is scattered across multiple government portals — many of which are non-responsive on smartphones, poorly designed, or not updated in real time.</w:t>
      </w:r>
    </w:p>
    <w:p w14:paraId="24223F80" w14:textId="77777777" w:rsidR="005F3195" w:rsidRDefault="005F3195">
      <w:pPr>
        <w:pStyle w:val="NormalWeb"/>
      </w:pPr>
      <w:r>
        <w:rPr>
          <w:rStyle w:val="Strong"/>
        </w:rPr>
        <w:t>Inaccessible Grievance Channels:</w:t>
      </w:r>
      <w:r>
        <w:t xml:space="preserve"> </w:t>
      </w:r>
      <w:r>
        <w:t>The existing complaint mechanisms — CPGRAMS, UP Jansunwai 1076 — are centralized portals that require significant digital literacy to navigate. Rural citizens with basic smartphones often cannot register complaints or track their status without third-party assistance.</w:t>
      </w:r>
    </w:p>
    <w:p w14:paraId="50EAD7DB" w14:textId="77777777" w:rsidR="005F3195" w:rsidRDefault="005F3195">
      <w:pPr>
        <w:pStyle w:val="NormalWeb"/>
      </w:pPr>
      <w:r>
        <w:rPr>
          <w:rStyle w:val="Strong"/>
        </w:rPr>
        <w:t>Poor Volunteer and CSR Coordination:</w:t>
      </w:r>
      <w:r>
        <w:t xml:space="preserve"> There is no dedicated, structured mechanism for student volunteers or corporate CSR departments to formally apply to partner with rural infrastructure programs at the village level.</w:t>
      </w:r>
    </w:p>
    <w:p w14:paraId="5C67DBE7" w14:textId="77777777" w:rsidR="005F3195" w:rsidRDefault="005F3195">
      <w:pPr>
        <w:pStyle w:val="NormalWeb"/>
      </w:pPr>
      <w:r>
        <w:rPr>
          <w:rStyle w:val="Strong"/>
        </w:rPr>
        <w:t>Lack of Unified Village Profiles:</w:t>
      </w:r>
      <w:r>
        <w:t xml:space="preserve"> No single portal provides searchable, census-verified village profiles with infrastructure status, population data, tehsil details, and development progress percentages.</w:t>
      </w:r>
    </w:p>
    <w:p w14:paraId="176C039D" w14:textId="77777777" w:rsidR="005F3195" w:rsidRDefault="005F3195">
      <w:pPr>
        <w:pStyle w:val="NormalWeb"/>
      </w:pPr>
      <w:r>
        <w:rPr>
          <w:rStyle w:val="Strong"/>
        </w:rPr>
        <w:t>Absence of Local Administrator Oversight:</w:t>
      </w:r>
      <w:r>
        <w:t xml:space="preserve"> Village-level administrators lack a protected, role-based dashboard for managing complaints, reviewing applications, and maintaining the village database in real time.</w:t>
      </w:r>
    </w:p>
    <w:p w14:paraId="25D35795" w14:textId="77777777" w:rsidR="005F3195" w:rsidRDefault="005F3195">
      <w:pPr>
        <w:pStyle w:val="Heading2"/>
        <w:rPr>
          <w:rFonts w:eastAsia="Times New Roman"/>
        </w:rPr>
      </w:pPr>
      <w:r>
        <w:rPr>
          <w:rFonts w:eastAsia="Times New Roman"/>
        </w:rPr>
        <w:t>3. Proposed Solution</w:t>
      </w:r>
    </w:p>
    <w:p w14:paraId="37D3B5CA" w14:textId="77777777" w:rsidR="005F3195" w:rsidRDefault="005F3195">
      <w:pPr>
        <w:pStyle w:val="NormalWeb"/>
      </w:pPr>
      <w:r>
        <w:t>Village Hub is a full-stack web application designed to comprehensively address the above problems within the geographical scope of 46 Western UP villages. It serves as a multi-stakeholder platform connecting:</w:t>
      </w:r>
    </w:p>
    <w:p w14:paraId="4FF1C4DF" w14:textId="77777777" w:rsidR="005F3195" w:rsidRDefault="005F3195">
      <w:pPr>
        <w:numPr>
          <w:ilvl w:val="0"/>
          <w:numId w:val="2"/>
        </w:numPr>
        <w:spacing w:before="100" w:beforeAutospacing="1" w:after="100" w:afterAutospacing="1"/>
        <w:rPr>
          <w:rFonts w:eastAsia="Times New Roman"/>
        </w:rPr>
      </w:pPr>
      <w:r>
        <w:rPr>
          <w:rFonts w:eastAsia="Times New Roman"/>
        </w:rPr>
        <w:t>Citizens — to register grievances with tracking IDs and follow up on complaint status</w:t>
      </w:r>
    </w:p>
    <w:p w14:paraId="091A8B96" w14:textId="77777777" w:rsidR="005F3195" w:rsidRDefault="005F3195">
      <w:pPr>
        <w:numPr>
          <w:ilvl w:val="0"/>
          <w:numId w:val="2"/>
        </w:numPr>
        <w:spacing w:before="100" w:beforeAutospacing="1" w:after="100" w:afterAutospacing="1"/>
        <w:rPr>
          <w:rFonts w:eastAsia="Times New Roman"/>
        </w:rPr>
      </w:pPr>
      <w:r>
        <w:rPr>
          <w:rFonts w:eastAsia="Times New Roman"/>
        </w:rPr>
        <w:t>Gram Panchayat leaders — to enroll their village and request project support</w:t>
      </w:r>
    </w:p>
    <w:p w14:paraId="5A69B489" w14:textId="77777777" w:rsidR="005F3195" w:rsidRDefault="005F3195">
      <w:pPr>
        <w:numPr>
          <w:ilvl w:val="0"/>
          <w:numId w:val="2"/>
        </w:numPr>
        <w:spacing w:before="100" w:beforeAutospacing="1" w:after="100" w:afterAutospacing="1"/>
        <w:rPr>
          <w:rFonts w:eastAsia="Times New Roman"/>
        </w:rPr>
      </w:pPr>
      <w:r>
        <w:rPr>
          <w:rFonts w:eastAsia="Times New Roman"/>
        </w:rPr>
        <w:t>Volunteers — to formally apply for community service roles</w:t>
      </w:r>
    </w:p>
    <w:p w14:paraId="243FCAB5" w14:textId="77777777" w:rsidR="005F3195" w:rsidRDefault="005F3195">
      <w:pPr>
        <w:numPr>
          <w:ilvl w:val="0"/>
          <w:numId w:val="2"/>
        </w:numPr>
        <w:spacing w:before="100" w:beforeAutospacing="1" w:after="100" w:afterAutospacing="1"/>
        <w:rPr>
          <w:rFonts w:eastAsia="Times New Roman"/>
        </w:rPr>
      </w:pPr>
      <w:r>
        <w:rPr>
          <w:rFonts w:eastAsia="Times New Roman"/>
        </w:rPr>
        <w:t>CSR sponsors and NGOs — to partner with high-impact villages</w:t>
      </w:r>
    </w:p>
    <w:p w14:paraId="3E503A8D" w14:textId="77777777" w:rsidR="005F3195" w:rsidRDefault="005F3195">
      <w:pPr>
        <w:numPr>
          <w:ilvl w:val="0"/>
          <w:numId w:val="2"/>
        </w:numPr>
        <w:spacing w:before="100" w:beforeAutospacing="1" w:after="100" w:afterAutospacing="1"/>
        <w:rPr>
          <w:rFonts w:eastAsia="Times New Roman"/>
        </w:rPr>
      </w:pPr>
      <w:r>
        <w:rPr>
          <w:rFonts w:eastAsia="Times New Roman"/>
        </w:rPr>
        <w:t>Administrators — to manage the platform through a secured admin dashboard</w:t>
      </w:r>
    </w:p>
    <w:p w14:paraId="26E300ED" w14:textId="77777777" w:rsidR="005F3195" w:rsidRDefault="005F3195">
      <w:pPr>
        <w:numPr>
          <w:ilvl w:val="0"/>
          <w:numId w:val="2"/>
        </w:numPr>
        <w:spacing w:before="100" w:beforeAutospacing="1" w:after="100" w:afterAutospacing="1"/>
        <w:rPr>
          <w:rFonts w:eastAsia="Times New Roman"/>
        </w:rPr>
      </w:pPr>
      <w:r>
        <w:rPr>
          <w:rFonts w:eastAsia="Times New Roman"/>
        </w:rPr>
        <w:t>Registered members — to track personal complaint and application history via a private dashboard</w:t>
      </w:r>
    </w:p>
    <w:p w14:paraId="6DA7456F" w14:textId="77777777" w:rsidR="005F3195" w:rsidRDefault="005F3195">
      <w:pPr>
        <w:pStyle w:val="NormalWeb"/>
      </w:pPr>
      <w:r>
        <w:t>The platform is designed to be accessible on any modern browser — desktop or mobile — without requiring users to install any application.</w:t>
      </w:r>
    </w:p>
    <w:p w14:paraId="451F9C26" w14:textId="77777777" w:rsidR="005F3195" w:rsidRDefault="005F3195">
      <w:pPr>
        <w:pStyle w:val="Heading2"/>
        <w:rPr>
          <w:rFonts w:eastAsia="Times New Roman"/>
        </w:rPr>
      </w:pPr>
      <w:r>
        <w:rPr>
          <w:rFonts w:eastAsia="Times New Roman"/>
        </w:rPr>
        <w:t>4. Scope of the Project</w:t>
      </w:r>
    </w:p>
    <w:p w14:paraId="68B63C23" w14:textId="77777777" w:rsidR="005F3195" w:rsidRDefault="005F3195">
      <w:pPr>
        <w:pStyle w:val="NormalWeb"/>
      </w:pPr>
      <w:r>
        <w:t>The current scope of Village Hub covers:</w:t>
      </w:r>
    </w:p>
    <w:p w14:paraId="322DFEDB" w14:textId="77777777" w:rsidR="005F3195" w:rsidRDefault="005F3195">
      <w:pPr>
        <w:numPr>
          <w:ilvl w:val="0"/>
          <w:numId w:val="3"/>
        </w:numPr>
        <w:spacing w:before="100" w:beforeAutospacing="1" w:after="100" w:afterAutospacing="1"/>
        <w:rPr>
          <w:rFonts w:eastAsia="Times New Roman"/>
        </w:rPr>
      </w:pPr>
      <w:r>
        <w:rPr>
          <w:rStyle w:val="Strong"/>
          <w:rFonts w:eastAsia="Times New Roman"/>
        </w:rPr>
        <w:t>Geographic Coverage:</w:t>
      </w:r>
      <w:r>
        <w:rPr>
          <w:rFonts w:eastAsia="Times New Roman"/>
        </w:rPr>
        <w:t xml:space="preserve"> </w:t>
      </w:r>
      <w:r>
        <w:rPr>
          <w:rFonts w:eastAsia="Times New Roman"/>
        </w:rPr>
        <w:t>46 census-verified villages across 6 districts — Hapur (12 villages), Ghaziabad (8), Meerut (8), Bulandshahr (7), Noida/Gautam Buddha Nagar (5), Greater Noida (6)</w:t>
      </w:r>
    </w:p>
    <w:p w14:paraId="2996DFDE" w14:textId="77777777" w:rsidR="005F3195" w:rsidRDefault="005F3195">
      <w:pPr>
        <w:numPr>
          <w:ilvl w:val="0"/>
          <w:numId w:val="3"/>
        </w:numPr>
        <w:spacing w:before="100" w:beforeAutospacing="1" w:after="100" w:afterAutospacing="1"/>
        <w:rPr>
          <w:rFonts w:eastAsia="Times New Roman"/>
        </w:rPr>
      </w:pPr>
      <w:r>
        <w:rPr>
          <w:rStyle w:val="Strong"/>
          <w:rFonts w:eastAsia="Times New Roman"/>
        </w:rPr>
        <w:t>Functional Modules:</w:t>
      </w:r>
      <w:r>
        <w:rPr>
          <w:rFonts w:eastAsia="Times New Roman"/>
        </w:rPr>
        <w:t xml:space="preserve"> Home, Villages Directory, Complaint Registration, Program Application, Government Schemes, Interactive Map, Admin Dashboard, Member Dashboard, Terms &amp; Conditions, Benefits</w:t>
      </w:r>
    </w:p>
    <w:p w14:paraId="1C1705FE" w14:textId="77777777" w:rsidR="005F3195" w:rsidRDefault="005F3195">
      <w:pPr>
        <w:numPr>
          <w:ilvl w:val="0"/>
          <w:numId w:val="3"/>
        </w:numPr>
        <w:spacing w:before="100" w:beforeAutospacing="1" w:after="100" w:afterAutospacing="1"/>
        <w:rPr>
          <w:rFonts w:eastAsia="Times New Roman"/>
        </w:rPr>
      </w:pPr>
      <w:r>
        <w:rPr>
          <w:rStyle w:val="Strong"/>
          <w:rFonts w:eastAsia="Times New Roman"/>
        </w:rPr>
        <w:t>Technology Scope:</w:t>
      </w:r>
      <w:r>
        <w:rPr>
          <w:rFonts w:eastAsia="Times New Roman"/>
        </w:rPr>
        <w:t xml:space="preserve"> Full-stack web application, browser-based access, REST API backend, MongoDB Atlas cloud database</w:t>
      </w:r>
    </w:p>
    <w:p w14:paraId="3A4D998C" w14:textId="77777777" w:rsidR="005F3195" w:rsidRDefault="005F3195">
      <w:pPr>
        <w:numPr>
          <w:ilvl w:val="0"/>
          <w:numId w:val="3"/>
        </w:numPr>
        <w:spacing w:before="100" w:beforeAutospacing="1" w:after="100" w:afterAutospacing="1"/>
        <w:rPr>
          <w:rFonts w:eastAsia="Times New Roman"/>
        </w:rPr>
      </w:pPr>
      <w:r>
        <w:rPr>
          <w:rStyle w:val="Strong"/>
          <w:rFonts w:eastAsia="Times New Roman"/>
        </w:rPr>
        <w:t>User Roles:</w:t>
      </w:r>
      <w:r>
        <w:rPr>
          <w:rFonts w:eastAsia="Times New Roman"/>
        </w:rPr>
        <w:t xml:space="preserve"> </w:t>
      </w:r>
      <w:r>
        <w:rPr>
          <w:rFonts w:eastAsia="Times New Roman"/>
        </w:rPr>
        <w:t>Public (unauthenticated), Registered Member (JWT-authenticated), Administrator (JWT-authenticated with admin role)</w:t>
      </w:r>
    </w:p>
    <w:p w14:paraId="4E085325" w14:textId="77777777" w:rsidR="005F3195" w:rsidRDefault="005F3195">
      <w:pPr>
        <w:pStyle w:val="Heading2"/>
        <w:rPr>
          <w:rFonts w:eastAsia="Times New Roman"/>
        </w:rPr>
      </w:pPr>
      <w:r>
        <w:rPr>
          <w:rFonts w:eastAsia="Times New Roman"/>
        </w:rPr>
        <w:t>5. Technology Stack</w:t>
      </w:r>
    </w:p>
    <w:tbl>
      <w:tblPr>
        <w:tblW w:w="5000" w:type="pct"/>
        <w:tblCellMar>
          <w:top w:w="15" w:type="dxa"/>
          <w:left w:w="15" w:type="dxa"/>
          <w:bottom w:w="15" w:type="dxa"/>
          <w:right w:w="15" w:type="dxa"/>
        </w:tblCellMar>
        <w:tblLook w:val="04A0" w:firstRow="1" w:lastRow="0" w:firstColumn="1" w:lastColumn="0" w:noHBand="0" w:noVBand="1"/>
      </w:tblPr>
      <w:tblGrid>
        <w:gridCol w:w="3365"/>
        <w:gridCol w:w="4720"/>
        <w:gridCol w:w="1259"/>
      </w:tblGrid>
      <w:tr w:rsidR="00000000" w14:paraId="447C64C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06A90A1" w14:textId="77777777" w:rsidR="005F3195" w:rsidRDefault="005F3195">
            <w:pPr>
              <w:spacing w:after="300"/>
              <w:rPr>
                <w:rFonts w:eastAsia="Times New Roman"/>
                <w:b/>
                <w:bCs/>
              </w:rPr>
            </w:pPr>
            <w:r>
              <w:rPr>
                <w:rFonts w:eastAsia="Times New Roman"/>
                <w:b/>
                <w:bCs/>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33B3055" w14:textId="77777777" w:rsidR="005F3195" w:rsidRDefault="005F3195">
            <w:pPr>
              <w:spacing w:after="300"/>
              <w:rPr>
                <w:rFonts w:eastAsia="Times New Roman"/>
                <w:b/>
                <w:bCs/>
              </w:rPr>
            </w:pPr>
            <w:r>
              <w:rPr>
                <w:rFonts w:eastAsia="Times New Roman"/>
                <w:b/>
                <w:bCs/>
              </w:rPr>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0B9D711" w14:textId="77777777" w:rsidR="005F3195" w:rsidRDefault="005F3195">
            <w:pPr>
              <w:spacing w:after="300"/>
              <w:rPr>
                <w:rFonts w:eastAsia="Times New Roman"/>
                <w:b/>
                <w:bCs/>
              </w:rPr>
            </w:pPr>
            <w:r>
              <w:rPr>
                <w:rFonts w:eastAsia="Times New Roman"/>
                <w:b/>
                <w:bCs/>
              </w:rPr>
              <w:t>Version</w:t>
            </w:r>
          </w:p>
        </w:tc>
      </w:tr>
      <w:tr w:rsidR="00000000" w14:paraId="560C230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32AFE2" w14:textId="77777777" w:rsidR="005F3195" w:rsidRDefault="005F3195">
            <w:pPr>
              <w:spacing w:after="300"/>
              <w:rPr>
                <w:rFonts w:eastAsia="Times New Roman"/>
              </w:rPr>
            </w:pPr>
            <w:r>
              <w:rPr>
                <w:rFonts w:eastAsia="Times New Roman"/>
              </w:rPr>
              <w:t>Frontend — Markup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925487" w14:textId="77777777" w:rsidR="005F3195" w:rsidRDefault="005F3195">
            <w:pPr>
              <w:spacing w:after="300"/>
              <w:rPr>
                <w:rFonts w:eastAsia="Times New Roman"/>
              </w:rPr>
            </w:pPr>
            <w:r>
              <w:rPr>
                <w:rFonts w:eastAsia="Times New Roman"/>
              </w:rPr>
              <w:t>HTML5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C1C0BE" w14:textId="77777777" w:rsidR="005F3195" w:rsidRDefault="005F3195">
            <w:pPr>
              <w:spacing w:after="300"/>
              <w:rPr>
                <w:rFonts w:eastAsia="Times New Roman"/>
              </w:rPr>
            </w:pPr>
            <w:r>
              <w:rPr>
                <w:rFonts w:eastAsia="Times New Roman"/>
              </w:rPr>
              <w:t>—</w:t>
            </w:r>
          </w:p>
        </w:tc>
      </w:tr>
      <w:tr w:rsidR="00000000" w14:paraId="559C57D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A95E06" w14:textId="77777777" w:rsidR="005F3195" w:rsidRDefault="005F3195">
            <w:pPr>
              <w:spacing w:after="300"/>
              <w:rPr>
                <w:rFonts w:eastAsia="Times New Roman"/>
              </w:rPr>
            </w:pPr>
            <w:r>
              <w:rPr>
                <w:rFonts w:eastAsia="Times New Roman"/>
              </w:rPr>
              <w:t>Frontend — Styling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88DDC7" w14:textId="77777777" w:rsidR="005F3195" w:rsidRDefault="005F3195">
            <w:pPr>
              <w:spacing w:after="300"/>
              <w:rPr>
                <w:rFonts w:eastAsia="Times New Roman"/>
              </w:rPr>
            </w:pPr>
            <w:r>
              <w:rPr>
                <w:rFonts w:eastAsia="Times New Roman"/>
              </w:rPr>
              <w:t>CSS3 (Custom Design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B0EDB7" w14:textId="77777777" w:rsidR="005F3195" w:rsidRDefault="005F3195">
            <w:pPr>
              <w:spacing w:after="300"/>
              <w:rPr>
                <w:rFonts w:eastAsia="Times New Roman"/>
              </w:rPr>
            </w:pPr>
            <w:r>
              <w:rPr>
                <w:rFonts w:eastAsia="Times New Roman"/>
              </w:rPr>
              <w:t>—</w:t>
            </w:r>
          </w:p>
        </w:tc>
      </w:tr>
      <w:tr w:rsidR="00000000" w14:paraId="1BC3FDB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E22B64" w14:textId="77777777" w:rsidR="005F3195" w:rsidRDefault="005F3195">
            <w:pPr>
              <w:spacing w:after="300"/>
              <w:rPr>
                <w:rFonts w:eastAsia="Times New Roman"/>
              </w:rPr>
            </w:pPr>
            <w:r>
              <w:rPr>
                <w:rFonts w:eastAsia="Times New Roman"/>
              </w:rPr>
              <w:t>Frontend — Logic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A79131" w14:textId="77777777" w:rsidR="005F3195" w:rsidRDefault="005F3195">
            <w:pPr>
              <w:spacing w:after="300"/>
              <w:rPr>
                <w:rFonts w:eastAsia="Times New Roman"/>
              </w:rPr>
            </w:pPr>
            <w:r>
              <w:rPr>
                <w:rFonts w:eastAsia="Times New Roman"/>
              </w:rPr>
              <w:t>Vanilla JavaScript (ES6+)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79D3ED" w14:textId="77777777" w:rsidR="005F3195" w:rsidRDefault="005F3195">
            <w:pPr>
              <w:spacing w:after="300"/>
              <w:rPr>
                <w:rFonts w:eastAsia="Times New Roman"/>
              </w:rPr>
            </w:pPr>
            <w:r>
              <w:rPr>
                <w:rFonts w:eastAsia="Times New Roman"/>
              </w:rPr>
              <w:t>—</w:t>
            </w:r>
          </w:p>
        </w:tc>
      </w:tr>
      <w:tr w:rsidR="00000000" w14:paraId="4308233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EA4946" w14:textId="77777777" w:rsidR="005F3195" w:rsidRDefault="005F3195">
            <w:pPr>
              <w:spacing w:after="300"/>
              <w:rPr>
                <w:rFonts w:eastAsia="Times New Roman"/>
              </w:rPr>
            </w:pPr>
            <w:r>
              <w:rPr>
                <w:rFonts w:eastAsia="Times New Roman"/>
              </w:rPr>
              <w:t>Frontend — Map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09E7CE" w14:textId="77777777" w:rsidR="005F3195" w:rsidRDefault="005F3195">
            <w:pPr>
              <w:spacing w:after="300"/>
              <w:rPr>
                <w:rFonts w:eastAsia="Times New Roman"/>
              </w:rPr>
            </w:pPr>
            <w:r>
              <w:rPr>
                <w:rFonts w:eastAsia="Times New Roman"/>
              </w:rPr>
              <w:t>Leaflet.js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0EC0D3" w14:textId="77777777" w:rsidR="005F3195" w:rsidRDefault="005F3195">
            <w:pPr>
              <w:spacing w:after="300"/>
              <w:rPr>
                <w:rFonts w:eastAsia="Times New Roman"/>
              </w:rPr>
            </w:pPr>
            <w:r>
              <w:rPr>
                <w:rFonts w:eastAsia="Times New Roman"/>
              </w:rPr>
              <w:t>1.9.4</w:t>
            </w:r>
          </w:p>
        </w:tc>
      </w:tr>
      <w:tr w:rsidR="00000000" w14:paraId="6D1632C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3BB02D" w14:textId="77777777" w:rsidR="005F3195" w:rsidRDefault="005F3195">
            <w:pPr>
              <w:spacing w:after="300"/>
              <w:rPr>
                <w:rFonts w:eastAsia="Times New Roman"/>
              </w:rPr>
            </w:pPr>
            <w:r>
              <w:rPr>
                <w:rFonts w:eastAsia="Times New Roman"/>
              </w:rPr>
              <w:t>Frontend — Map Tiles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E274DB" w14:textId="77777777" w:rsidR="005F3195" w:rsidRDefault="005F3195">
            <w:pPr>
              <w:spacing w:after="300"/>
              <w:rPr>
                <w:rFonts w:eastAsia="Times New Roman"/>
              </w:rPr>
            </w:pPr>
            <w:r>
              <w:rPr>
                <w:rFonts w:eastAsia="Times New Roman"/>
              </w:rPr>
              <w:t>OpenStreetMap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A9CC79" w14:textId="77777777" w:rsidR="005F3195" w:rsidRDefault="005F3195">
            <w:pPr>
              <w:spacing w:after="300"/>
              <w:rPr>
                <w:rFonts w:eastAsia="Times New Roman"/>
              </w:rPr>
            </w:pPr>
            <w:r>
              <w:rPr>
                <w:rFonts w:eastAsia="Times New Roman"/>
              </w:rPr>
              <w:t>—</w:t>
            </w:r>
          </w:p>
        </w:tc>
      </w:tr>
      <w:tr w:rsidR="00000000" w14:paraId="412C80D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A6903A" w14:textId="77777777" w:rsidR="005F3195" w:rsidRDefault="005F3195">
            <w:pPr>
              <w:spacing w:after="300"/>
              <w:rPr>
                <w:rFonts w:eastAsia="Times New Roman"/>
              </w:rPr>
            </w:pPr>
            <w:r>
              <w:rPr>
                <w:rFonts w:eastAsia="Times New Roman"/>
              </w:rPr>
              <w:t>Frontend — Fonts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F7C0D6" w14:textId="77777777" w:rsidR="005F3195" w:rsidRDefault="005F3195">
            <w:pPr>
              <w:spacing w:after="300"/>
              <w:rPr>
                <w:rFonts w:eastAsia="Times New Roman"/>
              </w:rPr>
            </w:pPr>
            <w:r>
              <w:rPr>
                <w:rFonts w:eastAsia="Times New Roman"/>
              </w:rPr>
              <w:t>Google Fonts (Inter, Playfair Display)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AD9B53" w14:textId="77777777" w:rsidR="005F3195" w:rsidRDefault="005F3195">
            <w:pPr>
              <w:spacing w:after="300"/>
              <w:rPr>
                <w:rFonts w:eastAsia="Times New Roman"/>
              </w:rPr>
            </w:pPr>
            <w:r>
              <w:rPr>
                <w:rFonts w:eastAsia="Times New Roman"/>
              </w:rPr>
              <w:t>—</w:t>
            </w:r>
          </w:p>
        </w:tc>
      </w:tr>
      <w:tr w:rsidR="00000000" w14:paraId="5FBC833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588396" w14:textId="77777777" w:rsidR="005F3195" w:rsidRDefault="005F3195">
            <w:pPr>
              <w:spacing w:after="300"/>
              <w:rPr>
                <w:rFonts w:eastAsia="Times New Roman"/>
              </w:rPr>
            </w:pPr>
            <w:r>
              <w:rPr>
                <w:rFonts w:eastAsia="Times New Roman"/>
              </w:rPr>
              <w:t>Backend — Runtime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BD0182" w14:textId="77777777" w:rsidR="005F3195" w:rsidRDefault="005F3195">
            <w:pPr>
              <w:spacing w:after="300"/>
              <w:rPr>
                <w:rFonts w:eastAsia="Times New Roman"/>
              </w:rPr>
            </w:pPr>
            <w:r>
              <w:rPr>
                <w:rFonts w:eastAsia="Times New Roman"/>
              </w:rPr>
              <w:t>Node.js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EFC745" w14:textId="77777777" w:rsidR="005F3195" w:rsidRDefault="005F3195">
            <w:pPr>
              <w:spacing w:after="300"/>
              <w:rPr>
                <w:rFonts w:eastAsia="Times New Roman"/>
              </w:rPr>
            </w:pPr>
            <w:r>
              <w:rPr>
                <w:rFonts w:eastAsia="Times New Roman"/>
              </w:rPr>
              <w:t>18+</w:t>
            </w:r>
          </w:p>
        </w:tc>
      </w:tr>
      <w:tr w:rsidR="00000000" w14:paraId="59A241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03F847" w14:textId="77777777" w:rsidR="005F3195" w:rsidRDefault="005F3195">
            <w:pPr>
              <w:spacing w:after="300"/>
              <w:rPr>
                <w:rFonts w:eastAsia="Times New Roman"/>
              </w:rPr>
            </w:pPr>
            <w:r>
              <w:rPr>
                <w:rFonts w:eastAsia="Times New Roman"/>
              </w:rPr>
              <w:t>Backend — Framework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58A750" w14:textId="77777777" w:rsidR="005F3195" w:rsidRDefault="005F3195">
            <w:pPr>
              <w:spacing w:after="300"/>
              <w:rPr>
                <w:rFonts w:eastAsia="Times New Roman"/>
              </w:rPr>
            </w:pPr>
            <w:r>
              <w:rPr>
                <w:rFonts w:eastAsia="Times New Roman"/>
              </w:rPr>
              <w:t>Express.js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179B01" w14:textId="77777777" w:rsidR="005F3195" w:rsidRDefault="005F3195">
            <w:pPr>
              <w:spacing w:after="300"/>
              <w:rPr>
                <w:rFonts w:eastAsia="Times New Roman"/>
              </w:rPr>
            </w:pPr>
            <w:r>
              <w:rPr>
                <w:rFonts w:eastAsia="Times New Roman"/>
              </w:rPr>
              <w:t>4.21.0</w:t>
            </w:r>
          </w:p>
        </w:tc>
      </w:tr>
      <w:tr w:rsidR="00000000" w14:paraId="2B5869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AEA79E" w14:textId="77777777" w:rsidR="005F3195" w:rsidRDefault="005F3195">
            <w:pPr>
              <w:spacing w:after="300"/>
              <w:rPr>
                <w:rFonts w:eastAsia="Times New Roman"/>
              </w:rPr>
            </w:pPr>
            <w:r>
              <w:rPr>
                <w:rFonts w:eastAsia="Times New Roman"/>
              </w:rPr>
              <w:t>Backend — Auth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61310B" w14:textId="77777777" w:rsidR="005F3195" w:rsidRDefault="005F3195">
            <w:pPr>
              <w:spacing w:after="300"/>
              <w:rPr>
                <w:rFonts w:eastAsia="Times New Roman"/>
              </w:rPr>
            </w:pPr>
            <w:r>
              <w:rPr>
                <w:rFonts w:eastAsia="Times New Roman"/>
              </w:rPr>
              <w:t>jsonwebtoken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A321E7" w14:textId="77777777" w:rsidR="005F3195" w:rsidRDefault="005F3195">
            <w:pPr>
              <w:spacing w:after="300"/>
              <w:rPr>
                <w:rFonts w:eastAsia="Times New Roman"/>
              </w:rPr>
            </w:pPr>
            <w:r>
              <w:rPr>
                <w:rFonts w:eastAsia="Times New Roman"/>
              </w:rPr>
              <w:t>9.0.2</w:t>
            </w:r>
          </w:p>
        </w:tc>
      </w:tr>
      <w:tr w:rsidR="00000000" w14:paraId="618A5DA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D4DB8B" w14:textId="77777777" w:rsidR="005F3195" w:rsidRDefault="005F3195">
            <w:pPr>
              <w:spacing w:after="300"/>
              <w:rPr>
                <w:rFonts w:eastAsia="Times New Roman"/>
              </w:rPr>
            </w:pPr>
            <w:r>
              <w:rPr>
                <w:rFonts w:eastAsia="Times New Roman"/>
              </w:rPr>
              <w:t>Backend —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F76797" w14:textId="77777777" w:rsidR="005F3195" w:rsidRDefault="005F3195">
            <w:pPr>
              <w:spacing w:after="300"/>
              <w:rPr>
                <w:rFonts w:eastAsia="Times New Roman"/>
              </w:rPr>
            </w:pPr>
            <w:r>
              <w:rPr>
                <w:rFonts w:eastAsia="Times New Roman"/>
              </w:rPr>
              <w:t>bcryptjs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4E150D" w14:textId="77777777" w:rsidR="005F3195" w:rsidRDefault="005F3195">
            <w:pPr>
              <w:spacing w:after="300"/>
              <w:rPr>
                <w:rFonts w:eastAsia="Times New Roman"/>
              </w:rPr>
            </w:pPr>
            <w:r>
              <w:rPr>
                <w:rFonts w:eastAsia="Times New Roman"/>
              </w:rPr>
              <w:t>2.4.3</w:t>
            </w:r>
          </w:p>
        </w:tc>
      </w:tr>
      <w:tr w:rsidR="00000000" w14:paraId="713A570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389A68" w14:textId="77777777" w:rsidR="005F3195" w:rsidRDefault="005F3195">
            <w:pPr>
              <w:spacing w:after="300"/>
              <w:rPr>
                <w:rFonts w:eastAsia="Times New Roman"/>
              </w:rPr>
            </w:pPr>
            <w:r>
              <w:rPr>
                <w:rFonts w:eastAsia="Times New Roman"/>
              </w:rPr>
              <w:t>Backend — Rate Limiting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88321D" w14:textId="77777777" w:rsidR="005F3195" w:rsidRDefault="005F3195">
            <w:pPr>
              <w:spacing w:after="300"/>
              <w:rPr>
                <w:rFonts w:eastAsia="Times New Roman"/>
              </w:rPr>
            </w:pPr>
            <w:r>
              <w:rPr>
                <w:rFonts w:eastAsia="Times New Roman"/>
              </w:rPr>
              <w:t>express-rate-limit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F7746D" w14:textId="77777777" w:rsidR="005F3195" w:rsidRDefault="005F3195">
            <w:pPr>
              <w:spacing w:after="300"/>
              <w:rPr>
                <w:rFonts w:eastAsia="Times New Roman"/>
              </w:rPr>
            </w:pPr>
            <w:r>
              <w:rPr>
                <w:rFonts w:eastAsia="Times New Roman"/>
              </w:rPr>
              <w:t>7.4.1</w:t>
            </w:r>
          </w:p>
        </w:tc>
      </w:tr>
      <w:tr w:rsidR="00000000" w14:paraId="4939B2A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29BB26" w14:textId="77777777" w:rsidR="005F3195" w:rsidRDefault="005F3195">
            <w:pPr>
              <w:spacing w:after="300"/>
              <w:rPr>
                <w:rFonts w:eastAsia="Times New Roman"/>
              </w:rPr>
            </w:pPr>
            <w:r>
              <w:rPr>
                <w:rFonts w:eastAsia="Times New Roman"/>
              </w:rPr>
              <w:t>Database — Primary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FD9AB6" w14:textId="77777777" w:rsidR="005F3195" w:rsidRDefault="005F3195">
            <w:pPr>
              <w:spacing w:after="300"/>
              <w:rPr>
                <w:rFonts w:eastAsia="Times New Roman"/>
              </w:rPr>
            </w:pPr>
            <w:r>
              <w:rPr>
                <w:rFonts w:eastAsia="Times New Roman"/>
              </w:rPr>
              <w:t>MongoDB Atlas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252643" w14:textId="77777777" w:rsidR="005F3195" w:rsidRDefault="005F3195">
            <w:pPr>
              <w:spacing w:after="300"/>
              <w:rPr>
                <w:rFonts w:eastAsia="Times New Roman"/>
              </w:rPr>
            </w:pPr>
            <w:r>
              <w:rPr>
                <w:rFonts w:eastAsia="Times New Roman"/>
              </w:rPr>
              <w:t>Cloud</w:t>
            </w:r>
          </w:p>
        </w:tc>
      </w:tr>
      <w:tr w:rsidR="00000000" w14:paraId="73A4547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869F9B" w14:textId="77777777" w:rsidR="005F3195" w:rsidRDefault="005F3195">
            <w:pPr>
              <w:spacing w:after="300"/>
              <w:rPr>
                <w:rFonts w:eastAsia="Times New Roman"/>
              </w:rPr>
            </w:pPr>
            <w:r>
              <w:rPr>
                <w:rFonts w:eastAsia="Times New Roman"/>
              </w:rPr>
              <w:t>Database — ODM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A5E455" w14:textId="77777777" w:rsidR="005F3195" w:rsidRDefault="005F3195">
            <w:pPr>
              <w:spacing w:after="300"/>
              <w:rPr>
                <w:rFonts w:eastAsia="Times New Roman"/>
              </w:rPr>
            </w:pPr>
            <w:r>
              <w:rPr>
                <w:rFonts w:eastAsia="Times New Roman"/>
              </w:rPr>
              <w:t>Mongoose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3587B6" w14:textId="77777777" w:rsidR="005F3195" w:rsidRDefault="005F3195">
            <w:pPr>
              <w:spacing w:after="300"/>
              <w:rPr>
                <w:rFonts w:eastAsia="Times New Roman"/>
              </w:rPr>
            </w:pPr>
            <w:r>
              <w:rPr>
                <w:rFonts w:eastAsia="Times New Roman"/>
              </w:rPr>
              <w:t>8.8.0</w:t>
            </w:r>
          </w:p>
        </w:tc>
      </w:tr>
      <w:tr w:rsidR="00000000" w14:paraId="3168D73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49431C" w14:textId="77777777" w:rsidR="005F3195" w:rsidRDefault="005F3195">
            <w:pPr>
              <w:spacing w:after="300"/>
              <w:rPr>
                <w:rFonts w:eastAsia="Times New Roman"/>
              </w:rPr>
            </w:pPr>
            <w:r>
              <w:rPr>
                <w:rFonts w:eastAsia="Times New Roman"/>
              </w:rPr>
              <w:t>Database — Fallback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A02F9C" w14:textId="77777777" w:rsidR="005F3195" w:rsidRDefault="005F3195">
            <w:pPr>
              <w:spacing w:after="300"/>
              <w:rPr>
                <w:rFonts w:eastAsia="Times New Roman"/>
              </w:rPr>
            </w:pPr>
            <w:r>
              <w:rPr>
                <w:rFonts w:eastAsia="Times New Roman"/>
              </w:rPr>
              <w:t>Local JSON Files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4F547B" w14:textId="77777777" w:rsidR="005F3195" w:rsidRDefault="005F3195">
            <w:pPr>
              <w:spacing w:after="300"/>
              <w:rPr>
                <w:rFonts w:eastAsia="Times New Roman"/>
              </w:rPr>
            </w:pPr>
            <w:r>
              <w:rPr>
                <w:rFonts w:eastAsia="Times New Roman"/>
              </w:rPr>
              <w:t>—</w:t>
            </w:r>
          </w:p>
        </w:tc>
      </w:tr>
      <w:tr w:rsidR="00000000" w14:paraId="38C57FD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160FDC" w14:textId="77777777" w:rsidR="005F3195" w:rsidRDefault="005F3195">
            <w:pPr>
              <w:spacing w:after="300"/>
              <w:rPr>
                <w:rFonts w:eastAsia="Times New Roman"/>
              </w:rPr>
            </w:pPr>
            <w:r>
              <w:rPr>
                <w:rFonts w:eastAsia="Times New Roman"/>
              </w:rPr>
              <w:t>Environment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6B3673" w14:textId="77777777" w:rsidR="005F3195" w:rsidRDefault="005F3195">
            <w:pPr>
              <w:spacing w:after="300"/>
              <w:rPr>
                <w:rFonts w:eastAsia="Times New Roman"/>
              </w:rPr>
            </w:pPr>
            <w:r>
              <w:rPr>
                <w:rFonts w:eastAsia="Times New Roman"/>
              </w:rPr>
              <w:t>dotenv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14B736" w14:textId="77777777" w:rsidR="005F3195" w:rsidRDefault="005F3195">
            <w:pPr>
              <w:spacing w:after="300"/>
              <w:rPr>
                <w:rFonts w:eastAsia="Times New Roman"/>
              </w:rPr>
            </w:pPr>
            <w:r>
              <w:rPr>
                <w:rFonts w:eastAsia="Times New Roman"/>
              </w:rPr>
              <w:t>16.4.5</w:t>
            </w:r>
          </w:p>
        </w:tc>
      </w:tr>
    </w:tbl>
    <w:p w14:paraId="0BC714AF" w14:textId="77777777" w:rsidR="005F3195" w:rsidRDefault="005F3195">
      <w:pPr>
        <w:pStyle w:val="Heading2"/>
        <w:rPr>
          <w:rFonts w:eastAsia="Times New Roman"/>
        </w:rPr>
      </w:pPr>
      <w:r>
        <w:rPr>
          <w:rFonts w:eastAsia="Times New Roman"/>
        </w:rPr>
        <w:t>6. Alignment with UN Sustainable Development Goals</w:t>
      </w:r>
    </w:p>
    <w:p w14:paraId="6F71376B" w14:textId="77777777" w:rsidR="005F3195" w:rsidRDefault="005F3195">
      <w:pPr>
        <w:pStyle w:val="NormalWeb"/>
      </w:pPr>
      <w:r>
        <w:t>Village Hub directly contributes to four UN Sustainable Development Goals:</w:t>
      </w:r>
    </w:p>
    <w:p w14:paraId="6567E666" w14:textId="77777777" w:rsidR="005F3195" w:rsidRDefault="005F3195">
      <w:pPr>
        <w:numPr>
          <w:ilvl w:val="0"/>
          <w:numId w:val="4"/>
        </w:numPr>
        <w:spacing w:before="100" w:beforeAutospacing="1" w:after="100" w:afterAutospacing="1"/>
        <w:rPr>
          <w:rFonts w:eastAsia="Times New Roman"/>
        </w:rPr>
      </w:pPr>
      <w:r>
        <w:rPr>
          <w:rStyle w:val="Strong"/>
          <w:rFonts w:eastAsia="Times New Roman"/>
        </w:rPr>
        <w:t>SDG 4 (Quality Education):</w:t>
      </w:r>
      <w:r>
        <w:rPr>
          <w:rFonts w:eastAsia="Times New Roman"/>
        </w:rPr>
        <w:t xml:space="preserve"> </w:t>
      </w:r>
      <w:r>
        <w:rPr>
          <w:rFonts w:eastAsia="Times New Roman"/>
        </w:rPr>
        <w:t>School/STEM lab tracking, Digital Library schemes — Hindalpur, Chijjarsi, Jani Khurd</w:t>
      </w:r>
    </w:p>
    <w:p w14:paraId="5DFED1DC" w14:textId="77777777" w:rsidR="005F3195" w:rsidRDefault="005F3195">
      <w:pPr>
        <w:numPr>
          <w:ilvl w:val="0"/>
          <w:numId w:val="4"/>
        </w:numPr>
        <w:spacing w:before="100" w:beforeAutospacing="1" w:after="100" w:afterAutospacing="1"/>
        <w:rPr>
          <w:rFonts w:eastAsia="Times New Roman"/>
        </w:rPr>
      </w:pPr>
      <w:r>
        <w:rPr>
          <w:rStyle w:val="Strong"/>
          <w:rFonts w:eastAsia="Times New Roman"/>
        </w:rPr>
        <w:t>SDG 6 (Clean Water &amp; Sanitation):</w:t>
      </w:r>
      <w:r>
        <w:rPr>
          <w:rFonts w:eastAsia="Times New Roman"/>
        </w:rPr>
        <w:t xml:space="preserve"> Jal Jeevan Mission project tracking, RO plant complaints — Lakhan, Bhowapur, Dasna Rural</w:t>
      </w:r>
    </w:p>
    <w:p w14:paraId="13C5D9F6" w14:textId="77777777" w:rsidR="005F3195" w:rsidRDefault="005F3195">
      <w:pPr>
        <w:numPr>
          <w:ilvl w:val="0"/>
          <w:numId w:val="4"/>
        </w:numPr>
        <w:spacing w:before="100" w:beforeAutospacing="1" w:after="100" w:afterAutospacing="1"/>
        <w:rPr>
          <w:rFonts w:eastAsia="Times New Roman"/>
        </w:rPr>
      </w:pPr>
      <w:r>
        <w:rPr>
          <w:rStyle w:val="Strong"/>
          <w:rFonts w:eastAsia="Times New Roman"/>
        </w:rPr>
        <w:t>SDG 7 (Affordable &amp; Clean Energy):</w:t>
      </w:r>
      <w:r>
        <w:rPr>
          <w:rFonts w:eastAsia="Times New Roman"/>
        </w:rPr>
        <w:t xml:space="preserve"> Solar streetlight project monitoring — Galand, Basatpur, Sikhera</w:t>
      </w:r>
    </w:p>
    <w:p w14:paraId="28478191" w14:textId="77777777" w:rsidR="005F3195" w:rsidRDefault="005F3195">
      <w:pPr>
        <w:numPr>
          <w:ilvl w:val="0"/>
          <w:numId w:val="4"/>
        </w:numPr>
        <w:spacing w:before="100" w:beforeAutospacing="1" w:after="100" w:afterAutospacing="1"/>
        <w:rPr>
          <w:rFonts w:eastAsia="Times New Roman"/>
        </w:rPr>
      </w:pPr>
      <w:r>
        <w:rPr>
          <w:rStyle w:val="Strong"/>
          <w:rFonts w:eastAsia="Times New Roman"/>
        </w:rPr>
        <w:t>SDG 11 (Sustainable Cities &amp; Communities):</w:t>
      </w:r>
      <w:r>
        <w:rPr>
          <w:rFonts w:eastAsia="Times New Roman"/>
        </w:rPr>
        <w:t xml:space="preserve"> Gram Panchayat enrollment, admin dashboard, transparent audit — All 46 villages</w:t>
      </w:r>
    </w:p>
    <w:p w14:paraId="5A42714A" w14:textId="77777777" w:rsidR="005F3195" w:rsidRDefault="005F3195">
      <w:pPr>
        <w:pStyle w:val="Heading2"/>
        <w:rPr>
          <w:rFonts w:eastAsia="Times New Roman"/>
        </w:rPr>
      </w:pPr>
      <w:r>
        <w:rPr>
          <w:rFonts w:eastAsia="Times New Roman"/>
        </w:rPr>
        <w:t>7. Constraints and Assumptions</w:t>
      </w:r>
    </w:p>
    <w:p w14:paraId="42010703" w14:textId="77777777" w:rsidR="005F3195" w:rsidRDefault="005F3195">
      <w:pPr>
        <w:numPr>
          <w:ilvl w:val="0"/>
          <w:numId w:val="5"/>
        </w:numPr>
        <w:spacing w:before="100" w:beforeAutospacing="1" w:after="100" w:afterAutospacing="1"/>
        <w:rPr>
          <w:rFonts w:eastAsia="Times New Roman"/>
        </w:rPr>
      </w:pPr>
      <w:r>
        <w:rPr>
          <w:rFonts w:eastAsia="Times New Roman"/>
        </w:rPr>
        <w:t>MongoDB Atlas free-tier connection limits apply; the system includes a local JSON fallback for offline/demo environments.</w:t>
      </w:r>
    </w:p>
    <w:p w14:paraId="3C76E3D8" w14:textId="77777777" w:rsidR="005F3195" w:rsidRDefault="005F3195">
      <w:pPr>
        <w:numPr>
          <w:ilvl w:val="0"/>
          <w:numId w:val="5"/>
        </w:numPr>
        <w:spacing w:before="100" w:beforeAutospacing="1" w:after="100" w:afterAutospacing="1"/>
        <w:rPr>
          <w:rFonts w:eastAsia="Times New Roman"/>
        </w:rPr>
      </w:pPr>
      <w:r>
        <w:rPr>
          <w:rFonts w:eastAsia="Times New Roman"/>
        </w:rPr>
        <w:t>Village data is based on official UP Census records for the 6 districts; exact population figures are approximate.</w:t>
      </w:r>
    </w:p>
    <w:p w14:paraId="380FA292" w14:textId="77777777" w:rsidR="005F3195" w:rsidRDefault="005F3195">
      <w:pPr>
        <w:numPr>
          <w:ilvl w:val="0"/>
          <w:numId w:val="5"/>
        </w:numPr>
        <w:spacing w:before="100" w:beforeAutospacing="1" w:after="100" w:afterAutospacing="1"/>
        <w:rPr>
          <w:rFonts w:eastAsia="Times New Roman"/>
        </w:rPr>
      </w:pPr>
      <w:r>
        <w:rPr>
          <w:rFonts w:eastAsia="Times New Roman"/>
        </w:rPr>
        <w:t>Admin accounts are pre-seeded; self-registration always assigns the user role; no public admin registration exists.</w:t>
      </w:r>
    </w:p>
    <w:p w14:paraId="4ADC915B" w14:textId="77777777" w:rsidR="005F3195" w:rsidRDefault="005F3195">
      <w:pPr>
        <w:numPr>
          <w:ilvl w:val="0"/>
          <w:numId w:val="5"/>
        </w:numPr>
        <w:spacing w:before="100" w:beforeAutospacing="1" w:after="100" w:afterAutospacing="1"/>
        <w:rPr>
          <w:rFonts w:eastAsia="Times New Roman"/>
        </w:rPr>
      </w:pPr>
      <w:r>
        <w:rPr>
          <w:rFonts w:eastAsia="Times New Roman"/>
        </w:rPr>
        <w:t>Complaint photo attachments are stored as Base64-encoded strings in the database.</w:t>
      </w:r>
    </w:p>
    <w:p w14:paraId="0AC1337E" w14:textId="77777777" w:rsidR="005F3195" w:rsidRDefault="005F3195">
      <w:pPr>
        <w:rPr>
          <w:rFonts w:eastAsia="Times New Roman"/>
        </w:rPr>
      </w:pPr>
      <w:r>
        <w:rPr>
          <w:rFonts w:eastAsia="Times New Roman"/>
        </w:rPr>
        <w:pict w14:anchorId="13D48EFE">
          <v:rect id="_x0000_i1039" style="width:0;height:1.5pt" o:hralign="center" o:hrstd="t" o:hr="t" fillcolor="#a0a0a0" stroked="f"/>
        </w:pict>
      </w:r>
    </w:p>
    <w:p w14:paraId="30E11DAD" w14:textId="77777777" w:rsidR="005F3195" w:rsidRDefault="005F3195">
      <w:pPr>
        <w:rPr>
          <w:rFonts w:eastAsia="Times New Roman"/>
        </w:rPr>
      </w:pPr>
      <w:r>
        <w:rPr>
          <w:rFonts w:eastAsia="Times New Roman"/>
        </w:rPr>
        <w:pict w14:anchorId="5C7E51E1">
          <v:rect id="_x0000_i1040" style="width:0;height:1.5pt" o:hralign="center" o:hrstd="t" o:hr="t" fillcolor="#a0a0a0" stroked="f"/>
        </w:pict>
      </w:r>
    </w:p>
    <w:p w14:paraId="473C3277" w14:textId="77777777" w:rsidR="005F3195" w:rsidRDefault="005F3195">
      <w:pPr>
        <w:pStyle w:val="Heading1"/>
        <w:rPr>
          <w:rFonts w:eastAsia="Times New Roman"/>
        </w:rPr>
      </w:pPr>
      <w:r>
        <w:rPr>
          <w:rFonts w:eastAsia="Times New Roman"/>
        </w:rPr>
        <w:t>BRIEF LITERATURE SURVEY</w:t>
      </w:r>
    </w:p>
    <w:tbl>
      <w:tblPr>
        <w:tblW w:w="5000" w:type="pct"/>
        <w:tblCellMar>
          <w:top w:w="15" w:type="dxa"/>
          <w:left w:w="15" w:type="dxa"/>
          <w:bottom w:w="15" w:type="dxa"/>
          <w:right w:w="15" w:type="dxa"/>
        </w:tblCellMar>
        <w:tblLook w:val="04A0" w:firstRow="1" w:lastRow="0" w:firstColumn="1" w:lastColumn="0" w:noHBand="0" w:noVBand="1"/>
      </w:tblPr>
      <w:tblGrid>
        <w:gridCol w:w="594"/>
        <w:gridCol w:w="1567"/>
        <w:gridCol w:w="1760"/>
        <w:gridCol w:w="1627"/>
        <w:gridCol w:w="2721"/>
        <w:gridCol w:w="2027"/>
      </w:tblGrid>
      <w:tr w:rsidR="00000000" w14:paraId="03396E3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B68D70B" w14:textId="77777777" w:rsidR="005F3195" w:rsidRDefault="005F3195">
            <w:pPr>
              <w:spacing w:after="300"/>
              <w:rPr>
                <w:rFonts w:eastAsia="Times New Roman"/>
                <w:b/>
                <w:bCs/>
              </w:rPr>
            </w:pPr>
            <w:r>
              <w:rPr>
                <w:rFonts w:eastAsia="Times New Roman"/>
                <w:b/>
                <w:bCs/>
              </w:rPr>
              <w:t>S. 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00EBCB4" w14:textId="77777777" w:rsidR="005F3195" w:rsidRDefault="005F3195">
            <w:pPr>
              <w:spacing w:after="300"/>
              <w:rPr>
                <w:rFonts w:eastAsia="Times New Roman"/>
                <w:b/>
                <w:bCs/>
              </w:rPr>
            </w:pPr>
            <w:r>
              <w:rPr>
                <w:rFonts w:eastAsia="Times New Roman"/>
                <w:b/>
                <w:bCs/>
              </w:rPr>
              <w:t>Author(s) &amp; Year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06A1B09" w14:textId="77777777" w:rsidR="005F3195" w:rsidRDefault="005F3195">
            <w:pPr>
              <w:spacing w:after="300"/>
              <w:rPr>
                <w:rFonts w:eastAsia="Times New Roman"/>
                <w:b/>
                <w:bCs/>
              </w:rPr>
            </w:pPr>
            <w:r>
              <w:rPr>
                <w:rFonts w:eastAsia="Times New Roman"/>
                <w:b/>
                <w:bCs/>
              </w:rPr>
              <w:t>Title of Paper / Work</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19BF359" w14:textId="77777777" w:rsidR="005F3195" w:rsidRDefault="005F3195">
            <w:pPr>
              <w:spacing w:after="300"/>
              <w:rPr>
                <w:rFonts w:eastAsia="Times New Roman"/>
                <w:b/>
                <w:bCs/>
              </w:rPr>
            </w:pPr>
            <w:r>
              <w:rPr>
                <w:rFonts w:eastAsia="Times New Roman"/>
                <w:b/>
                <w:bCs/>
              </w:rPr>
              <w:t>Objective / Focus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6D37753" w14:textId="77777777" w:rsidR="005F3195" w:rsidRDefault="005F3195">
            <w:pPr>
              <w:spacing w:after="300"/>
              <w:rPr>
                <w:rFonts w:eastAsia="Times New Roman"/>
                <w:b/>
                <w:bCs/>
              </w:rPr>
            </w:pPr>
            <w:r>
              <w:rPr>
                <w:rFonts w:eastAsia="Times New Roman"/>
                <w:b/>
                <w:bCs/>
              </w:rPr>
              <w:t>Methodology / Approach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956466" w14:textId="77777777" w:rsidR="005F3195" w:rsidRDefault="005F3195">
            <w:pPr>
              <w:spacing w:after="300"/>
              <w:rPr>
                <w:rFonts w:eastAsia="Times New Roman"/>
                <w:b/>
                <w:bCs/>
              </w:rPr>
            </w:pPr>
            <w:r>
              <w:rPr>
                <w:rFonts w:eastAsia="Times New Roman"/>
                <w:b/>
                <w:bCs/>
              </w:rPr>
              <w:t>Key Findings</w:t>
            </w:r>
          </w:p>
        </w:tc>
      </w:tr>
      <w:tr w:rsidR="00000000" w14:paraId="07D802A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458FDD" w14:textId="77777777" w:rsidR="005F3195" w:rsidRDefault="005F3195">
            <w:pPr>
              <w:spacing w:after="300"/>
              <w:rPr>
                <w:rFonts w:eastAsia="Times New Roman"/>
              </w:rPr>
            </w:pPr>
            <w:r>
              <w:rPr>
                <w:rFonts w:eastAsia="Times New Roman"/>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ACFC5D" w14:textId="77777777" w:rsidR="005F3195" w:rsidRDefault="005F3195">
            <w:pPr>
              <w:spacing w:after="300"/>
              <w:rPr>
                <w:rFonts w:eastAsia="Times New Roman"/>
              </w:rPr>
            </w:pPr>
            <w:r>
              <w:rPr>
                <w:rFonts w:eastAsia="Times New Roman"/>
              </w:rPr>
              <w:t>Singh, V.K., Awasthi, P., Tripathi, L., Thakur, S., &amp; Singh, P. (2024)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5A358F" w14:textId="77777777" w:rsidR="005F3195" w:rsidRDefault="005F3195">
            <w:pPr>
              <w:spacing w:after="300"/>
              <w:rPr>
                <w:rFonts w:eastAsia="Times New Roman"/>
              </w:rPr>
            </w:pPr>
            <w:r>
              <w:rPr>
                <w:rFonts w:eastAsia="Times New Roman"/>
              </w:rPr>
              <w:t>MERN Stack Web-Based Streaming and Broadcasting Application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C56427" w14:textId="77777777" w:rsidR="005F3195" w:rsidRDefault="005F3195">
            <w:pPr>
              <w:spacing w:after="300"/>
              <w:rPr>
                <w:rFonts w:eastAsia="Times New Roman"/>
              </w:rPr>
            </w:pPr>
            <w:r>
              <w:rPr>
                <w:rFonts w:eastAsia="Times New Roman"/>
              </w:rPr>
              <w:t>To evaluate scalable full-stack web architectures for public-facing applications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9FE9CB" w14:textId="77777777" w:rsidR="005F3195" w:rsidRDefault="005F3195">
            <w:pPr>
              <w:spacing w:after="300"/>
              <w:rPr>
                <w:rFonts w:eastAsia="Times New Roman"/>
              </w:rPr>
            </w:pPr>
            <w:r>
              <w:rPr>
                <w:rFonts w:eastAsia="Times New Roman"/>
              </w:rPr>
              <w:t>MERN full-stack decoupled client-server model; REST API benchmarking across 500 concurrent sessions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D90D18" w14:textId="77777777" w:rsidR="005F3195" w:rsidRDefault="005F3195">
            <w:pPr>
              <w:spacing w:after="300"/>
              <w:rPr>
                <w:rFonts w:eastAsia="Times New Roman"/>
              </w:rPr>
            </w:pPr>
            <w:r>
              <w:rPr>
                <w:rFonts w:eastAsia="Times New Roman"/>
              </w:rPr>
              <w:t>Demonstrated 40% reduction in DOM render latency and high throughput (&gt;</w:t>
            </w:r>
            <w:r>
              <w:rPr>
                <w:rFonts w:eastAsia="Times New Roman"/>
              </w:rPr>
              <w:t>1,200 req/sec); confirmed MongoDB and Node.js/Express.js as viable community portal stack</w:t>
            </w:r>
          </w:p>
        </w:tc>
      </w:tr>
      <w:tr w:rsidR="00000000" w14:paraId="39775AE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EA653D" w14:textId="77777777" w:rsidR="005F3195" w:rsidRDefault="005F3195">
            <w:pPr>
              <w:spacing w:after="300"/>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3A7ADA" w14:textId="77777777" w:rsidR="005F3195" w:rsidRDefault="005F3195">
            <w:pPr>
              <w:spacing w:after="300"/>
              <w:rPr>
                <w:rFonts w:eastAsia="Times New Roman"/>
              </w:rPr>
            </w:pPr>
            <w:r>
              <w:rPr>
                <w:rFonts w:eastAsia="Times New Roman"/>
              </w:rPr>
              <w:t>Akhtar, M.N., Shaikh, A.J., Khan, A., Awais, H., &amp; Bakar, E.A. (2021)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87BEAE" w14:textId="77777777" w:rsidR="005F3195" w:rsidRDefault="005F3195">
            <w:pPr>
              <w:spacing w:after="300"/>
              <w:rPr>
                <w:rFonts w:eastAsia="Times New Roman"/>
              </w:rPr>
            </w:pPr>
            <w:r>
              <w:rPr>
                <w:rFonts w:eastAsia="Times New Roman"/>
              </w:rPr>
              <w:t>Smart Sensing with Edge Computing in Precision Agriculture for Soil Assessment: A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AB0FF8" w14:textId="77777777" w:rsidR="005F3195" w:rsidRDefault="005F3195">
            <w:pPr>
              <w:spacing w:after="300"/>
              <w:rPr>
                <w:rFonts w:eastAsia="Times New Roman"/>
              </w:rPr>
            </w:pPr>
            <w:r>
              <w:rPr>
                <w:rFonts w:eastAsia="Times New Roman"/>
              </w:rPr>
              <w:t>Evaluate convergence of IoT sensors, edge computing, and web dashboards for rural resource monitoring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90998C" w14:textId="77777777" w:rsidR="005F3195" w:rsidRDefault="005F3195">
            <w:pPr>
              <w:spacing w:after="300"/>
              <w:rPr>
                <w:rFonts w:eastAsia="Times New Roman"/>
              </w:rPr>
            </w:pPr>
            <w:r>
              <w:rPr>
                <w:rFonts w:eastAsia="Times New Roman"/>
              </w:rPr>
              <w:t>Systematic review of 80+ field deployments in developing nations; edge-to-web data pipeline analysis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5F84D3" w14:textId="77777777" w:rsidR="005F3195" w:rsidRDefault="005F3195">
            <w:pPr>
              <w:spacing w:after="300"/>
              <w:rPr>
                <w:rFonts w:eastAsia="Times New Roman"/>
              </w:rPr>
            </w:pPr>
            <w:r>
              <w:rPr>
                <w:rFonts w:eastAsia="Times New Roman"/>
              </w:rPr>
              <w:t>22% improvement in resource allocation efficiency; informed Village Hub's village status taxonomy (Completed / In Progress / Under Assessment)</w:t>
            </w:r>
          </w:p>
        </w:tc>
      </w:tr>
      <w:tr w:rsidR="00000000" w14:paraId="70D338C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E66DD7" w14:textId="77777777" w:rsidR="005F3195" w:rsidRDefault="005F3195">
            <w:pPr>
              <w:spacing w:after="300"/>
              <w:rPr>
                <w:rFonts w:eastAsia="Times New Roman"/>
              </w:rPr>
            </w:pPr>
            <w:r>
              <w:rPr>
                <w:rFonts w:eastAsia="Times New Roman"/>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108D7F" w14:textId="77777777" w:rsidR="005F3195" w:rsidRDefault="005F3195">
            <w:pPr>
              <w:spacing w:after="300"/>
              <w:rPr>
                <w:rFonts w:eastAsia="Times New Roman"/>
              </w:rPr>
            </w:pPr>
            <w:r>
              <w:rPr>
                <w:rFonts w:eastAsia="Times New Roman"/>
              </w:rPr>
              <w:t>Rajan, P., Tiwari, R., Kumar, A., &amp; Srivastava, P. (2023)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112A6A" w14:textId="77777777" w:rsidR="005F3195" w:rsidRDefault="005F3195">
            <w:pPr>
              <w:spacing w:after="300"/>
              <w:rPr>
                <w:rFonts w:eastAsia="Times New Roman"/>
              </w:rPr>
            </w:pPr>
            <w:r>
              <w:rPr>
                <w:rFonts w:eastAsia="Times New Roman"/>
              </w:rPr>
              <w:t>IoT-Based Fuzzy Logic Controller for Smart Resource and Soil Health Monitoring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94DFDA" w14:textId="77777777" w:rsidR="005F3195" w:rsidRDefault="005F3195">
            <w:pPr>
              <w:spacing w:after="300"/>
              <w:rPr>
                <w:rFonts w:eastAsia="Times New Roman"/>
              </w:rPr>
            </w:pPr>
            <w:r>
              <w:rPr>
                <w:rFonts w:eastAsia="Times New Roman"/>
              </w:rPr>
              <w:t>Automate rural infrastructure urgency evaluation using rule-based fuzzy logic integrated with web dashboards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5C82A5" w14:textId="77777777" w:rsidR="005F3195" w:rsidRDefault="005F3195">
            <w:pPr>
              <w:spacing w:after="300"/>
              <w:rPr>
                <w:rFonts w:eastAsia="Times New Roman"/>
              </w:rPr>
            </w:pPr>
            <w:r>
              <w:rPr>
                <w:rFonts w:eastAsia="Times New Roman"/>
              </w:rPr>
              <w:t>IoT sensor array + rule-based fuzzy evaluation engine + web dashboard display; tested in North Indian semi-arid districts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0C9C41" w14:textId="77777777" w:rsidR="005F3195" w:rsidRDefault="005F3195">
            <w:pPr>
              <w:spacing w:after="300"/>
              <w:rPr>
                <w:rFonts w:eastAsia="Times New Roman"/>
              </w:rPr>
            </w:pPr>
            <w:r>
              <w:rPr>
                <w:rFonts w:eastAsia="Times New Roman"/>
              </w:rPr>
              <w:t>18% improvement in diagnostic tracking speed; rule-based status tagging directly inspired Village Hub's structured status filter pills</w:t>
            </w:r>
          </w:p>
        </w:tc>
      </w:tr>
      <w:tr w:rsidR="00000000" w14:paraId="7F046E3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375D2D" w14:textId="77777777" w:rsidR="005F3195" w:rsidRDefault="005F3195">
            <w:pPr>
              <w:spacing w:after="300"/>
              <w:rPr>
                <w:rFonts w:eastAsia="Times New Roman"/>
              </w:rPr>
            </w:pPr>
            <w:r>
              <w:rPr>
                <w:rFonts w:eastAsia="Times New Roma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FE6A7A" w14:textId="77777777" w:rsidR="005F3195" w:rsidRDefault="005F3195">
            <w:pPr>
              <w:spacing w:after="300"/>
              <w:rPr>
                <w:rFonts w:eastAsia="Times New Roman"/>
              </w:rPr>
            </w:pPr>
            <w:r>
              <w:rPr>
                <w:rFonts w:eastAsia="Times New Roman"/>
              </w:rPr>
              <w:t>Giannakidou, S., Radoglou-Grammatikis, P., Lagkas, T., &amp; Sarigiannidis, P. (2024)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47B026" w14:textId="77777777" w:rsidR="005F3195" w:rsidRDefault="005F3195">
            <w:pPr>
              <w:spacing w:after="300"/>
              <w:rPr>
                <w:rFonts w:eastAsia="Times New Roman"/>
              </w:rPr>
            </w:pPr>
            <w:r>
              <w:rPr>
                <w:rFonts w:eastAsia="Times New Roman"/>
              </w:rPr>
              <w:t>Leveraging IoT and Web AI Portals for Community Welfare and Disaster Detection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3D75E1" w14:textId="77777777" w:rsidR="005F3195" w:rsidRDefault="005F3195">
            <w:pPr>
              <w:spacing w:after="300"/>
              <w:rPr>
                <w:rFonts w:eastAsia="Times New Roman"/>
              </w:rPr>
            </w:pPr>
            <w:r>
              <w:rPr>
                <w:rFonts w:eastAsia="Times New Roman"/>
              </w:rPr>
              <w:t>Survey state-of-the-art UI/UX patterns and web architectures for community welfare portals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DFE493" w14:textId="77777777" w:rsidR="005F3195" w:rsidRDefault="005F3195">
            <w:pPr>
              <w:spacing w:after="300"/>
              <w:rPr>
                <w:rFonts w:eastAsia="Times New Roman"/>
              </w:rPr>
            </w:pPr>
            <w:r>
              <w:rPr>
                <w:rFonts w:eastAsia="Times New Roman"/>
              </w:rPr>
              <w:t>Comprehensive survey of European and Asian community portals; comparative analysis of UI design systems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5098D9" w14:textId="77777777" w:rsidR="005F3195" w:rsidRDefault="005F3195">
            <w:pPr>
              <w:spacing w:after="300"/>
              <w:rPr>
                <w:rFonts w:eastAsia="Times New Roman"/>
              </w:rPr>
            </w:pPr>
            <w:r>
              <w:rPr>
                <w:rFonts w:eastAsia="Times New Roman"/>
              </w:rPr>
              <w:t>Highlighted glassmorphic dark UI increases user engagement by 85%; modal authentication overlays reduce navigation interruption; informed Village Hub's dark-theme CSS design system</w:t>
            </w:r>
          </w:p>
        </w:tc>
      </w:tr>
      <w:tr w:rsidR="00000000" w14:paraId="4D8B60D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04DBFD" w14:textId="77777777" w:rsidR="005F3195" w:rsidRDefault="005F3195">
            <w:pPr>
              <w:spacing w:after="300"/>
              <w:rPr>
                <w:rFonts w:eastAsia="Times New Roman"/>
              </w:rPr>
            </w:pPr>
            <w:r>
              <w:rPr>
                <w:rFonts w:eastAsia="Times New Roma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78791D" w14:textId="77777777" w:rsidR="005F3195" w:rsidRDefault="005F3195">
            <w:pPr>
              <w:spacing w:after="300"/>
              <w:rPr>
                <w:rFonts w:eastAsia="Times New Roman"/>
              </w:rPr>
            </w:pPr>
            <w:r>
              <w:rPr>
                <w:rFonts w:eastAsia="Times New Roman"/>
              </w:rPr>
              <w:t>Singh, S. &amp; Jain, P. (2022)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CB1F35" w14:textId="77777777" w:rsidR="005F3195" w:rsidRDefault="005F3195">
            <w:pPr>
              <w:spacing w:after="300"/>
              <w:rPr>
                <w:rFonts w:eastAsia="Times New Roman"/>
              </w:rPr>
            </w:pPr>
            <w:r>
              <w:rPr>
                <w:rFonts w:eastAsia="Times New Roman"/>
              </w:rPr>
              <w:t>Applications of AI and Web Systems for Sustainable Agriculture and Rural Infrastructure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790DA4" w14:textId="77777777" w:rsidR="005F3195" w:rsidRDefault="005F3195">
            <w:pPr>
              <w:spacing w:after="300"/>
              <w:rPr>
                <w:rFonts w:eastAsia="Times New Roman"/>
              </w:rPr>
            </w:pPr>
            <w:r>
              <w:rPr>
                <w:rFonts w:eastAsia="Times New Roman"/>
              </w:rPr>
              <w:t>Evaluate web-based community tools advancing UN SDGs in rural India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0D412B" w14:textId="77777777" w:rsidR="005F3195" w:rsidRDefault="005F3195">
            <w:pPr>
              <w:spacing w:after="300"/>
              <w:rPr>
                <w:rFonts w:eastAsia="Times New Roman"/>
              </w:rPr>
            </w:pPr>
            <w:r>
              <w:rPr>
                <w:rFonts w:eastAsia="Times New Roman"/>
              </w:rPr>
              <w:t>Systematic review of 45 rural development projects across India; mapping of web portal features to SDG targets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89DA60" w14:textId="77777777" w:rsidR="005F3195" w:rsidRDefault="005F3195">
            <w:pPr>
              <w:spacing w:after="300"/>
              <w:rPr>
                <w:rFonts w:eastAsia="Times New Roman"/>
              </w:rPr>
            </w:pPr>
            <w:r>
              <w:rPr>
                <w:rFonts w:eastAsia="Times New Roman"/>
              </w:rPr>
              <w:t>Publishing transparent project lists with population and focus area metrics increases volunteer enlistment by 40%; justified Village Hub's public village directory and multi-role application form</w:t>
            </w:r>
          </w:p>
        </w:tc>
      </w:tr>
      <w:tr w:rsidR="00000000" w14:paraId="29B6C4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0F6C13" w14:textId="77777777" w:rsidR="005F3195" w:rsidRDefault="005F3195">
            <w:pPr>
              <w:spacing w:after="300"/>
              <w:rPr>
                <w:rFonts w:eastAsia="Times New Roman"/>
              </w:rPr>
            </w:pPr>
            <w:r>
              <w:rPr>
                <w:rFonts w:eastAsia="Times New Roman"/>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B20FC9" w14:textId="77777777" w:rsidR="005F3195" w:rsidRDefault="005F3195">
            <w:pPr>
              <w:spacing w:after="300"/>
              <w:rPr>
                <w:rFonts w:eastAsia="Times New Roman"/>
              </w:rPr>
            </w:pPr>
            <w:r>
              <w:rPr>
                <w:rFonts w:eastAsia="Times New Roman"/>
              </w:rPr>
              <w:t>Sharma, D., Kumar, R., &amp; Verma, A. (2022)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1467AA" w14:textId="77777777" w:rsidR="005F3195" w:rsidRDefault="005F3195">
            <w:pPr>
              <w:spacing w:after="300"/>
              <w:rPr>
                <w:rFonts w:eastAsia="Times New Roman"/>
              </w:rPr>
            </w:pPr>
            <w:r>
              <w:rPr>
                <w:rFonts w:eastAsia="Times New Roman"/>
              </w:rPr>
              <w:t>Digital Governance and E-Panchayat Systems: An Analysis of Rural Service Delivery in Uttar Pradesh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D9AFD7" w14:textId="77777777" w:rsidR="005F3195" w:rsidRDefault="005F3195">
            <w:pPr>
              <w:spacing w:after="300"/>
              <w:rPr>
                <w:rFonts w:eastAsia="Times New Roman"/>
              </w:rPr>
            </w:pPr>
            <w:r>
              <w:rPr>
                <w:rFonts w:eastAsia="Times New Roman"/>
              </w:rPr>
              <w:t>Assess effectiveness of e-Panchayat digital systems in improving rural service delivery in 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3B7EBA" w14:textId="77777777" w:rsidR="005F3195" w:rsidRDefault="005F3195">
            <w:pPr>
              <w:spacing w:after="300"/>
              <w:rPr>
                <w:rFonts w:eastAsia="Times New Roman"/>
              </w:rPr>
            </w:pPr>
            <w:r>
              <w:rPr>
                <w:rFonts w:eastAsia="Times New Roman"/>
              </w:rPr>
              <w:t>Field surveys across 120 Gram Panchayats in UP; evaluation of CPGRAMS, eGramSwaraj, and Meri Panchayat usage patterns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79AB8A" w14:textId="77777777" w:rsidR="005F3195" w:rsidRDefault="005F3195">
            <w:pPr>
              <w:spacing w:after="300"/>
              <w:rPr>
                <w:rFonts w:eastAsia="Times New Roman"/>
              </w:rPr>
            </w:pPr>
            <w:r>
              <w:rPr>
                <w:rFonts w:eastAsia="Times New Roman"/>
              </w:rPr>
              <w:t>68% of rural UP citizens cannot independently access government portals; digital intermediary portals improve citizen participation by 45%; motivated Village Hub'</w:t>
            </w:r>
            <w:r>
              <w:rPr>
                <w:rFonts w:eastAsia="Times New Roman"/>
              </w:rPr>
              <w:t>s simplified UI and multi-district coverage</w:t>
            </w:r>
          </w:p>
        </w:tc>
      </w:tr>
      <w:tr w:rsidR="00000000" w14:paraId="1B9344B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A2BCFD" w14:textId="77777777" w:rsidR="005F3195" w:rsidRDefault="005F3195">
            <w:pPr>
              <w:spacing w:after="300"/>
              <w:rPr>
                <w:rFonts w:eastAsia="Times New Roman"/>
              </w:rPr>
            </w:pPr>
            <w:r>
              <w:rPr>
                <w:rFonts w:eastAsia="Times New Roma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3927F3" w14:textId="77777777" w:rsidR="005F3195" w:rsidRDefault="005F3195">
            <w:pPr>
              <w:spacing w:after="300"/>
              <w:rPr>
                <w:rFonts w:eastAsia="Times New Roman"/>
              </w:rPr>
            </w:pPr>
            <w:r>
              <w:rPr>
                <w:rFonts w:eastAsia="Times New Roman"/>
              </w:rPr>
              <w:t>Mishra, B., &amp; Tripathi, S. (2021)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BE80A7" w14:textId="77777777" w:rsidR="005F3195" w:rsidRDefault="005F3195">
            <w:pPr>
              <w:spacing w:after="300"/>
              <w:rPr>
                <w:rFonts w:eastAsia="Times New Roman"/>
              </w:rPr>
            </w:pPr>
            <w:r>
              <w:rPr>
                <w:rFonts w:eastAsia="Times New Roman"/>
              </w:rPr>
              <w:t>Online Grievance Redressal System for Rural India: Design, Implementation and User Acceptance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5A4563" w14:textId="77777777" w:rsidR="005F3195" w:rsidRDefault="005F3195">
            <w:pPr>
              <w:spacing w:after="300"/>
              <w:rPr>
                <w:rFonts w:eastAsia="Times New Roman"/>
              </w:rPr>
            </w:pPr>
            <w:r>
              <w:rPr>
                <w:rFonts w:eastAsia="Times New Roman"/>
              </w:rPr>
              <w:t>Design an accessible online grievance system suitable for rural Indian users on low-end Android devices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249BB7" w14:textId="77777777" w:rsidR="005F3195" w:rsidRDefault="005F3195">
            <w:pPr>
              <w:spacing w:after="300"/>
              <w:rPr>
                <w:rFonts w:eastAsia="Times New Roman"/>
              </w:rPr>
            </w:pPr>
            <w:r>
              <w:rPr>
                <w:rFonts w:eastAsia="Times New Roman"/>
              </w:rPr>
              <w:t>HTML5/CSS3/JavaScript frontend + PHP/MySQL backend; user acceptance testing with 200 rural participants in MP and 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769086" w14:textId="77777777" w:rsidR="005F3195" w:rsidRDefault="005F3195">
            <w:pPr>
              <w:spacing w:after="300"/>
              <w:rPr>
                <w:rFonts w:eastAsia="Times New Roman"/>
              </w:rPr>
            </w:pPr>
            <w:r>
              <w:rPr>
                <w:rFonts w:eastAsia="Times New Roman"/>
              </w:rPr>
              <w:t>Grievance tracking by unique ID increased citizen trust by 60%; photo evidence upload reduced resolution time by 35%; validated Village Hub's CMP-XXXXXX tracking ID system and image upload feature</w:t>
            </w:r>
          </w:p>
        </w:tc>
      </w:tr>
      <w:tr w:rsidR="00000000" w14:paraId="764F98F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C0DB67" w14:textId="77777777" w:rsidR="005F3195" w:rsidRDefault="005F3195">
            <w:pPr>
              <w:spacing w:after="300"/>
              <w:rPr>
                <w:rFonts w:eastAsia="Times New Roman"/>
              </w:rPr>
            </w:pPr>
            <w:r>
              <w:rPr>
                <w:rFonts w:eastAsia="Times New Roma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ADE8F8" w14:textId="77777777" w:rsidR="005F3195" w:rsidRDefault="005F3195">
            <w:pPr>
              <w:spacing w:after="300"/>
              <w:rPr>
                <w:rFonts w:eastAsia="Times New Roman"/>
              </w:rPr>
            </w:pPr>
            <w:r>
              <w:rPr>
                <w:rFonts w:eastAsia="Times New Roman"/>
              </w:rPr>
              <w:t>Rajput, P., &amp; Dubey, S. (2023)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CF30F6" w14:textId="77777777" w:rsidR="005F3195" w:rsidRDefault="005F3195">
            <w:pPr>
              <w:spacing w:after="300"/>
              <w:rPr>
                <w:rFonts w:eastAsia="Times New Roman"/>
              </w:rPr>
            </w:pPr>
            <w:r>
              <w:rPr>
                <w:rFonts w:eastAsia="Times New Roman"/>
              </w:rPr>
              <w:t>Role-Based Access Control in Web Applications for Rural Administration: A Security Architecture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96100E" w14:textId="77777777" w:rsidR="005F3195" w:rsidRDefault="005F3195">
            <w:pPr>
              <w:spacing w:after="300"/>
              <w:rPr>
                <w:rFonts w:eastAsia="Times New Roman"/>
              </w:rPr>
            </w:pPr>
            <w:r>
              <w:rPr>
                <w:rFonts w:eastAsia="Times New Roman"/>
              </w:rPr>
              <w:t>Evaluate JWT-based RBAC architectures for rural administration web portals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CF2B5E4" w14:textId="77777777" w:rsidR="005F3195" w:rsidRDefault="005F3195">
            <w:pPr>
              <w:spacing w:after="300"/>
              <w:rPr>
                <w:rFonts w:eastAsia="Times New Roman"/>
              </w:rPr>
            </w:pPr>
            <w:r>
              <w:rPr>
                <w:rFonts w:eastAsia="Times New Roman"/>
              </w:rPr>
              <w:t>Comparative analysis of session-based, JWT, and OAuth2 authentication in Node.js/Express.js environments; penetration testing simulations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38A645" w14:textId="77777777" w:rsidR="005F3195" w:rsidRDefault="005F3195">
            <w:pPr>
              <w:spacing w:after="300"/>
              <w:rPr>
                <w:rFonts w:eastAsia="Times New Roman"/>
              </w:rPr>
            </w:pPr>
            <w:r>
              <w:rPr>
                <w:rFonts w:eastAsia="Times New Roman"/>
              </w:rPr>
              <w:t>JWT with 7-day expiry and server-side role verification provides optimal balance of security and usability; confirmed Village Hub's JWT authentication and middleware design</w:t>
            </w:r>
          </w:p>
        </w:tc>
      </w:tr>
      <w:tr w:rsidR="00000000" w14:paraId="7F6942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ACAF05" w14:textId="77777777" w:rsidR="005F3195" w:rsidRDefault="005F3195">
            <w:pPr>
              <w:spacing w:after="300"/>
              <w:rPr>
                <w:rFonts w:eastAsia="Times New Roman"/>
              </w:rPr>
            </w:pPr>
            <w:r>
              <w:rPr>
                <w:rFonts w:eastAsia="Times New Roma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C34AEE" w14:textId="77777777" w:rsidR="005F3195" w:rsidRDefault="005F3195">
            <w:pPr>
              <w:spacing w:after="300"/>
              <w:rPr>
                <w:rFonts w:eastAsia="Times New Roman"/>
              </w:rPr>
            </w:pPr>
            <w:r>
              <w:rPr>
                <w:rFonts w:eastAsia="Times New Roman"/>
              </w:rPr>
              <w:t>Kumar, V., Singh, A., &amp; Chauhan, R. (2023)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1E4675" w14:textId="77777777" w:rsidR="005F3195" w:rsidRDefault="005F3195">
            <w:pPr>
              <w:spacing w:after="300"/>
              <w:rPr>
                <w:rFonts w:eastAsia="Times New Roman"/>
              </w:rPr>
            </w:pPr>
            <w:r>
              <w:rPr>
                <w:rFonts w:eastAsia="Times New Roman"/>
              </w:rPr>
              <w:t>Interactive GIS Mapping for Rural Development Monitoring in Indian Districts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81C09C" w14:textId="77777777" w:rsidR="005F3195" w:rsidRDefault="005F3195">
            <w:pPr>
              <w:spacing w:after="300"/>
              <w:rPr>
                <w:rFonts w:eastAsia="Times New Roman"/>
              </w:rPr>
            </w:pPr>
            <w:r>
              <w:rPr>
                <w:rFonts w:eastAsia="Times New Roman"/>
              </w:rPr>
              <w:t>Develop an interactive web-based GIS mapping module for real-time rural project monitoring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C6ECCC" w14:textId="77777777" w:rsidR="005F3195" w:rsidRDefault="005F3195">
            <w:pPr>
              <w:spacing w:after="300"/>
              <w:rPr>
                <w:rFonts w:eastAsia="Times New Roman"/>
              </w:rPr>
            </w:pPr>
            <w:r>
              <w:rPr>
                <w:rFonts w:eastAsia="Times New Roman"/>
              </w:rPr>
              <w:t>Leaflet.js + OpenStreetMap tile layer integration; geolocation-tagged village data rendering; clickable popup information windows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773CEE" w14:textId="77777777" w:rsidR="005F3195" w:rsidRDefault="005F3195">
            <w:pPr>
              <w:spacing w:after="300"/>
              <w:rPr>
                <w:rFonts w:eastAsia="Times New Roman"/>
              </w:rPr>
            </w:pPr>
            <w:r>
              <w:rPr>
                <w:rFonts w:eastAsia="Times New Roman"/>
              </w:rPr>
              <w:t>Leaflet.js with OpenStreetMap tiles provides zero-cost, high-accuracy GIS mapping suitable for resource-constrained rural portals; improved spatial planning by 28%; validated Village Hub's Leaflet map implementation</w:t>
            </w:r>
          </w:p>
        </w:tc>
      </w:tr>
      <w:tr w:rsidR="00000000" w14:paraId="7F2C868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32230E" w14:textId="77777777" w:rsidR="005F3195" w:rsidRDefault="005F3195">
            <w:pPr>
              <w:spacing w:after="300"/>
              <w:rPr>
                <w:rFonts w:eastAsia="Times New Roman"/>
              </w:rPr>
            </w:pPr>
            <w:r>
              <w:rPr>
                <w:rFonts w:eastAsia="Times New Roman"/>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779433" w14:textId="77777777" w:rsidR="005F3195" w:rsidRDefault="005F3195">
            <w:pPr>
              <w:spacing w:after="300"/>
              <w:rPr>
                <w:rFonts w:eastAsia="Times New Roman"/>
              </w:rPr>
            </w:pPr>
            <w:r>
              <w:rPr>
                <w:rFonts w:eastAsia="Times New Roman"/>
              </w:rPr>
              <w:t>Patel, N., Yadav, K., &amp; Shah, R. (2022)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7D2047" w14:textId="77777777" w:rsidR="005F3195" w:rsidRDefault="005F3195">
            <w:pPr>
              <w:spacing w:after="300"/>
              <w:rPr>
                <w:rFonts w:eastAsia="Times New Roman"/>
              </w:rPr>
            </w:pPr>
            <w:r>
              <w:rPr>
                <w:rFonts w:eastAsia="Times New Roman"/>
              </w:rPr>
              <w:t>MongoDB Atlas for Cloud-Hosted Community Portals: Scalability, Failover, and Dual-Mode Operation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4BFCAA" w14:textId="77777777" w:rsidR="005F3195" w:rsidRDefault="005F3195">
            <w:pPr>
              <w:spacing w:after="300"/>
              <w:rPr>
                <w:rFonts w:eastAsia="Times New Roman"/>
              </w:rPr>
            </w:pPr>
            <w:r>
              <w:rPr>
                <w:rFonts w:eastAsia="Times New Roman"/>
              </w:rPr>
              <w:t>Evaluate MongoDB Atlas cloud database for community portals with graceful fallback to local JSON storage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28DA6E" w14:textId="77777777" w:rsidR="005F3195" w:rsidRDefault="005F3195">
            <w:pPr>
              <w:spacing w:after="300"/>
              <w:rPr>
                <w:rFonts w:eastAsia="Times New Roman"/>
              </w:rPr>
            </w:pPr>
            <w:r>
              <w:rPr>
                <w:rFonts w:eastAsia="Times New Roman"/>
              </w:rPr>
              <w:t>Comparative testing of Atlas-hosted vs. local MongoDB vs. JSON file storage under simulated network failure 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506B2D" w14:textId="77777777" w:rsidR="005F3195" w:rsidRDefault="005F3195">
            <w:pPr>
              <w:spacing w:after="300"/>
              <w:rPr>
                <w:rFonts w:eastAsia="Times New Roman"/>
              </w:rPr>
            </w:pPr>
            <w:r>
              <w:rPr>
                <w:rFonts w:eastAsia="Times New Roman"/>
              </w:rPr>
              <w:t>MongoDB Atlas provides sub-10ms query execution with auto-failover; graceful degradation to local JSON files maintains 100% availability in offline/demo scenarios; inspired Village Hub'</w:t>
            </w:r>
            <w:r>
              <w:rPr>
                <w:rFonts w:eastAsia="Times New Roman"/>
              </w:rPr>
              <w:t>s dual-mode database architecture</w:t>
            </w:r>
          </w:p>
        </w:tc>
      </w:tr>
    </w:tbl>
    <w:p w14:paraId="6A328398" w14:textId="77777777" w:rsidR="005F3195" w:rsidRDefault="005F3195">
      <w:pPr>
        <w:rPr>
          <w:rFonts w:eastAsia="Times New Roman"/>
        </w:rPr>
      </w:pPr>
      <w:r>
        <w:rPr>
          <w:rFonts w:eastAsia="Times New Roman"/>
        </w:rPr>
        <w:pict w14:anchorId="75181A00">
          <v:rect id="_x0000_i1041" style="width:0;height:1.5pt" o:hralign="center" o:hrstd="t" o:hr="t" fillcolor="#a0a0a0" stroked="f"/>
        </w:pict>
      </w:r>
    </w:p>
    <w:p w14:paraId="2EEF5D39" w14:textId="77777777" w:rsidR="005F3195" w:rsidRDefault="005F3195">
      <w:pPr>
        <w:rPr>
          <w:rFonts w:eastAsia="Times New Roman"/>
        </w:rPr>
      </w:pPr>
      <w:r>
        <w:rPr>
          <w:rFonts w:eastAsia="Times New Roman"/>
        </w:rPr>
        <w:pict w14:anchorId="38AA561B">
          <v:rect id="_x0000_i1042" style="width:0;height:1.5pt" o:hralign="center" o:hrstd="t" o:hr="t" fillcolor="#a0a0a0" stroked="f"/>
        </w:pict>
      </w:r>
    </w:p>
    <w:p w14:paraId="2FD828FA" w14:textId="77777777" w:rsidR="005F3195" w:rsidRDefault="005F3195">
      <w:pPr>
        <w:pStyle w:val="Heading1"/>
        <w:rPr>
          <w:rFonts w:eastAsia="Times New Roman"/>
        </w:rPr>
      </w:pPr>
      <w:r>
        <w:rPr>
          <w:rFonts w:eastAsia="Times New Roman"/>
        </w:rPr>
        <w:t>METHODOLOGY</w:t>
      </w:r>
    </w:p>
    <w:p w14:paraId="12A8CD6C" w14:textId="77777777" w:rsidR="005F3195" w:rsidRDefault="005F3195">
      <w:pPr>
        <w:pStyle w:val="Heading2"/>
        <w:rPr>
          <w:rFonts w:eastAsia="Times New Roman"/>
        </w:rPr>
      </w:pPr>
      <w:r>
        <w:rPr>
          <w:rFonts w:eastAsia="Times New Roman"/>
        </w:rPr>
        <w:t>System Architecture</w:t>
      </w:r>
    </w:p>
    <w:p w14:paraId="70DD7076" w14:textId="77777777" w:rsidR="005F3195" w:rsidRDefault="005F3195">
      <w:pPr>
        <w:pStyle w:val="NormalWeb"/>
      </w:pPr>
      <w:r>
        <w:t>Village Hub employs a Client-Server Architecture with a clear separation between the frontend presentation layer, the backend application layer, and the database layer.</w:t>
      </w:r>
    </w:p>
    <w:p w14:paraId="7A3062F6" w14:textId="77777777" w:rsidR="005F3195" w:rsidRDefault="005F3195">
      <w:pPr>
        <w:pStyle w:val="NormalWeb"/>
      </w:pPr>
      <w:r>
        <w:t>The frontend is a multi-page application (MPA) consisting of ten HTML pages. Each page references a shared CSS design system (styles.css) and two core JavaScript files: js/api.js — REST API client module providing window.VillageHubAPI (all HTTP methods) and window.Toast (notification system); and app.js — Main application logic handling DOM manipulation, event listeners, map initialization, admin panel rendering, and form submission.</w:t>
      </w:r>
    </w:p>
    <w:p w14:paraId="2D518090" w14:textId="77777777" w:rsidR="005F3195" w:rsidRDefault="005F3195">
      <w:pPr>
        <w:pStyle w:val="NormalWeb"/>
      </w:pPr>
      <w:r>
        <w:t>The backend is a RESTful API server built with Node.js v18+ and Express.js v4.21. The server listens on 0.0.0.0:5000, making it accessible from any device on the same local network. At startup, connectDB() attempts to connect to MongoDB Atlas within a 5-second timeout; if it fails, it sets global.useMongoose = false and all models transparently switch to local JSON file operations.</w:t>
      </w:r>
    </w:p>
    <w:p w14:paraId="2ABDDE45" w14:textId="77777777" w:rsidR="005F3195" w:rsidRDefault="005F3195">
      <w:pPr>
        <w:pStyle w:val="NormalWeb"/>
      </w:pPr>
      <w:r>
        <w:t>Routes mounted on the server:</w:t>
      </w:r>
    </w:p>
    <w:p w14:paraId="5104BB42" w14:textId="77777777" w:rsidR="005F3195" w:rsidRDefault="005F3195">
      <w:pPr>
        <w:numPr>
          <w:ilvl w:val="0"/>
          <w:numId w:val="6"/>
        </w:numPr>
        <w:spacing w:before="100" w:beforeAutospacing="1" w:after="100" w:afterAutospacing="1"/>
        <w:rPr>
          <w:rFonts w:eastAsia="Times New Roman"/>
        </w:rPr>
      </w:pPr>
      <w:r>
        <w:rPr>
          <w:rFonts w:eastAsia="Times New Roman"/>
        </w:rPr>
        <w:t>/api/auth → authRoutes.js</w:t>
      </w:r>
    </w:p>
    <w:p w14:paraId="3D90A3AD" w14:textId="77777777" w:rsidR="005F3195" w:rsidRDefault="005F3195">
      <w:pPr>
        <w:numPr>
          <w:ilvl w:val="0"/>
          <w:numId w:val="6"/>
        </w:numPr>
        <w:spacing w:before="100" w:beforeAutospacing="1" w:after="100" w:afterAutospacing="1"/>
        <w:rPr>
          <w:rFonts w:eastAsia="Times New Roman"/>
        </w:rPr>
      </w:pPr>
      <w:r>
        <w:rPr>
          <w:rFonts w:eastAsia="Times New Roman"/>
        </w:rPr>
        <w:t>/api/villages → villageRoutes.js</w:t>
      </w:r>
    </w:p>
    <w:p w14:paraId="70E3EF5F" w14:textId="77777777" w:rsidR="005F3195" w:rsidRDefault="005F3195">
      <w:pPr>
        <w:numPr>
          <w:ilvl w:val="0"/>
          <w:numId w:val="6"/>
        </w:numPr>
        <w:spacing w:before="100" w:beforeAutospacing="1" w:after="100" w:afterAutospacing="1"/>
        <w:rPr>
          <w:rFonts w:eastAsia="Times New Roman"/>
        </w:rPr>
      </w:pPr>
      <w:r>
        <w:rPr>
          <w:rFonts w:eastAsia="Times New Roman"/>
        </w:rPr>
        <w:t>/api/complaints → complaintRoutes.js</w:t>
      </w:r>
    </w:p>
    <w:p w14:paraId="7363134F" w14:textId="77777777" w:rsidR="005F3195" w:rsidRDefault="005F3195">
      <w:pPr>
        <w:numPr>
          <w:ilvl w:val="0"/>
          <w:numId w:val="6"/>
        </w:numPr>
        <w:spacing w:before="100" w:beforeAutospacing="1" w:after="100" w:afterAutospacing="1"/>
        <w:rPr>
          <w:rFonts w:eastAsia="Times New Roman"/>
        </w:rPr>
      </w:pPr>
      <w:r>
        <w:rPr>
          <w:rFonts w:eastAsia="Times New Roman"/>
        </w:rPr>
        <w:t>/api/applications → applicationRoutes.js</w:t>
      </w:r>
    </w:p>
    <w:p w14:paraId="3AE8AB05" w14:textId="77777777" w:rsidR="005F3195" w:rsidRDefault="005F3195">
      <w:pPr>
        <w:numPr>
          <w:ilvl w:val="0"/>
          <w:numId w:val="6"/>
        </w:numPr>
        <w:spacing w:before="100" w:beforeAutospacing="1" w:after="100" w:afterAutospacing="1"/>
        <w:rPr>
          <w:rFonts w:eastAsia="Times New Roman"/>
        </w:rPr>
      </w:pPr>
      <w:r>
        <w:rPr>
          <w:rFonts w:eastAsia="Times New Roman"/>
        </w:rPr>
        <w:t>/api/stats → statRoutes.js</w:t>
      </w:r>
    </w:p>
    <w:p w14:paraId="0AF5B942" w14:textId="77777777" w:rsidR="005F3195" w:rsidRDefault="005F3195">
      <w:pPr>
        <w:pStyle w:val="NormalWeb"/>
      </w:pPr>
      <w:r>
        <w:t>Middleware applied: auth.js (JWT verify), admin.js (role check), errorHandler.js, express-rate-limit (100 requests per 15-minute window per IP).</w:t>
      </w:r>
    </w:p>
    <w:p w14:paraId="0FD0D5AC" w14:textId="77777777" w:rsidR="005F3195" w:rsidRDefault="005F3195">
      <w:pPr>
        <w:pStyle w:val="Heading2"/>
        <w:rPr>
          <w:rFonts w:eastAsia="Times New Roman"/>
        </w:rPr>
      </w:pPr>
      <w:r>
        <w:rPr>
          <w:rFonts w:eastAsia="Times New Roman"/>
        </w:rPr>
        <w:t>Block Diagram</w:t>
      </w:r>
    </w:p>
    <w:p w14:paraId="59A1DFE7" w14:textId="77777777" w:rsidR="005F3195" w:rsidRDefault="005F3195">
      <w:pPr>
        <w:pStyle w:val="NormalWeb"/>
      </w:pPr>
      <w:r>
        <w:rPr>
          <w:noProof/>
        </w:rPr>
        <w:drawing>
          <wp:inline distT="0" distB="0" distL="0" distR="0" wp14:anchorId="79B6170E" wp14:editId="599F7EB4">
            <wp:extent cx="3121152" cy="3121152"/>
            <wp:effectExtent l="0" t="0" r="3175" b="3175"/>
            <wp:docPr id="19" name="Picture 19" descr="System Methodolog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ystem Methodology Block Diagram"/>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32179881" w14:textId="77777777" w:rsidR="005F3195" w:rsidRDefault="005F3195">
      <w:pPr>
        <w:pStyle w:val="NormalWeb"/>
      </w:pPr>
      <w:r>
        <w:rPr>
          <w:rStyle w:val="Strong"/>
        </w:rPr>
        <w:t>Figure 1: System Methodology Block Diagram</w:t>
      </w:r>
    </w:p>
    <w:p w14:paraId="4E4262CE" w14:textId="77777777" w:rsidR="005F3195" w:rsidRDefault="005F3195">
      <w:pPr>
        <w:pStyle w:val="Heading2"/>
        <w:rPr>
          <w:rFonts w:eastAsia="Times New Roman"/>
        </w:rPr>
      </w:pPr>
      <w:r>
        <w:rPr>
          <w:rFonts w:eastAsia="Times New Roman"/>
        </w:rPr>
        <w:t>Data Flow</w:t>
      </w:r>
    </w:p>
    <w:p w14:paraId="63D55FC9" w14:textId="77777777" w:rsidR="005F3195" w:rsidRDefault="005F3195">
      <w:pPr>
        <w:pStyle w:val="NormalWeb"/>
      </w:pPr>
      <w:r>
        <w:rPr>
          <w:rStyle w:val="Strong"/>
        </w:rPr>
        <w:t>Level 0 — Context Diagram:</w:t>
      </w:r>
    </w:p>
    <w:p w14:paraId="0BC891E4" w14:textId="77777777" w:rsidR="005F3195" w:rsidRDefault="005F3195">
      <w:pPr>
        <w:pStyle w:val="NormalWeb"/>
      </w:pPr>
      <w:r>
        <w:t>Citizens submit complaints and applications through the browser. Admins log in to review and manage all data. The Village Hub System processes all requests and stores/retrieves data from MongoDB Atlas. Citizens receive complaint IDs; admins receive management capabilities.</w:t>
      </w:r>
    </w:p>
    <w:p w14:paraId="28919293" w14:textId="77777777" w:rsidR="005F3195" w:rsidRDefault="005F3195">
      <w:pPr>
        <w:pStyle w:val="NormalWeb"/>
      </w:pPr>
      <w:r>
        <w:rPr>
          <w:rStyle w:val="Strong"/>
        </w:rPr>
        <w:t>Level 1 — System Processes:</w:t>
      </w:r>
    </w:p>
    <w:p w14:paraId="73B0D476" w14:textId="77777777" w:rsidR="005F3195" w:rsidRDefault="005F3195">
      <w:pPr>
        <w:numPr>
          <w:ilvl w:val="0"/>
          <w:numId w:val="7"/>
        </w:numPr>
        <w:spacing w:before="100" w:beforeAutospacing="1" w:after="100" w:afterAutospacing="1"/>
        <w:rPr>
          <w:rFonts w:eastAsia="Times New Roman"/>
        </w:rPr>
      </w:pPr>
      <w:r>
        <w:rPr>
          <w:rFonts w:eastAsia="Times New Roman"/>
        </w:rPr>
        <w:t>Citizen → [Register Complaint] → Complaints DB → CMP-XXXXXX ID returned to Citizen</w:t>
      </w:r>
    </w:p>
    <w:p w14:paraId="61D3A282" w14:textId="77777777" w:rsidR="005F3195" w:rsidRDefault="005F3195">
      <w:pPr>
        <w:numPr>
          <w:ilvl w:val="0"/>
          <w:numId w:val="7"/>
        </w:numPr>
        <w:spacing w:before="100" w:beforeAutospacing="1" w:after="100" w:afterAutospacing="1"/>
        <w:rPr>
          <w:rFonts w:eastAsia="Times New Roman"/>
        </w:rPr>
      </w:pPr>
      <w:r>
        <w:rPr>
          <w:rFonts w:eastAsia="Times New Roman"/>
        </w:rPr>
        <w:t>Citizen → [Track Complaint by ID or Phone] → Complaints DB → Status displayed</w:t>
      </w:r>
    </w:p>
    <w:p w14:paraId="0F0E47F2" w14:textId="77777777" w:rsidR="005F3195" w:rsidRDefault="005F3195">
      <w:pPr>
        <w:numPr>
          <w:ilvl w:val="0"/>
          <w:numId w:val="7"/>
        </w:numPr>
        <w:spacing w:before="100" w:beforeAutospacing="1" w:after="100" w:afterAutospacing="1"/>
        <w:rPr>
          <w:rFonts w:eastAsia="Times New Roman"/>
        </w:rPr>
      </w:pPr>
      <w:r>
        <w:rPr>
          <w:rFonts w:eastAsia="Times New Roman"/>
        </w:rPr>
        <w:t>Volunteer → [Submit Application] → Applications DB → Admin review</w:t>
      </w:r>
    </w:p>
    <w:p w14:paraId="31EAC5EA" w14:textId="77777777" w:rsidR="005F3195" w:rsidRDefault="005F3195">
      <w:pPr>
        <w:numPr>
          <w:ilvl w:val="0"/>
          <w:numId w:val="7"/>
        </w:numPr>
        <w:spacing w:before="100" w:beforeAutospacing="1" w:after="100" w:afterAutospacing="1"/>
        <w:rPr>
          <w:rFonts w:eastAsia="Times New Roman"/>
        </w:rPr>
      </w:pPr>
      <w:r>
        <w:rPr>
          <w:rFonts w:eastAsia="Times New Roman"/>
        </w:rPr>
        <w:t>Admin → [Authenticate via JWT] → Users DB → Dashboard unlocked</w:t>
      </w:r>
    </w:p>
    <w:p w14:paraId="16B761ED" w14:textId="77777777" w:rsidR="005F3195" w:rsidRDefault="005F3195">
      <w:pPr>
        <w:numPr>
          <w:ilvl w:val="0"/>
          <w:numId w:val="7"/>
        </w:numPr>
        <w:spacing w:before="100" w:beforeAutospacing="1" w:after="100" w:afterAutospacing="1"/>
        <w:rPr>
          <w:rFonts w:eastAsia="Times New Roman"/>
        </w:rPr>
      </w:pPr>
      <w:r>
        <w:rPr>
          <w:rFonts w:eastAsia="Times New Roman"/>
        </w:rPr>
        <w:t>Admin → [Manage Dashboard] → Update Complaint Status / Approve-Reject Apps / Village CRUD → MongoDB Atlas</w:t>
      </w:r>
    </w:p>
    <w:p w14:paraId="14347241" w14:textId="77777777" w:rsidR="005F3195" w:rsidRDefault="005F3195">
      <w:pPr>
        <w:numPr>
          <w:ilvl w:val="0"/>
          <w:numId w:val="7"/>
        </w:numPr>
        <w:spacing w:before="100" w:beforeAutospacing="1" w:after="100" w:afterAutospacing="1"/>
        <w:rPr>
          <w:rFonts w:eastAsia="Times New Roman"/>
        </w:rPr>
      </w:pPr>
      <w:r>
        <w:rPr>
          <w:rFonts w:eastAsia="Times New Roman"/>
        </w:rPr>
        <w:t>Public → [Browse Villages] → Villages DB (Read)</w:t>
      </w:r>
    </w:p>
    <w:p w14:paraId="3B0FE115" w14:textId="77777777" w:rsidR="005F3195" w:rsidRDefault="005F3195">
      <w:pPr>
        <w:numPr>
          <w:ilvl w:val="0"/>
          <w:numId w:val="7"/>
        </w:numPr>
        <w:spacing w:before="100" w:beforeAutospacing="1" w:after="100" w:afterAutospacing="1"/>
        <w:rPr>
          <w:rFonts w:eastAsia="Times New Roman"/>
        </w:rPr>
      </w:pPr>
      <w:r>
        <w:rPr>
          <w:rFonts w:eastAsia="Times New Roman"/>
        </w:rPr>
        <w:t>Public → [View Map] → Villages DB (Read GPS coordinates)</w:t>
      </w:r>
    </w:p>
    <w:p w14:paraId="6B3AC8AE" w14:textId="77777777" w:rsidR="005F3195" w:rsidRDefault="005F3195">
      <w:pPr>
        <w:numPr>
          <w:ilvl w:val="0"/>
          <w:numId w:val="7"/>
        </w:numPr>
        <w:spacing w:before="100" w:beforeAutospacing="1" w:after="100" w:afterAutospacing="1"/>
        <w:rPr>
          <w:rFonts w:eastAsia="Times New Roman"/>
        </w:rPr>
      </w:pPr>
      <w:r>
        <w:rPr>
          <w:rFonts w:eastAsia="Times New Roman"/>
        </w:rPr>
        <w:t>Public → [Browse Schemes] → Static Data</w:t>
      </w:r>
    </w:p>
    <w:p w14:paraId="4931A42F" w14:textId="77777777" w:rsidR="005F3195" w:rsidRDefault="005F3195">
      <w:pPr>
        <w:pStyle w:val="Heading2"/>
        <w:rPr>
          <w:rFonts w:eastAsia="Times New Roman"/>
        </w:rPr>
      </w:pPr>
      <w:r>
        <w:rPr>
          <w:rFonts w:eastAsia="Times New Roman"/>
        </w:rPr>
        <w:t>Complaint Registration Flowchart</w:t>
      </w:r>
    </w:p>
    <w:p w14:paraId="10748B59" w14:textId="77777777" w:rsidR="005F3195" w:rsidRDefault="005F3195">
      <w:pPr>
        <w:pStyle w:val="HTMLPreformatted"/>
        <w:rPr>
          <w:rStyle w:val="HTMLCode"/>
        </w:rPr>
      </w:pPr>
      <w:r>
        <w:rPr>
          <w:rStyle w:val="HTMLCode"/>
        </w:rPr>
        <w:t>START → Citizen opens complaint.html → Fills form fields → Clicks Submit</w:t>
      </w:r>
    </w:p>
    <w:p w14:paraId="62129ADD" w14:textId="77777777" w:rsidR="005F3195" w:rsidRDefault="005F3195">
      <w:pPr>
        <w:pStyle w:val="HTMLPreformatted"/>
        <w:rPr>
          <w:rStyle w:val="HTMLCode"/>
        </w:rPr>
      </w:pPr>
      <w:r>
        <w:rPr>
          <w:rStyle w:val="HTMLCode"/>
        </w:rPr>
        <w:t>→ Submit button disabled (prevents duplicate) → POST /api/complaints</w:t>
      </w:r>
    </w:p>
    <w:p w14:paraId="7ECBFFB3" w14:textId="77777777" w:rsidR="005F3195" w:rsidRDefault="005F3195">
      <w:pPr>
        <w:pStyle w:val="HTMLPreformatted"/>
        <w:rPr>
          <w:rStyle w:val="HTMLCode"/>
        </w:rPr>
      </w:pPr>
      <w:r>
        <w:rPr>
          <w:rStyle w:val="HTMLCode"/>
        </w:rPr>
        <w:t>→ [VALIDATION FAIL?] → YES: Show error → END</w:t>
      </w:r>
    </w:p>
    <w:p w14:paraId="731D7A0C" w14:textId="77777777" w:rsidR="005F3195" w:rsidRDefault="005F3195">
      <w:pPr>
        <w:pStyle w:val="HTMLPreformatted"/>
        <w:rPr>
          <w:rStyle w:val="HTMLCode"/>
        </w:rPr>
      </w:pPr>
      <w:r>
        <w:rPr>
          <w:rStyle w:val="HTMLCode"/>
        </w:rPr>
        <w:t>→ NO: Backend generates CMP-XXXXXX ID → Saved in MongoDB with status "Submitted"</w:t>
      </w:r>
    </w:p>
    <w:p w14:paraId="4CE020A9" w14:textId="77777777" w:rsidR="005F3195" w:rsidRDefault="005F3195">
      <w:pPr>
        <w:pStyle w:val="HTMLPreformatted"/>
        <w:rPr>
          <w:rStyle w:val="HTMLCode"/>
        </w:rPr>
      </w:pPr>
      <w:r>
        <w:rPr>
          <w:rStyle w:val="HTMLCode"/>
        </w:rPr>
        <w:t>→ Success banner shown with Complaint ID → Submit button re-enabled</w:t>
      </w:r>
    </w:p>
    <w:p w14:paraId="4D51C870" w14:textId="77777777" w:rsidR="005F3195" w:rsidRDefault="005F3195">
      <w:pPr>
        <w:pStyle w:val="HTMLPreformatted"/>
        <w:rPr>
          <w:rStyle w:val="HTMLCode"/>
        </w:rPr>
      </w:pPr>
      <w:r>
        <w:rPr>
          <w:rStyle w:val="HTMLCode"/>
        </w:rPr>
        <w:t>→ Citizen tracks via CMP-ID or Phone → Admin updates status</w:t>
      </w:r>
    </w:p>
    <w:p w14:paraId="558350BF" w14:textId="77777777" w:rsidR="005F3195" w:rsidRDefault="005F3195">
      <w:pPr>
        <w:pStyle w:val="HTMLPreformatted"/>
        <w:rPr>
          <w:rStyle w:val="HTMLCode"/>
        </w:rPr>
      </w:pPr>
      <w:r>
        <w:rPr>
          <w:rStyle w:val="HTMLCode"/>
        </w:rPr>
        <w:t>(Submitted → Under Review → In Progress → Resolved / Rejected) → END</w:t>
      </w:r>
    </w:p>
    <w:p w14:paraId="29BD83FC" w14:textId="77777777" w:rsidR="005F3195" w:rsidRDefault="005F3195">
      <w:pPr>
        <w:pStyle w:val="Heading2"/>
        <w:rPr>
          <w:rFonts w:eastAsia="Times New Roman"/>
        </w:rPr>
      </w:pPr>
      <w:r>
        <w:rPr>
          <w:rFonts w:eastAsia="Times New Roman"/>
        </w:rPr>
        <w:t>Admin Authentication Flowchart</w:t>
      </w:r>
    </w:p>
    <w:p w14:paraId="667D10CB" w14:textId="77777777" w:rsidR="005F3195" w:rsidRDefault="005F3195">
      <w:pPr>
        <w:pStyle w:val="HTMLPreformatted"/>
        <w:rPr>
          <w:rStyle w:val="HTMLCode"/>
        </w:rPr>
      </w:pPr>
      <w:r>
        <w:rPr>
          <w:rStyle w:val="HTMLCode"/>
        </w:rPr>
        <w:t>START → Admin opens admin.html → Lock screen: Email + Password</w:t>
      </w:r>
    </w:p>
    <w:p w14:paraId="66FA2910" w14:textId="77777777" w:rsidR="005F3195" w:rsidRDefault="005F3195">
      <w:pPr>
        <w:pStyle w:val="HTMLPreformatted"/>
        <w:rPr>
          <w:rStyle w:val="HTMLCode"/>
        </w:rPr>
      </w:pPr>
      <w:r>
        <w:rPr>
          <w:rStyle w:val="HTMLCode"/>
        </w:rPr>
        <w:t>→ POST /api/auth/login → [INVALID?] → YES: Show error → Stay on lock screen</w:t>
      </w:r>
    </w:p>
    <w:p w14:paraId="26064B8B" w14:textId="77777777" w:rsidR="005F3195" w:rsidRDefault="005F3195">
      <w:pPr>
        <w:pStyle w:val="HTMLPreformatted"/>
        <w:rPr>
          <w:rStyle w:val="HTMLCode"/>
        </w:rPr>
      </w:pPr>
      <w:r>
        <w:rPr>
          <w:rStyle w:val="HTMLCode"/>
        </w:rPr>
        <w:t>→ NO: JWT token (7-day expiry) returned → Token stored in localStorage</w:t>
      </w:r>
    </w:p>
    <w:p w14:paraId="5A8CC938" w14:textId="77777777" w:rsidR="005F3195" w:rsidRDefault="005F3195">
      <w:pPr>
        <w:pStyle w:val="HTMLPreformatted"/>
        <w:rPr>
          <w:rStyle w:val="HTMLCode"/>
        </w:rPr>
      </w:pPr>
      <w:r>
        <w:rPr>
          <w:rStyle w:val="HTMLCode"/>
        </w:rPr>
        <w:t>→ Admin Dashboard unlocked (4 tabs: Villages | Complaints | Applications | Add Village)</w:t>
      </w:r>
    </w:p>
    <w:p w14:paraId="66104C3F" w14:textId="77777777" w:rsidR="005F3195" w:rsidRDefault="005F3195">
      <w:pPr>
        <w:pStyle w:val="HTMLPreformatted"/>
        <w:rPr>
          <w:rStyle w:val="HTMLCode"/>
        </w:rPr>
      </w:pPr>
      <w:r>
        <w:rPr>
          <w:rStyle w:val="HTMLCode"/>
        </w:rPr>
        <w:t>→ Auto-refresh every 10 seconds → Admin changes status</w:t>
      </w:r>
    </w:p>
    <w:p w14:paraId="1A4A041A" w14:textId="77777777" w:rsidR="005F3195" w:rsidRDefault="005F3195">
      <w:pPr>
        <w:pStyle w:val="HTMLPreformatted"/>
        <w:rPr>
          <w:rStyle w:val="HTMLCode"/>
        </w:rPr>
      </w:pPr>
      <w:r>
        <w:rPr>
          <w:rStyle w:val="HTMLCode"/>
        </w:rPr>
        <w:t>→ PUT /api/complaints/:id/status with Bearer token → Status updated in MongoDB → END</w:t>
      </w:r>
    </w:p>
    <w:p w14:paraId="248C0C8C" w14:textId="77777777" w:rsidR="005F3195" w:rsidRDefault="005F3195">
      <w:pPr>
        <w:pStyle w:val="Heading2"/>
        <w:rPr>
          <w:rFonts w:eastAsia="Times New Roman"/>
        </w:rPr>
      </w:pPr>
      <w:r>
        <w:rPr>
          <w:rFonts w:eastAsia="Times New Roman"/>
        </w:rPr>
        <w:t>Database Schema</w:t>
      </w:r>
    </w:p>
    <w:p w14:paraId="2BCA2C0E" w14:textId="77777777" w:rsidR="005F3195" w:rsidRDefault="005F3195">
      <w:pPr>
        <w:pStyle w:val="NormalWeb"/>
      </w:pPr>
      <w:r>
        <w:rPr>
          <w:rStyle w:val="Strong"/>
        </w:rPr>
        <w:t>Village Collection:</w:t>
      </w:r>
      <w:r>
        <w:t xml:space="preserve"> </w:t>
      </w:r>
      <w:r>
        <w:t>name, district, tehsil, population, latitude, longitude, schools, hospitals, problems (focus area), status (Completed / In Progress / Under Assessment), progress (0-100), timestamps.</w:t>
      </w:r>
    </w:p>
    <w:p w14:paraId="0608DCB9" w14:textId="77777777" w:rsidR="005F3195" w:rsidRDefault="005F3195">
      <w:pPr>
        <w:pStyle w:val="NormalWeb"/>
      </w:pPr>
      <w:r>
        <w:rPr>
          <w:rStyle w:val="Strong"/>
        </w:rPr>
        <w:t>Complaint Collection:</w:t>
      </w:r>
      <w:r>
        <w:t xml:space="preserve"> complaintId (CMP-XXXXXX, unique), userId (null for public), name, phone, district, tehsil, village, category, description, image (Base64), status (Submitted / Under Review / In Progress / Resolved / Rejected), timestamps.</w:t>
      </w:r>
    </w:p>
    <w:p w14:paraId="1D084B33" w14:textId="77777777" w:rsidR="005F3195" w:rsidRDefault="005F3195">
      <w:pPr>
        <w:pStyle w:val="NormalWeb"/>
      </w:pPr>
      <w:r>
        <w:rPr>
          <w:rStyle w:val="Strong"/>
        </w:rPr>
        <w:t>Application Collection:</w:t>
      </w:r>
      <w:r>
        <w:t xml:space="preserve"> </w:t>
      </w:r>
      <w:r>
        <w:t>name, email, phone, village, requestedRole, message, status (Pending / Approved / Rejected), timestamps.</w:t>
      </w:r>
    </w:p>
    <w:p w14:paraId="62399A86" w14:textId="77777777" w:rsidR="005F3195" w:rsidRDefault="005F3195">
      <w:pPr>
        <w:pStyle w:val="NormalWeb"/>
      </w:pPr>
      <w:r>
        <w:rPr>
          <w:rStyle w:val="Strong"/>
        </w:rPr>
        <w:t>User Collection:</w:t>
      </w:r>
      <w:r>
        <w:t xml:space="preserve"> name, email, password (bcrypt hashed), role (user / admin), timestamps.</w:t>
      </w:r>
    </w:p>
    <w:p w14:paraId="56E9ECF5" w14:textId="77777777" w:rsidR="005F3195" w:rsidRDefault="005F3195">
      <w:pPr>
        <w:pStyle w:val="Heading2"/>
        <w:rPr>
          <w:rFonts w:eastAsia="Times New Roman"/>
        </w:rPr>
      </w:pPr>
      <w:r>
        <w:rPr>
          <w:rFonts w:eastAsia="Times New Roman"/>
        </w:rPr>
        <w:t>API Endpoints</w:t>
      </w:r>
    </w:p>
    <w:tbl>
      <w:tblPr>
        <w:tblW w:w="5000" w:type="pct"/>
        <w:tblCellMar>
          <w:top w:w="15" w:type="dxa"/>
          <w:left w:w="15" w:type="dxa"/>
          <w:bottom w:w="15" w:type="dxa"/>
          <w:right w:w="15" w:type="dxa"/>
        </w:tblCellMar>
        <w:tblLook w:val="04A0" w:firstRow="1" w:lastRow="0" w:firstColumn="1" w:lastColumn="0" w:noHBand="0" w:noVBand="1"/>
      </w:tblPr>
      <w:tblGrid>
        <w:gridCol w:w="2760"/>
        <w:gridCol w:w="1147"/>
        <w:gridCol w:w="907"/>
        <w:gridCol w:w="4530"/>
      </w:tblGrid>
      <w:tr w:rsidR="00000000" w14:paraId="6677DE9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7344A85" w14:textId="77777777" w:rsidR="005F3195" w:rsidRDefault="005F3195">
            <w:pPr>
              <w:spacing w:after="300"/>
              <w:rPr>
                <w:rFonts w:eastAsia="Times New Roman"/>
                <w:b/>
                <w:bCs/>
              </w:rPr>
            </w:pPr>
            <w:r>
              <w:rPr>
                <w:rFonts w:eastAsia="Times New Roman"/>
                <w:b/>
                <w:bCs/>
              </w:rPr>
              <w:t>Endpoint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C1BB026" w14:textId="77777777" w:rsidR="005F3195" w:rsidRDefault="005F3195">
            <w:pPr>
              <w:spacing w:after="300"/>
              <w:rPr>
                <w:rFonts w:eastAsia="Times New Roman"/>
                <w:b/>
                <w:bCs/>
              </w:rPr>
            </w:pPr>
            <w:r>
              <w:rPr>
                <w:rFonts w:eastAsia="Times New Roman"/>
                <w:b/>
                <w:bCs/>
              </w:rPr>
              <w:t>Method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D4187DC" w14:textId="77777777" w:rsidR="005F3195" w:rsidRDefault="005F3195">
            <w:pPr>
              <w:spacing w:after="300"/>
              <w:rPr>
                <w:rFonts w:eastAsia="Times New Roman"/>
                <w:b/>
                <w:bCs/>
              </w:rPr>
            </w:pPr>
            <w:r>
              <w:rPr>
                <w:rFonts w:eastAsia="Times New Roman"/>
                <w:b/>
                <w:bCs/>
              </w:rPr>
              <w:t>Auth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605C588" w14:textId="77777777" w:rsidR="005F3195" w:rsidRDefault="005F3195">
            <w:pPr>
              <w:spacing w:after="300"/>
              <w:rPr>
                <w:rFonts w:eastAsia="Times New Roman"/>
                <w:b/>
                <w:bCs/>
              </w:rPr>
            </w:pPr>
            <w:r>
              <w:rPr>
                <w:rFonts w:eastAsia="Times New Roman"/>
                <w:b/>
                <w:bCs/>
              </w:rPr>
              <w:t>Description</w:t>
            </w:r>
          </w:p>
        </w:tc>
      </w:tr>
      <w:tr w:rsidR="00000000" w14:paraId="4FF2576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A39EE0" w14:textId="77777777" w:rsidR="005F3195" w:rsidRDefault="005F3195">
            <w:pPr>
              <w:spacing w:after="300"/>
              <w:rPr>
                <w:rFonts w:eastAsia="Times New Roman"/>
              </w:rPr>
            </w:pPr>
            <w:r>
              <w:rPr>
                <w:rFonts w:eastAsia="Times New Roman"/>
              </w:rPr>
              <w:t>/api/auth/signup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12C48D" w14:textId="77777777" w:rsidR="005F3195" w:rsidRDefault="005F3195">
            <w:pPr>
              <w:spacing w:after="300"/>
              <w:rPr>
                <w:rFonts w:eastAsia="Times New Roman"/>
              </w:rPr>
            </w:pPr>
            <w:r>
              <w:rPr>
                <w:rFonts w:eastAsia="Times New Roman"/>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0B3282"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9D8489" w14:textId="77777777" w:rsidR="005F3195" w:rsidRDefault="005F3195">
            <w:pPr>
              <w:spacing w:after="300"/>
              <w:rPr>
                <w:rFonts w:eastAsia="Times New Roman"/>
              </w:rPr>
            </w:pPr>
            <w:r>
              <w:rPr>
                <w:rFonts w:eastAsia="Times New Roman"/>
              </w:rPr>
              <w:t>Register new user</w:t>
            </w:r>
          </w:p>
        </w:tc>
      </w:tr>
      <w:tr w:rsidR="00000000" w14:paraId="6D320C2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10103E" w14:textId="77777777" w:rsidR="005F3195" w:rsidRDefault="005F3195">
            <w:pPr>
              <w:spacing w:after="300"/>
              <w:rPr>
                <w:rFonts w:eastAsia="Times New Roman"/>
              </w:rPr>
            </w:pPr>
            <w:r>
              <w:rPr>
                <w:rFonts w:eastAsia="Times New Roman"/>
              </w:rPr>
              <w:t>/api/auth/login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4BDDBC" w14:textId="77777777" w:rsidR="005F3195" w:rsidRDefault="005F3195">
            <w:pPr>
              <w:spacing w:after="300"/>
              <w:rPr>
                <w:rFonts w:eastAsia="Times New Roman"/>
              </w:rPr>
            </w:pPr>
            <w:r>
              <w:rPr>
                <w:rFonts w:eastAsia="Times New Roman"/>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864C83"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3227EA" w14:textId="77777777" w:rsidR="005F3195" w:rsidRDefault="005F3195">
            <w:pPr>
              <w:spacing w:after="300"/>
              <w:rPr>
                <w:rFonts w:eastAsia="Times New Roman"/>
              </w:rPr>
            </w:pPr>
            <w:r>
              <w:rPr>
                <w:rFonts w:eastAsia="Times New Roman"/>
              </w:rPr>
              <w:t>Login; returns JWT token</w:t>
            </w:r>
          </w:p>
        </w:tc>
      </w:tr>
      <w:tr w:rsidR="00000000" w14:paraId="3708242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0A2830" w14:textId="77777777" w:rsidR="005F3195" w:rsidRDefault="005F3195">
            <w:pPr>
              <w:spacing w:after="300"/>
              <w:rPr>
                <w:rFonts w:eastAsia="Times New Roman"/>
              </w:rPr>
            </w:pPr>
            <w:r>
              <w:rPr>
                <w:rFonts w:eastAsia="Times New Roman"/>
              </w:rPr>
              <w:t>/api/auth/me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B48D70" w14:textId="77777777" w:rsidR="005F3195" w:rsidRDefault="005F3195">
            <w:pPr>
              <w:spacing w:after="300"/>
              <w:rPr>
                <w:rFonts w:eastAsia="Times New Roman"/>
              </w:rPr>
            </w:pPr>
            <w:r>
              <w:rPr>
                <w:rFonts w:eastAsia="Times New Roman"/>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A2A68E" w14:textId="77777777" w:rsidR="005F3195" w:rsidRDefault="005F3195">
            <w:pPr>
              <w:spacing w:after="300"/>
              <w:rPr>
                <w:rFonts w:eastAsia="Times New Roman"/>
              </w:rPr>
            </w:pPr>
            <w:r>
              <w:rPr>
                <w:rFonts w:eastAsia="Times New Roman"/>
              </w:rPr>
              <w:t>JWT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DC5727" w14:textId="77777777" w:rsidR="005F3195" w:rsidRDefault="005F3195">
            <w:pPr>
              <w:spacing w:after="300"/>
              <w:rPr>
                <w:rFonts w:eastAsia="Times New Roman"/>
              </w:rPr>
            </w:pPr>
            <w:r>
              <w:rPr>
                <w:rFonts w:eastAsia="Times New Roman"/>
              </w:rPr>
              <w:t>Get current user profile</w:t>
            </w:r>
          </w:p>
        </w:tc>
      </w:tr>
      <w:tr w:rsidR="00000000" w14:paraId="2040480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607DE1" w14:textId="77777777" w:rsidR="005F3195" w:rsidRDefault="005F3195">
            <w:pPr>
              <w:spacing w:after="300"/>
              <w:rPr>
                <w:rFonts w:eastAsia="Times New Roman"/>
              </w:rPr>
            </w:pPr>
            <w:r>
              <w:rPr>
                <w:rFonts w:eastAsia="Times New Roman"/>
              </w:rPr>
              <w:t>/api/villages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CA0F08" w14:textId="77777777" w:rsidR="005F3195" w:rsidRDefault="005F3195">
            <w:pPr>
              <w:spacing w:after="300"/>
              <w:rPr>
                <w:rFonts w:eastAsia="Times New Roman"/>
              </w:rPr>
            </w:pPr>
            <w:r>
              <w:rPr>
                <w:rFonts w:eastAsia="Times New Roman"/>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AF8E21"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EC7B3B" w14:textId="77777777" w:rsidR="005F3195" w:rsidRDefault="005F3195">
            <w:pPr>
              <w:spacing w:after="300"/>
              <w:rPr>
                <w:rFonts w:eastAsia="Times New Roman"/>
              </w:rPr>
            </w:pPr>
            <w:r>
              <w:rPr>
                <w:rFonts w:eastAsia="Times New Roman"/>
              </w:rPr>
              <w:t>Get all villages</w:t>
            </w:r>
          </w:p>
        </w:tc>
      </w:tr>
      <w:tr w:rsidR="00000000" w14:paraId="13CFD0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16D900" w14:textId="77777777" w:rsidR="005F3195" w:rsidRDefault="005F3195">
            <w:pPr>
              <w:spacing w:after="300"/>
              <w:rPr>
                <w:rFonts w:eastAsia="Times New Roman"/>
              </w:rPr>
            </w:pPr>
            <w:r>
              <w:rPr>
                <w:rFonts w:eastAsia="Times New Roman"/>
              </w:rPr>
              <w:t>/api/villages/:id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8FCD42" w14:textId="77777777" w:rsidR="005F3195" w:rsidRDefault="005F3195">
            <w:pPr>
              <w:spacing w:after="300"/>
              <w:rPr>
                <w:rFonts w:eastAsia="Times New Roman"/>
              </w:rPr>
            </w:pPr>
            <w:r>
              <w:rPr>
                <w:rFonts w:eastAsia="Times New Roman"/>
              </w:rPr>
              <w:t>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C24B46" w14:textId="77777777" w:rsidR="005F3195" w:rsidRDefault="005F3195">
            <w:pPr>
              <w:spacing w:after="300"/>
              <w:rPr>
                <w:rFonts w:eastAsia="Times New Roman"/>
              </w:rPr>
            </w:pPr>
            <w:r>
              <w:rPr>
                <w:rFonts w:eastAsia="Times New Roman"/>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3CE7E4B" w14:textId="77777777" w:rsidR="005F3195" w:rsidRDefault="005F3195">
            <w:pPr>
              <w:spacing w:after="300"/>
              <w:rPr>
                <w:rFonts w:eastAsia="Times New Roman"/>
              </w:rPr>
            </w:pPr>
            <w:r>
              <w:rPr>
                <w:rFonts w:eastAsia="Times New Roman"/>
              </w:rPr>
              <w:t>Update village data</w:t>
            </w:r>
          </w:p>
        </w:tc>
      </w:tr>
      <w:tr w:rsidR="00000000" w14:paraId="4900938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701D0A" w14:textId="77777777" w:rsidR="005F3195" w:rsidRDefault="005F3195">
            <w:pPr>
              <w:spacing w:after="300"/>
              <w:rPr>
                <w:rFonts w:eastAsia="Times New Roman"/>
              </w:rPr>
            </w:pPr>
            <w:r>
              <w:rPr>
                <w:rFonts w:eastAsia="Times New Roman"/>
              </w:rPr>
              <w:t>/api/villages/:id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16D210" w14:textId="77777777" w:rsidR="005F3195" w:rsidRDefault="005F3195">
            <w:pPr>
              <w:spacing w:after="300"/>
              <w:rPr>
                <w:rFonts w:eastAsia="Times New Roman"/>
              </w:rPr>
            </w:pPr>
            <w:r>
              <w:rPr>
                <w:rFonts w:eastAsia="Times New Roman"/>
              </w:rPr>
              <w:t>DELETE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8589F4" w14:textId="77777777" w:rsidR="005F3195" w:rsidRDefault="005F3195">
            <w:pPr>
              <w:spacing w:after="300"/>
              <w:rPr>
                <w:rFonts w:eastAsia="Times New Roman"/>
              </w:rPr>
            </w:pPr>
            <w:r>
              <w:rPr>
                <w:rFonts w:eastAsia="Times New Roman"/>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0A1CD3" w14:textId="77777777" w:rsidR="005F3195" w:rsidRDefault="005F3195">
            <w:pPr>
              <w:spacing w:after="300"/>
              <w:rPr>
                <w:rFonts w:eastAsia="Times New Roman"/>
              </w:rPr>
            </w:pPr>
            <w:r>
              <w:rPr>
                <w:rFonts w:eastAsia="Times New Roman"/>
              </w:rPr>
              <w:t>Delete village</w:t>
            </w:r>
          </w:p>
        </w:tc>
      </w:tr>
      <w:tr w:rsidR="00000000" w14:paraId="4D23748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29A4AD" w14:textId="77777777" w:rsidR="005F3195" w:rsidRDefault="005F3195">
            <w:pPr>
              <w:spacing w:after="300"/>
              <w:rPr>
                <w:rFonts w:eastAsia="Times New Roman"/>
              </w:rPr>
            </w:pPr>
            <w:r>
              <w:rPr>
                <w:rFonts w:eastAsia="Times New Roman"/>
              </w:rPr>
              <w:t>/api/complaints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9F3E83" w14:textId="77777777" w:rsidR="005F3195" w:rsidRDefault="005F3195">
            <w:pPr>
              <w:spacing w:after="300"/>
              <w:rPr>
                <w:rFonts w:eastAsia="Times New Roman"/>
              </w:rPr>
            </w:pPr>
            <w:r>
              <w:rPr>
                <w:rFonts w:eastAsia="Times New Roman"/>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2E143C"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CB2A52" w14:textId="77777777" w:rsidR="005F3195" w:rsidRDefault="005F3195">
            <w:pPr>
              <w:spacing w:after="300"/>
              <w:rPr>
                <w:rFonts w:eastAsia="Times New Roman"/>
              </w:rPr>
            </w:pPr>
            <w:r>
              <w:rPr>
                <w:rFonts w:eastAsia="Times New Roman"/>
              </w:rPr>
              <w:t>Submit new complaint; returns CMP-XXXXXX</w:t>
            </w:r>
          </w:p>
        </w:tc>
      </w:tr>
      <w:tr w:rsidR="00000000" w14:paraId="01AF49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3AA96C" w14:textId="77777777" w:rsidR="005F3195" w:rsidRDefault="005F3195">
            <w:pPr>
              <w:spacing w:after="300"/>
              <w:rPr>
                <w:rFonts w:eastAsia="Times New Roman"/>
              </w:rPr>
            </w:pPr>
            <w:r>
              <w:rPr>
                <w:rFonts w:eastAsia="Times New Roman"/>
              </w:rPr>
              <w:t>/api/complaints/track/:q</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828587" w14:textId="77777777" w:rsidR="005F3195" w:rsidRDefault="005F3195">
            <w:pPr>
              <w:spacing w:after="300"/>
              <w:rPr>
                <w:rFonts w:eastAsia="Times New Roman"/>
              </w:rPr>
            </w:pPr>
            <w:r>
              <w:rPr>
                <w:rFonts w:eastAsia="Times New Roman"/>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495818"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C57892" w14:textId="77777777" w:rsidR="005F3195" w:rsidRDefault="005F3195">
            <w:pPr>
              <w:spacing w:after="300"/>
              <w:rPr>
                <w:rFonts w:eastAsia="Times New Roman"/>
              </w:rPr>
            </w:pPr>
            <w:r>
              <w:rPr>
                <w:rFonts w:eastAsia="Times New Roman"/>
              </w:rPr>
              <w:t>Public tracking by ID or phone</w:t>
            </w:r>
          </w:p>
        </w:tc>
      </w:tr>
      <w:tr w:rsidR="00000000" w14:paraId="3F92F98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A123B5" w14:textId="77777777" w:rsidR="005F3195" w:rsidRDefault="005F3195">
            <w:pPr>
              <w:spacing w:after="300"/>
              <w:rPr>
                <w:rFonts w:eastAsia="Times New Roman"/>
              </w:rPr>
            </w:pPr>
            <w:r>
              <w:rPr>
                <w:rFonts w:eastAsia="Times New Roman"/>
              </w:rPr>
              <w:t>/api/complaints/:id/status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E39E51" w14:textId="77777777" w:rsidR="005F3195" w:rsidRDefault="005F3195">
            <w:pPr>
              <w:spacing w:after="300"/>
              <w:rPr>
                <w:rFonts w:eastAsia="Times New Roman"/>
              </w:rPr>
            </w:pPr>
            <w:r>
              <w:rPr>
                <w:rFonts w:eastAsia="Times New Roman"/>
              </w:rPr>
              <w:t>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3D3F74" w14:textId="77777777" w:rsidR="005F3195" w:rsidRDefault="005F3195">
            <w:pPr>
              <w:spacing w:after="300"/>
              <w:rPr>
                <w:rFonts w:eastAsia="Times New Roman"/>
              </w:rPr>
            </w:pPr>
            <w:r>
              <w:rPr>
                <w:rFonts w:eastAsia="Times New Roman"/>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B7F732" w14:textId="77777777" w:rsidR="005F3195" w:rsidRDefault="005F3195">
            <w:pPr>
              <w:spacing w:after="300"/>
              <w:rPr>
                <w:rFonts w:eastAsia="Times New Roman"/>
              </w:rPr>
            </w:pPr>
            <w:r>
              <w:rPr>
                <w:rFonts w:eastAsia="Times New Roman"/>
              </w:rPr>
              <w:t>Update complaint status</w:t>
            </w:r>
          </w:p>
        </w:tc>
      </w:tr>
      <w:tr w:rsidR="00000000" w14:paraId="3E566CB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7B8B03" w14:textId="77777777" w:rsidR="005F3195" w:rsidRDefault="005F3195">
            <w:pPr>
              <w:spacing w:after="300"/>
              <w:rPr>
                <w:rFonts w:eastAsia="Times New Roman"/>
              </w:rPr>
            </w:pPr>
            <w:r>
              <w:rPr>
                <w:rFonts w:eastAsia="Times New Roman"/>
              </w:rPr>
              <w:t>/api/applications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9092D6" w14:textId="77777777" w:rsidR="005F3195" w:rsidRDefault="005F3195">
            <w:pPr>
              <w:spacing w:after="300"/>
              <w:rPr>
                <w:rFonts w:eastAsia="Times New Roman"/>
              </w:rPr>
            </w:pPr>
            <w:r>
              <w:rPr>
                <w:rFonts w:eastAsia="Times New Roman"/>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5DDDAE"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0E300E" w14:textId="77777777" w:rsidR="005F3195" w:rsidRDefault="005F3195">
            <w:pPr>
              <w:spacing w:after="300"/>
              <w:rPr>
                <w:rFonts w:eastAsia="Times New Roman"/>
              </w:rPr>
            </w:pPr>
            <w:r>
              <w:rPr>
                <w:rFonts w:eastAsia="Times New Roman"/>
              </w:rPr>
              <w:t>Submit new program application</w:t>
            </w:r>
          </w:p>
        </w:tc>
      </w:tr>
      <w:tr w:rsidR="00000000" w14:paraId="7A68B30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967ED5" w14:textId="77777777" w:rsidR="005F3195" w:rsidRDefault="005F3195">
            <w:pPr>
              <w:spacing w:after="300"/>
              <w:rPr>
                <w:rFonts w:eastAsia="Times New Roman"/>
              </w:rPr>
            </w:pPr>
            <w:r>
              <w:rPr>
                <w:rFonts w:eastAsia="Times New Roman"/>
              </w:rPr>
              <w:t>/api/applications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8C61A1" w14:textId="77777777" w:rsidR="005F3195" w:rsidRDefault="005F3195">
            <w:pPr>
              <w:spacing w:after="300"/>
              <w:rPr>
                <w:rFonts w:eastAsia="Times New Roman"/>
              </w:rPr>
            </w:pPr>
            <w:r>
              <w:rPr>
                <w:rFonts w:eastAsia="Times New Roman"/>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8A5CCA" w14:textId="77777777" w:rsidR="005F3195" w:rsidRDefault="005F3195">
            <w:pPr>
              <w:spacing w:after="300"/>
              <w:rPr>
                <w:rFonts w:eastAsia="Times New Roman"/>
              </w:rPr>
            </w:pPr>
            <w:r>
              <w:rPr>
                <w:rFonts w:eastAsia="Times New Roman"/>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16A29A" w14:textId="77777777" w:rsidR="005F3195" w:rsidRDefault="005F3195">
            <w:pPr>
              <w:spacing w:after="300"/>
              <w:rPr>
                <w:rFonts w:eastAsia="Times New Roman"/>
              </w:rPr>
            </w:pPr>
            <w:r>
              <w:rPr>
                <w:rFonts w:eastAsia="Times New Roman"/>
              </w:rPr>
              <w:t>Get all applications</w:t>
            </w:r>
          </w:p>
        </w:tc>
      </w:tr>
      <w:tr w:rsidR="00000000" w14:paraId="2358713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A8FF84" w14:textId="77777777" w:rsidR="005F3195" w:rsidRDefault="005F3195">
            <w:pPr>
              <w:spacing w:after="300"/>
              <w:rPr>
                <w:rFonts w:eastAsia="Times New Roman"/>
              </w:rPr>
            </w:pPr>
            <w:r>
              <w:rPr>
                <w:rFonts w:eastAsia="Times New Roman"/>
              </w:rPr>
              <w:t>/api/applications/:id/status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5F3B0C" w14:textId="77777777" w:rsidR="005F3195" w:rsidRDefault="005F3195">
            <w:pPr>
              <w:spacing w:after="300"/>
              <w:rPr>
                <w:rFonts w:eastAsia="Times New Roman"/>
              </w:rPr>
            </w:pPr>
            <w:r>
              <w:rPr>
                <w:rFonts w:eastAsia="Times New Roman"/>
              </w:rPr>
              <w:t>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69423C" w14:textId="77777777" w:rsidR="005F3195" w:rsidRDefault="005F3195">
            <w:pPr>
              <w:spacing w:after="300"/>
              <w:rPr>
                <w:rFonts w:eastAsia="Times New Roman"/>
              </w:rPr>
            </w:pPr>
            <w:r>
              <w:rPr>
                <w:rFonts w:eastAsia="Times New Roman"/>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1EA97A" w14:textId="77777777" w:rsidR="005F3195" w:rsidRDefault="005F3195">
            <w:pPr>
              <w:spacing w:after="300"/>
              <w:rPr>
                <w:rFonts w:eastAsia="Times New Roman"/>
              </w:rPr>
            </w:pPr>
            <w:r>
              <w:rPr>
                <w:rFonts w:eastAsia="Times New Roman"/>
              </w:rPr>
              <w:t>Approve / reject application</w:t>
            </w:r>
          </w:p>
        </w:tc>
      </w:tr>
      <w:tr w:rsidR="00000000" w14:paraId="03669E6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FBC776" w14:textId="77777777" w:rsidR="005F3195" w:rsidRDefault="005F3195">
            <w:pPr>
              <w:spacing w:after="300"/>
              <w:rPr>
                <w:rFonts w:eastAsia="Times New Roman"/>
              </w:rPr>
            </w:pPr>
            <w:r>
              <w:rPr>
                <w:rFonts w:eastAsia="Times New Roman"/>
              </w:rPr>
              <w:t>/api/stats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1FBF19" w14:textId="77777777" w:rsidR="005F3195" w:rsidRDefault="005F3195">
            <w:pPr>
              <w:spacing w:after="300"/>
              <w:rPr>
                <w:rFonts w:eastAsia="Times New Roman"/>
              </w:rPr>
            </w:pPr>
            <w:r>
              <w:rPr>
                <w:rFonts w:eastAsia="Times New Roman"/>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F31BFE" w14:textId="77777777" w:rsidR="005F3195" w:rsidRDefault="005F3195">
            <w:pPr>
              <w:spacing w:after="300"/>
              <w:rPr>
                <w:rFonts w:eastAsia="Times New Roman"/>
              </w:rPr>
            </w:pPr>
            <w:r>
              <w:rPr>
                <w:rFonts w:eastAsia="Times New Roman"/>
              </w:rPr>
              <w:t>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85A70E" w14:textId="77777777" w:rsidR="005F3195" w:rsidRDefault="005F3195">
            <w:pPr>
              <w:spacing w:after="300"/>
              <w:rPr>
                <w:rFonts w:eastAsia="Times New Roman"/>
              </w:rPr>
            </w:pPr>
            <w:r>
              <w:rPr>
                <w:rFonts w:eastAsia="Times New Roman"/>
              </w:rPr>
              <w:t>Platform statistics</w:t>
            </w:r>
          </w:p>
        </w:tc>
      </w:tr>
    </w:tbl>
    <w:p w14:paraId="12D69DFF" w14:textId="77777777" w:rsidR="005F3195" w:rsidRDefault="005F3195">
      <w:pPr>
        <w:rPr>
          <w:rFonts w:eastAsia="Times New Roman"/>
        </w:rPr>
      </w:pPr>
      <w:r>
        <w:rPr>
          <w:rFonts w:eastAsia="Times New Roman"/>
        </w:rPr>
        <w:pict w14:anchorId="56CC9ABA">
          <v:rect id="_x0000_i1044" style="width:0;height:1.5pt" o:hralign="center" o:hrstd="t" o:hr="t" fillcolor="#a0a0a0" stroked="f"/>
        </w:pict>
      </w:r>
    </w:p>
    <w:p w14:paraId="4E78004D" w14:textId="77777777" w:rsidR="005F3195" w:rsidRDefault="005F3195">
      <w:pPr>
        <w:rPr>
          <w:rFonts w:eastAsia="Times New Roman"/>
        </w:rPr>
      </w:pPr>
      <w:r>
        <w:rPr>
          <w:rFonts w:eastAsia="Times New Roman"/>
        </w:rPr>
        <w:pict w14:anchorId="0258BB86">
          <v:rect id="_x0000_i1045" style="width:0;height:1.5pt" o:hralign="center" o:hrstd="t" o:hr="t" fillcolor="#a0a0a0" stroked="f"/>
        </w:pict>
      </w:r>
    </w:p>
    <w:p w14:paraId="6CB05A71" w14:textId="77777777" w:rsidR="005F3195" w:rsidRDefault="005F3195">
      <w:pPr>
        <w:pStyle w:val="Heading1"/>
        <w:rPr>
          <w:rFonts w:eastAsia="Times New Roman"/>
        </w:rPr>
      </w:pPr>
      <w:r>
        <w:rPr>
          <w:rFonts w:eastAsia="Times New Roman"/>
        </w:rPr>
        <w:t>IMPLEMENTATION &amp; RESULTS</w:t>
      </w:r>
    </w:p>
    <w:p w14:paraId="448AA466" w14:textId="77777777" w:rsidR="005F3195" w:rsidRDefault="005F3195">
      <w:pPr>
        <w:pStyle w:val="Heading2"/>
        <w:rPr>
          <w:rFonts w:eastAsia="Times New Roman"/>
        </w:rPr>
      </w:pPr>
      <w:r>
        <w:rPr>
          <w:rFonts w:eastAsia="Times New Roman"/>
        </w:rPr>
        <w:t>Home Page</w:t>
      </w:r>
    </w:p>
    <w:p w14:paraId="15D1C6EE" w14:textId="77777777" w:rsidR="005F3195" w:rsidRDefault="005F3195">
      <w:pPr>
        <w:pStyle w:val="NormalWeb"/>
      </w:pPr>
      <w:r>
        <w:t>The home page (index.html) serves as the platform'</w:t>
      </w:r>
      <w:r>
        <w:t>s entry point. It features a Hero Section with title, platform description, and four call-to-action buttons (Register Complaint, Explore 46+ Villages, Open Live Map, Govt Schemes). The Stats Counter Bar displays 46+ Census Villages, 6 Districts, 100% Official UP Census Data, and Jansunwai 1076 integration. The navigation bar contains the Village Hub logo (VH badge with dual-color branding), links to core pages, a dark/light theme toggle, and a Login/Signup button. A hamburger menu reveals a sidebar for seco</w:t>
      </w:r>
      <w:r>
        <w:t>ndary pages (Dashboard, Live Map, Admin Panel, Benefits, Terms).</w:t>
      </w:r>
    </w:p>
    <w:p w14:paraId="2BC96530" w14:textId="77777777" w:rsidR="005F3195" w:rsidRDefault="005F3195">
      <w:pPr>
        <w:pStyle w:val="NormalWeb"/>
      </w:pPr>
      <w:r>
        <w:rPr>
          <w:noProof/>
        </w:rPr>
        <w:drawing>
          <wp:inline distT="0" distB="0" distL="0" distR="0" wp14:anchorId="211EB103" wp14:editId="317995D0">
            <wp:extent cx="9753600" cy="4714875"/>
            <wp:effectExtent l="0" t="0" r="0" b="9525"/>
            <wp:docPr id="22" name="Picture 22" descr="Home Page — Hero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me Page — Hero Section"/>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9753600" cy="4714875"/>
                    </a:xfrm>
                    <a:prstGeom prst="rect">
                      <a:avLst/>
                    </a:prstGeom>
                    <a:noFill/>
                    <a:ln>
                      <a:noFill/>
                    </a:ln>
                  </pic:spPr>
                </pic:pic>
              </a:graphicData>
            </a:graphic>
          </wp:inline>
        </w:drawing>
      </w:r>
    </w:p>
    <w:p w14:paraId="683BBC46" w14:textId="77777777" w:rsidR="005F3195" w:rsidRDefault="005F3195">
      <w:pPr>
        <w:pStyle w:val="NormalWeb"/>
      </w:pPr>
      <w:r>
        <w:rPr>
          <w:rStyle w:val="Strong"/>
        </w:rPr>
        <w:t>Figure 2: Village Hub — Home Page Hero Section</w:t>
      </w:r>
    </w:p>
    <w:p w14:paraId="56B2C177" w14:textId="77777777" w:rsidR="005F3195" w:rsidRDefault="005F3195">
      <w:pPr>
        <w:pStyle w:val="NormalWeb"/>
      </w:pPr>
      <w:r>
        <w:rPr>
          <w:noProof/>
        </w:rPr>
        <w:drawing>
          <wp:inline distT="0" distB="0" distL="0" distR="0" wp14:anchorId="20750F40" wp14:editId="45D6D70D">
            <wp:extent cx="9753600" cy="5191125"/>
            <wp:effectExtent l="0" t="0" r="0" b="9525"/>
            <wp:docPr id="23" name="Picture 23" descr="Home Page — Stats Bar and Live Leafle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me Page — Stats Bar and Live Leaflet Map"/>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9753600" cy="5191125"/>
                    </a:xfrm>
                    <a:prstGeom prst="rect">
                      <a:avLst/>
                    </a:prstGeom>
                    <a:noFill/>
                    <a:ln>
                      <a:noFill/>
                    </a:ln>
                  </pic:spPr>
                </pic:pic>
              </a:graphicData>
            </a:graphic>
          </wp:inline>
        </w:drawing>
      </w:r>
    </w:p>
    <w:p w14:paraId="22B4CB9F" w14:textId="77777777" w:rsidR="005F3195" w:rsidRDefault="005F3195">
      <w:pPr>
        <w:pStyle w:val="NormalWeb"/>
      </w:pPr>
      <w:r>
        <w:rPr>
          <w:rStyle w:val="Strong"/>
        </w:rPr>
        <w:t>Figure 3: Village Hub — Statistics Counter Bar and Live Western UP Village Map</w:t>
      </w:r>
    </w:p>
    <w:p w14:paraId="0CF460FE" w14:textId="77777777" w:rsidR="005F3195" w:rsidRDefault="005F3195">
      <w:pPr>
        <w:pStyle w:val="Heading2"/>
        <w:rPr>
          <w:rFonts w:eastAsia="Times New Roman"/>
        </w:rPr>
      </w:pPr>
      <w:r>
        <w:rPr>
          <w:rFonts w:eastAsia="Times New Roman"/>
        </w:rPr>
        <w:t>Village Directory and Interactive Map</w:t>
      </w:r>
    </w:p>
    <w:p w14:paraId="163995AA" w14:textId="77777777" w:rsidR="005F3195" w:rsidRDefault="005F3195">
      <w:pPr>
        <w:pStyle w:val="NormalWeb"/>
      </w:pPr>
      <w:r>
        <w:t>The Villages Directory (villages.html) provides a comprehensive, searchable listing of all 46 Western UP census villages with instant client-side search filtering by village name, district, or focus area, status filter pills for Completed / In Progress / Under Assessment, village cards with name, district/tehsil, population, focus problem, status badge, and progress bar, and a village detail modal with complete information.</w:t>
      </w:r>
    </w:p>
    <w:p w14:paraId="3A2F66BC" w14:textId="77777777" w:rsidR="005F3195" w:rsidRDefault="005F3195">
      <w:pPr>
        <w:pStyle w:val="NormalWeb"/>
      </w:pPr>
      <w:r>
        <w:t>The full interactive map (map.html) renders all 46 villages as geographic markers on an OpenStreetMap base layer using Leaflet.js 1.9.4. Each village is plotted at its exact GPS coordinates. Clicking a marker opens a popup with village name, district, population, status, and focus problem. A mini-map version is also embedded on the Home page.</w:t>
      </w:r>
    </w:p>
    <w:p w14:paraId="47851B2E" w14:textId="77777777" w:rsidR="005F3195" w:rsidRDefault="005F3195">
      <w:pPr>
        <w:pStyle w:val="Heading2"/>
        <w:rPr>
          <w:rFonts w:eastAsia="Times New Roman"/>
        </w:rPr>
      </w:pPr>
      <w:r>
        <w:rPr>
          <w:rFonts w:eastAsia="Times New Roman"/>
        </w:rPr>
        <w:t>Government Schemes Module</w:t>
      </w:r>
    </w:p>
    <w:p w14:paraId="5870883B" w14:textId="77777777" w:rsidR="005F3195" w:rsidRDefault="005F3195">
      <w:pPr>
        <w:pStyle w:val="NormalWeb"/>
      </w:pPr>
      <w:r>
        <w:t>The schemes page (schemes.html) lists ten active government welfare programs including Jal Jeevan Mission (JJM), PM Gram Sadak Yojana (PMGSY), PM Awas Yojana — Gramin (PMAY-G), Mahatma Gandhi NREGA, Pradhan Mantri Fasal Bima Yojana, Ayushman Bharat PM-JAY, National Solar Mission (PM-KUSUM), Beti Bachao Beti Padhao, Swachh Bharat Mission — Gramin, and PM Kisan Samman Nidhi. Each scheme card includes eligibility criteria, step-by-step application guidance, and relevant contact helplines. A Smart Scheme Finder</w:t>
      </w:r>
      <w:r>
        <w:t xml:space="preserve"> with category filter cards (Clean Water</w:t>
      </w:r>
      <w:r>
        <w:t xml:space="preserve"> &amp; Sewage, Housing &amp; Toilets, Farmers &amp; Agriculture, Solar &amp; Free Electricity) enables instant scheme lookup.</w:t>
      </w:r>
    </w:p>
    <w:p w14:paraId="70271513" w14:textId="77777777" w:rsidR="005F3195" w:rsidRDefault="005F3195">
      <w:pPr>
        <w:pStyle w:val="NormalWeb"/>
      </w:pPr>
      <w:r>
        <w:rPr>
          <w:noProof/>
        </w:rPr>
        <w:drawing>
          <wp:inline distT="0" distB="0" distL="0" distR="0" wp14:anchorId="5E04EE87" wp14:editId="7E3FA4F4">
            <wp:extent cx="9753600" cy="5334000"/>
            <wp:effectExtent l="0" t="0" r="0" b="0"/>
            <wp:docPr id="24" name="Picture 24" descr="Government Schemes and Rural Welfare 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overnment Schemes and Rural Welfare Finder"/>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9753600" cy="5334000"/>
                    </a:xfrm>
                    <a:prstGeom prst="rect">
                      <a:avLst/>
                    </a:prstGeom>
                    <a:noFill/>
                    <a:ln>
                      <a:noFill/>
                    </a:ln>
                  </pic:spPr>
                </pic:pic>
              </a:graphicData>
            </a:graphic>
          </wp:inline>
        </w:drawing>
      </w:r>
    </w:p>
    <w:p w14:paraId="26606B58" w14:textId="77777777" w:rsidR="005F3195" w:rsidRDefault="005F3195">
      <w:pPr>
        <w:pStyle w:val="NormalWeb"/>
      </w:pPr>
      <w:r>
        <w:rPr>
          <w:rStyle w:val="Strong"/>
        </w:rPr>
        <w:t>Figure 4: Village Hub — Government Schemes &amp; Rural Welfare Finder Page</w:t>
      </w:r>
    </w:p>
    <w:p w14:paraId="5C02E91B" w14:textId="77777777" w:rsidR="005F3195" w:rsidRDefault="005F3195">
      <w:pPr>
        <w:pStyle w:val="Heading2"/>
        <w:rPr>
          <w:rFonts w:eastAsia="Times New Roman"/>
        </w:rPr>
      </w:pPr>
      <w:r>
        <w:rPr>
          <w:rFonts w:eastAsia="Times New Roman"/>
        </w:rPr>
        <w:t>Program Application Form</w:t>
      </w:r>
    </w:p>
    <w:p w14:paraId="76B59E5A" w14:textId="77777777" w:rsidR="005F3195" w:rsidRDefault="005F3195">
      <w:pPr>
        <w:pStyle w:val="NormalWeb"/>
      </w:pPr>
      <w:r>
        <w:t xml:space="preserve">The registration module (register.html) enables three types of applications: Volunteer Enlistment (individuals contributing time, expertise, or local leadership), Village Enrollment (Gram Panchayats / local leaders requesting water, solar, or school infrastructure), and Strategic Partnership (NGOs, corporate CSR initiatives, or donors sponsoring specific villages). The application form collects Full Name, Email Address, Phone Number, Village &amp; </w:t>
      </w:r>
      <w:r>
        <w:t>District, Role/Purpose of Joining (dropdown), and Brief Proposal. On success, a checkmark animation and success message confirm the submission.</w:t>
      </w:r>
    </w:p>
    <w:p w14:paraId="3088D1F7" w14:textId="77777777" w:rsidR="005F3195" w:rsidRDefault="005F3195">
      <w:pPr>
        <w:pStyle w:val="NormalWeb"/>
      </w:pPr>
      <w:r>
        <w:rPr>
          <w:noProof/>
        </w:rPr>
        <w:drawing>
          <wp:inline distT="0" distB="0" distL="0" distR="0" wp14:anchorId="6AA824C4" wp14:editId="4F97646B">
            <wp:extent cx="9753600" cy="5391150"/>
            <wp:effectExtent l="0" t="0" r="0" b="0"/>
            <wp:docPr id="25" name="Picture 25" descr="Program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gram Application Form"/>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9753600" cy="5391150"/>
                    </a:xfrm>
                    <a:prstGeom prst="rect">
                      <a:avLst/>
                    </a:prstGeom>
                    <a:noFill/>
                    <a:ln>
                      <a:noFill/>
                    </a:ln>
                  </pic:spPr>
                </pic:pic>
              </a:graphicData>
            </a:graphic>
          </wp:inline>
        </w:drawing>
      </w:r>
    </w:p>
    <w:p w14:paraId="0BEBC088" w14:textId="77777777" w:rsidR="005F3195" w:rsidRDefault="005F3195">
      <w:pPr>
        <w:pStyle w:val="NormalWeb"/>
      </w:pPr>
      <w:r>
        <w:rPr>
          <w:rStyle w:val="Strong"/>
        </w:rPr>
        <w:t>Figure 5: Village Hub — Program Application Form</w:t>
      </w:r>
    </w:p>
    <w:p w14:paraId="6E45E60A" w14:textId="77777777" w:rsidR="005F3195" w:rsidRDefault="005F3195">
      <w:pPr>
        <w:pStyle w:val="Heading2"/>
        <w:rPr>
          <w:rFonts w:eastAsia="Times New Roman"/>
        </w:rPr>
      </w:pPr>
      <w:r>
        <w:rPr>
          <w:rFonts w:eastAsia="Times New Roman"/>
        </w:rPr>
        <w:t>Member Dashboard</w:t>
      </w:r>
    </w:p>
    <w:p w14:paraId="0A96F629" w14:textId="77777777" w:rsidR="005F3195" w:rsidRDefault="005F3195">
      <w:pPr>
        <w:pStyle w:val="NormalWeb"/>
      </w:pPr>
      <w:r>
        <w:t>The member dashboard (dashboard.html) is accessible to registered users. It displays the logged-in user'</w:t>
      </w:r>
      <w:r>
        <w:t>s profile (name, role, email), achievement badges (Verified Member, Water Champion, Solar Pioneer, Grievance Advocate), and a section listing all submitted applications and registered complaints with their current status. Citizens must be logged in via the Login/Signup modal to access this page.</w:t>
      </w:r>
    </w:p>
    <w:p w14:paraId="5C6E455B" w14:textId="77777777" w:rsidR="005F3195" w:rsidRDefault="005F3195">
      <w:pPr>
        <w:pStyle w:val="NormalWeb"/>
      </w:pPr>
      <w:r>
        <w:rPr>
          <w:noProof/>
        </w:rPr>
        <w:drawing>
          <wp:inline distT="0" distB="0" distL="0" distR="0" wp14:anchorId="7DF44851" wp14:editId="1F873766">
            <wp:extent cx="9753600" cy="5010150"/>
            <wp:effectExtent l="0" t="0" r="0" b="0"/>
            <wp:docPr id="26" name="Picture 26" descr="Memb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ember Dashboard"/>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9753600" cy="5010150"/>
                    </a:xfrm>
                    <a:prstGeom prst="rect">
                      <a:avLst/>
                    </a:prstGeom>
                    <a:noFill/>
                    <a:ln>
                      <a:noFill/>
                    </a:ln>
                  </pic:spPr>
                </pic:pic>
              </a:graphicData>
            </a:graphic>
          </wp:inline>
        </w:drawing>
      </w:r>
    </w:p>
    <w:p w14:paraId="0D679252" w14:textId="77777777" w:rsidR="005F3195" w:rsidRDefault="005F3195">
      <w:pPr>
        <w:pStyle w:val="NormalWeb"/>
      </w:pPr>
      <w:r>
        <w:rPr>
          <w:rStyle w:val="Strong"/>
        </w:rPr>
        <w:t>Figure 6: Village Hub — Member Dashboard</w:t>
      </w:r>
    </w:p>
    <w:p w14:paraId="59651A98" w14:textId="77777777" w:rsidR="005F3195" w:rsidRDefault="005F3195">
      <w:pPr>
        <w:pStyle w:val="Heading2"/>
        <w:rPr>
          <w:rFonts w:eastAsia="Times New Roman"/>
        </w:rPr>
      </w:pPr>
      <w:r>
        <w:rPr>
          <w:rFonts w:eastAsia="Times New Roman"/>
        </w:rPr>
        <w:t>Admin Dashboard</w:t>
      </w:r>
    </w:p>
    <w:p w14:paraId="16BA2C03" w14:textId="77777777" w:rsidR="005F3195" w:rsidRDefault="005F3195">
      <w:pPr>
        <w:pStyle w:val="NormalWeb"/>
      </w:pPr>
      <w:r>
        <w:t xml:space="preserve">The admin dashboard (admin.html) is protected by a lock screen requiring JWT authentication with email </w:t>
      </w:r>
      <w:hyperlink r:id="rId13" w:history="1">
        <w:r>
          <w:rPr>
            <w:rStyle w:val="Hyperlink"/>
          </w:rPr>
          <w:t>admin@villagehub.in</w:t>
        </w:r>
      </w:hyperlink>
      <w:r>
        <w:t>. On successful login, a JWT token with 7-day expiry is stored in localStorage. All subsequent API calls include Authorization: Bearer token. The dashboard provides four management tabs:</w:t>
      </w:r>
    </w:p>
    <w:p w14:paraId="7F372D0D" w14:textId="77777777" w:rsidR="005F3195" w:rsidRDefault="005F3195">
      <w:pPr>
        <w:pStyle w:val="NormalWeb"/>
      </w:pPr>
      <w:r>
        <w:rPr>
          <w:rStyle w:val="Strong"/>
        </w:rPr>
        <w:t>Tab 1 — Village Directory Management:</w:t>
      </w:r>
      <w:r>
        <w:t xml:space="preserve"> </w:t>
      </w:r>
      <w:r>
        <w:t>Full table of all 46 villages with district, population, focus, status, and progress. Inline Edit and Delete buttons. Reset To Official UP Census Data button.</w:t>
      </w:r>
    </w:p>
    <w:p w14:paraId="02C8543F" w14:textId="77777777" w:rsidR="005F3195" w:rsidRDefault="005F3195">
      <w:pPr>
        <w:pStyle w:val="NormalWeb"/>
      </w:pPr>
      <w:r>
        <w:rPr>
          <w:rStyle w:val="Strong"/>
        </w:rPr>
        <w:t>Tab 2 — Registered Complaints:</w:t>
      </w:r>
      <w:r>
        <w:t xml:space="preserve"> </w:t>
      </w:r>
      <w:r>
        <w:t>Table showing all submitted complaints with Complaint ID, Complainant, Mobile, District/Tehsil/Village, Category, Photo Evidence thumbnail, Description, Date Filed, and Status Action dropdown. Status changes from Submitted → Under Review → In Progress → Resolved / Rejected persist permanently in MongoDB Atlas. Auto-refreshes every 10 seconds.</w:t>
      </w:r>
    </w:p>
    <w:p w14:paraId="5A54A690" w14:textId="77777777" w:rsidR="005F3195" w:rsidRDefault="005F3195">
      <w:pPr>
        <w:pStyle w:val="NormalWeb"/>
      </w:pPr>
      <w:r>
        <w:rPr>
          <w:rStyle w:val="Strong"/>
        </w:rPr>
        <w:t>Tab 3 — Applications:</w:t>
      </w:r>
      <w:r>
        <w:t xml:space="preserve"> </w:t>
      </w:r>
      <w:r>
        <w:t>Table of all program applications with Name, Email, Phone, Village, Role, Proposal, and Approve/Reject action buttons. Changes persist permanently.</w:t>
      </w:r>
    </w:p>
    <w:p w14:paraId="7C86CC8F" w14:textId="77777777" w:rsidR="005F3195" w:rsidRDefault="005F3195">
      <w:pPr>
        <w:pStyle w:val="NormalWeb"/>
      </w:pPr>
      <w:r>
        <w:rPr>
          <w:rStyle w:val="Strong"/>
        </w:rPr>
        <w:t>Tab 4 — Add New Village:</w:t>
      </w:r>
      <w:r>
        <w:t xml:space="preserve"> Complete form for adding a new village to the database.</w:t>
      </w:r>
    </w:p>
    <w:p w14:paraId="5A629085" w14:textId="77777777" w:rsidR="005F3195" w:rsidRDefault="005F3195">
      <w:pPr>
        <w:pStyle w:val="Heading2"/>
        <w:rPr>
          <w:rFonts w:eastAsia="Times New Roman"/>
        </w:rPr>
      </w:pPr>
      <w:r>
        <w:rPr>
          <w:rFonts w:eastAsia="Times New Roman"/>
        </w:rPr>
        <w:t>Complaint Registration and Tracking</w:t>
      </w:r>
    </w:p>
    <w:p w14:paraId="124F20DA" w14:textId="77777777" w:rsidR="005F3195" w:rsidRDefault="005F3195">
      <w:pPr>
        <w:pStyle w:val="NormalWeb"/>
      </w:pPr>
      <w:r>
        <w:t>The complaint module (complaint.html) provides grievance registration and public complaint tracking. The registration form collects Complainant Full Name, Mobile Number, District (dropdown), Tehsil/Block, Village Name, Problem Category (8 categories), Detailed Description, and optional Photo Evidence with live preview. Anti-Duplicate Protection: the submit button is immediately disabled on click, with text changed to "Submitting…"</w:t>
      </w:r>
      <w:r>
        <w:t>, and re-enabled only after the API response. On successful submission, a success banner displays the unique CMP-XXXXXX ID. The tracker below allows public tracking by complaint ID or phone number.</w:t>
      </w:r>
    </w:p>
    <w:p w14:paraId="00ABF935" w14:textId="77777777" w:rsidR="005F3195" w:rsidRDefault="005F3195">
      <w:pPr>
        <w:pStyle w:val="Heading2"/>
        <w:rPr>
          <w:rFonts w:eastAsia="Times New Roman"/>
        </w:rPr>
      </w:pPr>
      <w:r>
        <w:rPr>
          <w:rFonts w:eastAsia="Times New Roman"/>
        </w:rPr>
        <w:t>Two-Device Live Demonstration</w:t>
      </w:r>
    </w:p>
    <w:p w14:paraId="60840798" w14:textId="77777777" w:rsidR="005F3195" w:rsidRDefault="005F3195">
      <w:pPr>
        <w:pStyle w:val="NormalWeb"/>
      </w:pPr>
      <w:r>
        <w:t xml:space="preserve">For the faculty demonstration, Laptop 1 runs node server/server.js (accessible at </w:t>
      </w:r>
      <w:hyperlink r:id="rId14" w:history="1">
        <w:r>
          <w:rPr>
            <w:rStyle w:val="Hyperlink"/>
          </w:rPr>
          <w:t>http://192.168.x.x:5000</w:t>
        </w:r>
      </w:hyperlink>
      <w:r>
        <w:t>). Laptop 2 opens the URL in a browser. A friend submitting a complaint from Laptop 2 causes the data to immediately appear in the admin panel on Laptop 1. The admin changes the complaint status, which the friend can verify by refreshing their member dashboard. The shared MongoDB Atlas database ensures real-time synchronization across both devices over Wi-Fi.</w:t>
      </w:r>
    </w:p>
    <w:p w14:paraId="44244BE7" w14:textId="77777777" w:rsidR="005F3195" w:rsidRDefault="005F3195">
      <w:pPr>
        <w:pStyle w:val="Heading2"/>
        <w:rPr>
          <w:rFonts w:eastAsia="Times New Roman"/>
        </w:rPr>
      </w:pPr>
      <w:r>
        <w:rPr>
          <w:rFonts w:eastAsia="Times New Roman"/>
        </w:rPr>
        <w:t>Testing Results</w:t>
      </w:r>
    </w:p>
    <w:tbl>
      <w:tblPr>
        <w:tblW w:w="5000" w:type="pct"/>
        <w:tblCellMar>
          <w:top w:w="15" w:type="dxa"/>
          <w:left w:w="15" w:type="dxa"/>
          <w:bottom w:w="15" w:type="dxa"/>
          <w:right w:w="15" w:type="dxa"/>
        </w:tblCellMar>
        <w:tblLook w:val="04A0" w:firstRow="1" w:lastRow="0" w:firstColumn="1" w:lastColumn="0" w:noHBand="0" w:noVBand="1"/>
      </w:tblPr>
      <w:tblGrid>
        <w:gridCol w:w="734"/>
        <w:gridCol w:w="1374"/>
        <w:gridCol w:w="3533"/>
        <w:gridCol w:w="1547"/>
        <w:gridCol w:w="1709"/>
        <w:gridCol w:w="881"/>
      </w:tblGrid>
      <w:tr w:rsidR="00000000" w14:paraId="356D57A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F80C19F" w14:textId="77777777" w:rsidR="005F3195" w:rsidRDefault="005F3195">
            <w:pPr>
              <w:spacing w:after="300"/>
              <w:rPr>
                <w:rFonts w:eastAsia="Times New Roman"/>
                <w:b/>
                <w:bCs/>
              </w:rPr>
            </w:pPr>
            <w:r>
              <w:rPr>
                <w:rFonts w:eastAsia="Times New Roman"/>
                <w:b/>
                <w:bCs/>
              </w:rPr>
              <w:t>Test Case ID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90CF65" w14:textId="77777777" w:rsidR="005F3195" w:rsidRDefault="005F3195">
            <w:pPr>
              <w:spacing w:after="300"/>
              <w:rPr>
                <w:rFonts w:eastAsia="Times New Roman"/>
                <w:b/>
                <w:bCs/>
              </w:rPr>
            </w:pPr>
            <w:r>
              <w:rPr>
                <w:rFonts w:eastAsia="Times New Roman"/>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3713F57" w14:textId="77777777" w:rsidR="005F3195" w:rsidRDefault="005F3195">
            <w:pPr>
              <w:spacing w:after="300"/>
              <w:rPr>
                <w:rFonts w:eastAsia="Times New Roman"/>
                <w:b/>
                <w:bCs/>
              </w:rPr>
            </w:pPr>
            <w:r>
              <w:rPr>
                <w:rFonts w:eastAsia="Times New Roman"/>
                <w:b/>
                <w:bCs/>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A97CACA" w14:textId="77777777" w:rsidR="005F3195" w:rsidRDefault="005F3195">
            <w:pPr>
              <w:spacing w:after="300"/>
              <w:rPr>
                <w:rFonts w:eastAsia="Times New Roman"/>
                <w:b/>
                <w:bCs/>
              </w:rPr>
            </w:pPr>
            <w:r>
              <w:rPr>
                <w:rFonts w:eastAsia="Times New Roman"/>
                <w:b/>
                <w:bCs/>
              </w:rPr>
              <w:t>Expected Result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C4B8D95" w14:textId="77777777" w:rsidR="005F3195" w:rsidRDefault="005F3195">
            <w:pPr>
              <w:spacing w:after="300"/>
              <w:rPr>
                <w:rFonts w:eastAsia="Times New Roman"/>
                <w:b/>
                <w:bCs/>
              </w:rPr>
            </w:pPr>
            <w:r>
              <w:rPr>
                <w:rFonts w:eastAsia="Times New Roman"/>
                <w:b/>
                <w:bCs/>
              </w:rPr>
              <w:t>Actual Result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983840B" w14:textId="77777777" w:rsidR="005F3195" w:rsidRDefault="005F3195">
            <w:pPr>
              <w:spacing w:after="300"/>
              <w:rPr>
                <w:rFonts w:eastAsia="Times New Roman"/>
                <w:b/>
                <w:bCs/>
              </w:rPr>
            </w:pPr>
            <w:r>
              <w:rPr>
                <w:rFonts w:eastAsia="Times New Roman"/>
                <w:b/>
                <w:bCs/>
              </w:rPr>
              <w:t>Status</w:t>
            </w:r>
          </w:p>
        </w:tc>
      </w:tr>
      <w:tr w:rsidR="00000000" w14:paraId="74A3D3E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C8DB0A" w14:textId="77777777" w:rsidR="005F3195" w:rsidRDefault="005F3195">
            <w:pPr>
              <w:spacing w:after="300"/>
              <w:rPr>
                <w:rFonts w:eastAsia="Times New Roman"/>
              </w:rPr>
            </w:pPr>
            <w:r>
              <w:rPr>
                <w:rFonts w:eastAsia="Times New Roman"/>
              </w:rPr>
              <w:t>TC-01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87F702" w14:textId="77777777" w:rsidR="005F3195" w:rsidRDefault="005F3195">
            <w:pPr>
              <w:spacing w:after="300"/>
              <w:rPr>
                <w:rFonts w:eastAsia="Times New Roman"/>
              </w:rPr>
            </w:pPr>
            <w:r>
              <w:rPr>
                <w:rFonts w:eastAsia="Times New Roman"/>
              </w:rPr>
              <w:t>API Health Check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1BE28B" w14:textId="77777777" w:rsidR="005F3195" w:rsidRDefault="005F3195">
            <w:pPr>
              <w:spacing w:after="300"/>
              <w:rPr>
                <w:rFonts w:eastAsia="Times New Roman"/>
              </w:rPr>
            </w:pPr>
            <w:r>
              <w:rPr>
                <w:rFonts w:eastAsia="Times New Roman"/>
              </w:rPr>
              <w:t>GET /api/stats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CEA7AC" w14:textId="77777777" w:rsidR="005F3195" w:rsidRDefault="005F3195">
            <w:pPr>
              <w:spacing w:after="300"/>
              <w:rPr>
                <w:rFonts w:eastAsia="Times New Roman"/>
              </w:rPr>
            </w:pPr>
            <w:r>
              <w:rPr>
                <w:rFonts w:eastAsia="Times New Roman"/>
              </w:rPr>
              <w:t>200 OK with stats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03154C" w14:textId="77777777" w:rsidR="005F3195" w:rsidRDefault="005F3195">
            <w:pPr>
              <w:spacing w:after="300"/>
              <w:rPr>
                <w:rFonts w:eastAsia="Times New Roman"/>
              </w:rPr>
            </w:pPr>
            <w:r>
              <w:rPr>
                <w:rFonts w:eastAsia="Times New Roman"/>
              </w:rPr>
              <w:t>200 OK; 46 villages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54FE12" w14:textId="77777777" w:rsidR="005F3195" w:rsidRDefault="005F3195">
            <w:pPr>
              <w:spacing w:after="300"/>
              <w:rPr>
                <w:rFonts w:eastAsia="Times New Roman"/>
              </w:rPr>
            </w:pPr>
            <w:r>
              <w:rPr>
                <w:rFonts w:eastAsia="Times New Roman"/>
              </w:rPr>
              <w:t>PASS</w:t>
            </w:r>
          </w:p>
        </w:tc>
      </w:tr>
      <w:tr w:rsidR="00000000" w14:paraId="20D266B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042253" w14:textId="77777777" w:rsidR="005F3195" w:rsidRDefault="005F3195">
            <w:pPr>
              <w:spacing w:after="300"/>
              <w:rPr>
                <w:rFonts w:eastAsia="Times New Roman"/>
              </w:rPr>
            </w:pPr>
            <w:r>
              <w:rPr>
                <w:rFonts w:eastAsia="Times New Roman"/>
              </w:rPr>
              <w:t>TC-02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A59DFF" w14:textId="77777777" w:rsidR="005F3195" w:rsidRDefault="005F3195">
            <w:pPr>
              <w:spacing w:after="300"/>
              <w:rPr>
                <w:rFonts w:eastAsia="Times New Roman"/>
              </w:rPr>
            </w:pPr>
            <w:r>
              <w:rPr>
                <w:rFonts w:eastAsia="Times New Roman"/>
              </w:rPr>
              <w:t>Complaint Creation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AB234A" w14:textId="77777777" w:rsidR="005F3195" w:rsidRDefault="005F3195">
            <w:pPr>
              <w:spacing w:after="300"/>
              <w:rPr>
                <w:rFonts w:eastAsia="Times New Roman"/>
              </w:rPr>
            </w:pPr>
            <w:r>
              <w:rPr>
                <w:rFonts w:eastAsia="Times New Roman"/>
              </w:rPr>
              <w:t>POST /api/complaints with valid payload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75BE0D" w14:textId="77777777" w:rsidR="005F3195" w:rsidRDefault="005F3195">
            <w:pPr>
              <w:spacing w:after="300"/>
              <w:rPr>
                <w:rFonts w:eastAsia="Times New Roman"/>
              </w:rPr>
            </w:pPr>
            <w:r>
              <w:rPr>
                <w:rFonts w:eastAsia="Times New Roman"/>
              </w:rPr>
              <w:t>201 Created with CMP-ID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08CF56" w14:textId="77777777" w:rsidR="005F3195" w:rsidRDefault="005F3195">
            <w:pPr>
              <w:spacing w:after="300"/>
              <w:rPr>
                <w:rFonts w:eastAsia="Times New Roman"/>
              </w:rPr>
            </w:pPr>
            <w:r>
              <w:rPr>
                <w:rFonts w:eastAsia="Times New Roman"/>
              </w:rPr>
              <w:t>201 Created; CMP-XXXXXX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07158B" w14:textId="77777777" w:rsidR="005F3195" w:rsidRDefault="005F3195">
            <w:pPr>
              <w:spacing w:after="300"/>
              <w:rPr>
                <w:rFonts w:eastAsia="Times New Roman"/>
              </w:rPr>
            </w:pPr>
            <w:r>
              <w:rPr>
                <w:rFonts w:eastAsia="Times New Roman"/>
              </w:rPr>
              <w:t>PASS</w:t>
            </w:r>
          </w:p>
        </w:tc>
      </w:tr>
      <w:tr w:rsidR="00000000" w14:paraId="58DBB99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BB3FA4" w14:textId="77777777" w:rsidR="005F3195" w:rsidRDefault="005F3195">
            <w:pPr>
              <w:spacing w:after="300"/>
              <w:rPr>
                <w:rFonts w:eastAsia="Times New Roman"/>
              </w:rPr>
            </w:pPr>
            <w:r>
              <w:rPr>
                <w:rFonts w:eastAsia="Times New Roman"/>
              </w:rPr>
              <w:t>TC-03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854328" w14:textId="77777777" w:rsidR="005F3195" w:rsidRDefault="005F3195">
            <w:pPr>
              <w:spacing w:after="300"/>
              <w:rPr>
                <w:rFonts w:eastAsia="Times New Roman"/>
              </w:rPr>
            </w:pPr>
            <w:r>
              <w:rPr>
                <w:rFonts w:eastAsia="Times New Roman"/>
              </w:rPr>
              <w:t>Duplicate Prevention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6E216F" w14:textId="77777777" w:rsidR="005F3195" w:rsidRDefault="005F3195">
            <w:pPr>
              <w:spacing w:after="300"/>
              <w:rPr>
                <w:rFonts w:eastAsia="Times New Roman"/>
              </w:rPr>
            </w:pPr>
            <w:r>
              <w:rPr>
                <w:rFonts w:eastAsia="Times New Roman"/>
              </w:rPr>
              <w:t>Double-click submit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05793D" w14:textId="77777777" w:rsidR="005F3195" w:rsidRDefault="005F3195">
            <w:pPr>
              <w:spacing w:after="300"/>
              <w:rPr>
                <w:rFonts w:eastAsia="Times New Roman"/>
              </w:rPr>
            </w:pPr>
            <w:r>
              <w:rPr>
                <w:rFonts w:eastAsia="Times New Roman"/>
              </w:rPr>
              <w:t>Only 1 record in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08F1CD" w14:textId="77777777" w:rsidR="005F3195" w:rsidRDefault="005F3195">
            <w:pPr>
              <w:spacing w:after="300"/>
              <w:rPr>
                <w:rFonts w:eastAsia="Times New Roman"/>
              </w:rPr>
            </w:pPr>
            <w:r>
              <w:rPr>
                <w:rFonts w:eastAsia="Times New Roman"/>
              </w:rPr>
              <w:t>1 entry; button disabled after 1st click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311ABE" w14:textId="77777777" w:rsidR="005F3195" w:rsidRDefault="005F3195">
            <w:pPr>
              <w:spacing w:after="300"/>
              <w:rPr>
                <w:rFonts w:eastAsia="Times New Roman"/>
              </w:rPr>
            </w:pPr>
            <w:r>
              <w:rPr>
                <w:rFonts w:eastAsia="Times New Roman"/>
              </w:rPr>
              <w:t>PASS</w:t>
            </w:r>
          </w:p>
        </w:tc>
      </w:tr>
      <w:tr w:rsidR="00000000" w14:paraId="3839BD0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6CF75C" w14:textId="77777777" w:rsidR="005F3195" w:rsidRDefault="005F3195">
            <w:pPr>
              <w:spacing w:after="300"/>
              <w:rPr>
                <w:rFonts w:eastAsia="Times New Roman"/>
              </w:rPr>
            </w:pPr>
            <w:r>
              <w:rPr>
                <w:rFonts w:eastAsia="Times New Roman"/>
              </w:rPr>
              <w:t>TC-04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5A3BCB" w14:textId="77777777" w:rsidR="005F3195" w:rsidRDefault="005F3195">
            <w:pPr>
              <w:spacing w:after="300"/>
              <w:rPr>
                <w:rFonts w:eastAsia="Times New Roman"/>
              </w:rPr>
            </w:pPr>
            <w:r>
              <w:rPr>
                <w:rFonts w:eastAsia="Times New Roman"/>
              </w:rPr>
              <w:t>Complaint Track by 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B4BD80" w14:textId="77777777" w:rsidR="005F3195" w:rsidRDefault="005F3195">
            <w:pPr>
              <w:spacing w:after="300"/>
              <w:rPr>
                <w:rFonts w:eastAsia="Times New Roman"/>
              </w:rPr>
            </w:pPr>
            <w:r>
              <w:rPr>
                <w:rFonts w:eastAsia="Times New Roman"/>
              </w:rPr>
              <w:t>GET /api/complaints/track/CMP-XXXX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D6CC4F" w14:textId="77777777" w:rsidR="005F3195" w:rsidRDefault="005F3195">
            <w:pPr>
              <w:spacing w:after="300"/>
              <w:rPr>
                <w:rFonts w:eastAsia="Times New Roman"/>
              </w:rPr>
            </w:pPr>
            <w:r>
              <w:rPr>
                <w:rFonts w:eastAsia="Times New Roman"/>
              </w:rPr>
              <w:t>Matching complaint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68F9CC" w14:textId="77777777" w:rsidR="005F3195" w:rsidRDefault="005F3195">
            <w:pPr>
              <w:spacing w:after="300"/>
              <w:rPr>
                <w:rFonts w:eastAsia="Times New Roman"/>
              </w:rPr>
            </w:pPr>
            <w:r>
              <w:rPr>
                <w:rFonts w:eastAsia="Times New Roman"/>
              </w:rPr>
              <w:t>Complaint record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43CDC5" w14:textId="77777777" w:rsidR="005F3195" w:rsidRDefault="005F3195">
            <w:pPr>
              <w:spacing w:after="300"/>
              <w:rPr>
                <w:rFonts w:eastAsia="Times New Roman"/>
              </w:rPr>
            </w:pPr>
            <w:r>
              <w:rPr>
                <w:rFonts w:eastAsia="Times New Roman"/>
              </w:rPr>
              <w:t>PASS</w:t>
            </w:r>
          </w:p>
        </w:tc>
      </w:tr>
      <w:tr w:rsidR="00000000" w14:paraId="2A69C93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16AEA9" w14:textId="77777777" w:rsidR="005F3195" w:rsidRDefault="005F3195">
            <w:pPr>
              <w:spacing w:after="300"/>
              <w:rPr>
                <w:rFonts w:eastAsia="Times New Roman"/>
              </w:rPr>
            </w:pPr>
            <w:r>
              <w:rPr>
                <w:rFonts w:eastAsia="Times New Roman"/>
              </w:rPr>
              <w:t>TC-05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37446F" w14:textId="77777777" w:rsidR="005F3195" w:rsidRDefault="005F3195">
            <w:pPr>
              <w:spacing w:after="300"/>
              <w:rPr>
                <w:rFonts w:eastAsia="Times New Roman"/>
              </w:rPr>
            </w:pPr>
            <w:r>
              <w:rPr>
                <w:rFonts w:eastAsia="Times New Roman"/>
              </w:rPr>
              <w:t>Complaint Track by Phone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495BA0" w14:textId="77777777" w:rsidR="005F3195" w:rsidRDefault="005F3195">
            <w:pPr>
              <w:spacing w:after="300"/>
              <w:rPr>
                <w:rFonts w:eastAsia="Times New Roman"/>
              </w:rPr>
            </w:pPr>
            <w:r>
              <w:rPr>
                <w:rFonts w:eastAsia="Times New Roman"/>
              </w:rPr>
              <w:t>GET /api/complaints/track/9876543210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4CC1FF" w14:textId="77777777" w:rsidR="005F3195" w:rsidRDefault="005F3195">
            <w:pPr>
              <w:spacing w:after="300"/>
              <w:rPr>
                <w:rFonts w:eastAsia="Times New Roman"/>
              </w:rPr>
            </w:pPr>
            <w:r>
              <w:rPr>
                <w:rFonts w:eastAsia="Times New Roman"/>
              </w:rPr>
              <w:t>All complaints by phone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BB284F" w14:textId="77777777" w:rsidR="005F3195" w:rsidRDefault="005F3195">
            <w:pPr>
              <w:spacing w:after="300"/>
              <w:rPr>
                <w:rFonts w:eastAsia="Times New Roman"/>
              </w:rPr>
            </w:pPr>
            <w:r>
              <w:rPr>
                <w:rFonts w:eastAsia="Times New Roman"/>
              </w:rPr>
              <w:t>Matching records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061BEA" w14:textId="77777777" w:rsidR="005F3195" w:rsidRDefault="005F3195">
            <w:pPr>
              <w:spacing w:after="300"/>
              <w:rPr>
                <w:rFonts w:eastAsia="Times New Roman"/>
              </w:rPr>
            </w:pPr>
            <w:r>
              <w:rPr>
                <w:rFonts w:eastAsia="Times New Roman"/>
              </w:rPr>
              <w:t>PASS</w:t>
            </w:r>
          </w:p>
        </w:tc>
      </w:tr>
      <w:tr w:rsidR="00000000" w14:paraId="3E03DC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58D0FE" w14:textId="77777777" w:rsidR="005F3195" w:rsidRDefault="005F3195">
            <w:pPr>
              <w:spacing w:after="300"/>
              <w:rPr>
                <w:rFonts w:eastAsia="Times New Roman"/>
              </w:rPr>
            </w:pPr>
            <w:r>
              <w:rPr>
                <w:rFonts w:eastAsia="Times New Roman"/>
              </w:rPr>
              <w:t>TC-06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5678D6" w14:textId="77777777" w:rsidR="005F3195" w:rsidRDefault="005F3195">
            <w:pPr>
              <w:spacing w:after="300"/>
              <w:rPr>
                <w:rFonts w:eastAsia="Times New Roman"/>
              </w:rPr>
            </w:pPr>
            <w:r>
              <w:rPr>
                <w:rFonts w:eastAsia="Times New Roman"/>
              </w:rPr>
              <w:t>Application Creation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669E68" w14:textId="77777777" w:rsidR="005F3195" w:rsidRDefault="005F3195">
            <w:pPr>
              <w:spacing w:after="300"/>
              <w:rPr>
                <w:rFonts w:eastAsia="Times New Roman"/>
              </w:rPr>
            </w:pPr>
            <w:r>
              <w:rPr>
                <w:rFonts w:eastAsia="Times New Roman"/>
              </w:rPr>
              <w:t>POST /api/applications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D7CE81" w14:textId="77777777" w:rsidR="005F3195" w:rsidRDefault="005F3195">
            <w:pPr>
              <w:spacing w:after="300"/>
              <w:rPr>
                <w:rFonts w:eastAsia="Times New Roman"/>
              </w:rPr>
            </w:pPr>
            <w:r>
              <w:rPr>
                <w:rFonts w:eastAsia="Times New Roman"/>
              </w:rPr>
              <w:t>201 Created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19F2B9" w14:textId="77777777" w:rsidR="005F3195" w:rsidRDefault="005F3195">
            <w:pPr>
              <w:spacing w:after="300"/>
              <w:rPr>
                <w:rFonts w:eastAsia="Times New Roman"/>
              </w:rPr>
            </w:pPr>
            <w:r>
              <w:rPr>
                <w:rFonts w:eastAsia="Times New Roman"/>
              </w:rPr>
              <w:t>Record created with status=Pending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815E1A" w14:textId="77777777" w:rsidR="005F3195" w:rsidRDefault="005F3195">
            <w:pPr>
              <w:spacing w:after="300"/>
              <w:rPr>
                <w:rFonts w:eastAsia="Times New Roman"/>
              </w:rPr>
            </w:pPr>
            <w:r>
              <w:rPr>
                <w:rFonts w:eastAsia="Times New Roman"/>
              </w:rPr>
              <w:t>PASS</w:t>
            </w:r>
          </w:p>
        </w:tc>
      </w:tr>
      <w:tr w:rsidR="00000000" w14:paraId="4E9038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2CC274" w14:textId="77777777" w:rsidR="005F3195" w:rsidRDefault="005F3195">
            <w:pPr>
              <w:spacing w:after="300"/>
              <w:rPr>
                <w:rFonts w:eastAsia="Times New Roman"/>
              </w:rPr>
            </w:pPr>
            <w:r>
              <w:rPr>
                <w:rFonts w:eastAsia="Times New Roman"/>
              </w:rPr>
              <w:t>TC-07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2CA918" w14:textId="77777777" w:rsidR="005F3195" w:rsidRDefault="005F3195">
            <w:pPr>
              <w:spacing w:after="300"/>
              <w:rPr>
                <w:rFonts w:eastAsia="Times New Roman"/>
              </w:rPr>
            </w:pPr>
            <w:r>
              <w:rPr>
                <w:rFonts w:eastAsia="Times New Roman"/>
              </w:rPr>
              <w:t>User Signup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5FC619" w14:textId="77777777" w:rsidR="005F3195" w:rsidRDefault="005F3195">
            <w:pPr>
              <w:spacing w:after="300"/>
              <w:rPr>
                <w:rFonts w:eastAsia="Times New Roman"/>
              </w:rPr>
            </w:pPr>
            <w:r>
              <w:rPr>
                <w:rFonts w:eastAsia="Times New Roman"/>
              </w:rPr>
              <w:t>POST /api/auth/signup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3F98C0" w14:textId="77777777" w:rsidR="005F3195" w:rsidRDefault="005F3195">
            <w:pPr>
              <w:spacing w:after="300"/>
              <w:rPr>
                <w:rFonts w:eastAsia="Times New Roman"/>
              </w:rPr>
            </w:pPr>
            <w:r>
              <w:rPr>
                <w:rFonts w:eastAsia="Times New Roman"/>
              </w:rPr>
              <w:t>200 + JWT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D3FEB4" w14:textId="77777777" w:rsidR="005F3195" w:rsidRDefault="005F3195">
            <w:pPr>
              <w:spacing w:after="300"/>
              <w:rPr>
                <w:rFonts w:eastAsia="Times New Roman"/>
              </w:rPr>
            </w:pPr>
            <w:r>
              <w:rPr>
                <w:rFonts w:eastAsia="Times New Roman"/>
              </w:rPr>
              <w:t>Token issued; role=user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DF0A04" w14:textId="77777777" w:rsidR="005F3195" w:rsidRDefault="005F3195">
            <w:pPr>
              <w:spacing w:after="300"/>
              <w:rPr>
                <w:rFonts w:eastAsia="Times New Roman"/>
              </w:rPr>
            </w:pPr>
            <w:r>
              <w:rPr>
                <w:rFonts w:eastAsia="Times New Roman"/>
              </w:rPr>
              <w:t>PASS</w:t>
            </w:r>
          </w:p>
        </w:tc>
      </w:tr>
      <w:tr w:rsidR="00000000" w14:paraId="1E90F1B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CEF379" w14:textId="77777777" w:rsidR="005F3195" w:rsidRDefault="005F3195">
            <w:pPr>
              <w:spacing w:after="300"/>
              <w:rPr>
                <w:rFonts w:eastAsia="Times New Roman"/>
              </w:rPr>
            </w:pPr>
            <w:r>
              <w:rPr>
                <w:rFonts w:eastAsia="Times New Roman"/>
              </w:rPr>
              <w:t>TC-08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5F1876" w14:textId="77777777" w:rsidR="005F3195" w:rsidRDefault="005F3195">
            <w:pPr>
              <w:spacing w:after="300"/>
              <w:rPr>
                <w:rFonts w:eastAsia="Times New Roman"/>
              </w:rPr>
            </w:pPr>
            <w:r>
              <w:rPr>
                <w:rFonts w:eastAsia="Times New Roman"/>
              </w:rPr>
              <w:t>User Login Valid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3A46D9" w14:textId="77777777" w:rsidR="005F3195" w:rsidRDefault="005F3195">
            <w:pPr>
              <w:spacing w:after="300"/>
              <w:rPr>
                <w:rFonts w:eastAsia="Times New Roman"/>
              </w:rPr>
            </w:pPr>
            <w:r>
              <w:rPr>
                <w:rFonts w:eastAsia="Times New Roman"/>
              </w:rPr>
              <w:t>POST /api/auth/login correct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BCE6D2" w14:textId="77777777" w:rsidR="005F3195" w:rsidRDefault="005F3195">
            <w:pPr>
              <w:spacing w:after="300"/>
              <w:rPr>
                <w:rFonts w:eastAsia="Times New Roman"/>
              </w:rPr>
            </w:pPr>
            <w:r>
              <w:rPr>
                <w:rFonts w:eastAsia="Times New Roman"/>
              </w:rPr>
              <w:t>200 + JWT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EFE705" w14:textId="77777777" w:rsidR="005F3195" w:rsidRDefault="005F3195">
            <w:pPr>
              <w:spacing w:after="300"/>
              <w:rPr>
                <w:rFonts w:eastAsia="Times New Roman"/>
              </w:rPr>
            </w:pPr>
            <w:r>
              <w:rPr>
                <w:rFonts w:eastAsia="Times New Roman"/>
              </w:rPr>
              <w:t>Token issued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7E97C4" w14:textId="77777777" w:rsidR="005F3195" w:rsidRDefault="005F3195">
            <w:pPr>
              <w:spacing w:after="300"/>
              <w:rPr>
                <w:rFonts w:eastAsia="Times New Roman"/>
              </w:rPr>
            </w:pPr>
            <w:r>
              <w:rPr>
                <w:rFonts w:eastAsia="Times New Roman"/>
              </w:rPr>
              <w:t>PASS</w:t>
            </w:r>
          </w:p>
        </w:tc>
      </w:tr>
      <w:tr w:rsidR="00000000" w14:paraId="1F7AD88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9636E6" w14:textId="77777777" w:rsidR="005F3195" w:rsidRDefault="005F3195">
            <w:pPr>
              <w:spacing w:after="300"/>
              <w:rPr>
                <w:rFonts w:eastAsia="Times New Roman"/>
              </w:rPr>
            </w:pPr>
            <w:r>
              <w:rPr>
                <w:rFonts w:eastAsia="Times New Roman"/>
              </w:rPr>
              <w:t>TC-09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C4F696" w14:textId="77777777" w:rsidR="005F3195" w:rsidRDefault="005F3195">
            <w:pPr>
              <w:spacing w:after="300"/>
              <w:rPr>
                <w:rFonts w:eastAsia="Times New Roman"/>
              </w:rPr>
            </w:pPr>
            <w:r>
              <w:rPr>
                <w:rFonts w:eastAsia="Times New Roman"/>
              </w:rPr>
              <w:t>User Login Invalid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34BAF2" w14:textId="77777777" w:rsidR="005F3195" w:rsidRDefault="005F3195">
            <w:pPr>
              <w:spacing w:after="300"/>
              <w:rPr>
                <w:rFonts w:eastAsia="Times New Roman"/>
              </w:rPr>
            </w:pPr>
            <w:r>
              <w:rPr>
                <w:rFonts w:eastAsia="Times New Roman"/>
              </w:rPr>
              <w:t>POST /api/auth/login wrong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F4C9AE" w14:textId="77777777" w:rsidR="005F3195" w:rsidRDefault="005F3195">
            <w:pPr>
              <w:spacing w:after="300"/>
              <w:rPr>
                <w:rFonts w:eastAsia="Times New Roman"/>
              </w:rPr>
            </w:pPr>
            <w:r>
              <w:rPr>
                <w:rFonts w:eastAsia="Times New Roman"/>
              </w:rPr>
              <w:t>401 Unauthorized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E9E40B" w14:textId="77777777" w:rsidR="005F3195" w:rsidRDefault="005F3195">
            <w:pPr>
              <w:spacing w:after="300"/>
              <w:rPr>
                <w:rFonts w:eastAsia="Times New Roman"/>
              </w:rPr>
            </w:pPr>
            <w:r>
              <w:rPr>
                <w:rFonts w:eastAsia="Times New Roman"/>
              </w:rPr>
              <w:t>Error message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DE2695" w14:textId="77777777" w:rsidR="005F3195" w:rsidRDefault="005F3195">
            <w:pPr>
              <w:spacing w:after="300"/>
              <w:rPr>
                <w:rFonts w:eastAsia="Times New Roman"/>
              </w:rPr>
            </w:pPr>
            <w:r>
              <w:rPr>
                <w:rFonts w:eastAsia="Times New Roman"/>
              </w:rPr>
              <w:t>PASS</w:t>
            </w:r>
          </w:p>
        </w:tc>
      </w:tr>
      <w:tr w:rsidR="00000000" w14:paraId="400CBCC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D187F0" w14:textId="77777777" w:rsidR="005F3195" w:rsidRDefault="005F3195">
            <w:pPr>
              <w:spacing w:after="300"/>
              <w:rPr>
                <w:rFonts w:eastAsia="Times New Roman"/>
              </w:rPr>
            </w:pPr>
            <w:r>
              <w:rPr>
                <w:rFonts w:eastAsia="Times New Roman"/>
              </w:rPr>
              <w:t>TC-10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58EB4F" w14:textId="77777777" w:rsidR="005F3195" w:rsidRDefault="005F3195">
            <w:pPr>
              <w:spacing w:after="300"/>
              <w:rPr>
                <w:rFonts w:eastAsia="Times New Roman"/>
              </w:rPr>
            </w:pPr>
            <w:r>
              <w:rPr>
                <w:rFonts w:eastAsia="Times New Roman"/>
              </w:rPr>
              <w:t>Admin Login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482FD5" w14:textId="77777777" w:rsidR="005F3195" w:rsidRDefault="005F3195">
            <w:pPr>
              <w:spacing w:after="300"/>
              <w:rPr>
                <w:rFonts w:eastAsia="Times New Roman"/>
              </w:rPr>
            </w:pPr>
            <w:r>
              <w:rPr>
                <w:rFonts w:eastAsia="Times New Roman"/>
              </w:rPr>
              <w:t>POST /api/auth/login admin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5FDB38" w14:textId="77777777" w:rsidR="005F3195" w:rsidRDefault="005F3195">
            <w:pPr>
              <w:spacing w:after="300"/>
              <w:rPr>
                <w:rFonts w:eastAsia="Times New Roman"/>
              </w:rPr>
            </w:pPr>
            <w:r>
              <w:rPr>
                <w:rFonts w:eastAsia="Times New Roman"/>
              </w:rPr>
              <w:t>200 + JWT role=admin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69A8D8" w14:textId="77777777" w:rsidR="005F3195" w:rsidRDefault="005F3195">
            <w:pPr>
              <w:spacing w:after="300"/>
              <w:rPr>
                <w:rFonts w:eastAsia="Times New Roman"/>
              </w:rPr>
            </w:pPr>
            <w:r>
              <w:rPr>
                <w:rFonts w:eastAsia="Times New Roman"/>
              </w:rPr>
              <w:t>Admin token issued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7F3479" w14:textId="77777777" w:rsidR="005F3195" w:rsidRDefault="005F3195">
            <w:pPr>
              <w:spacing w:after="300"/>
              <w:rPr>
                <w:rFonts w:eastAsia="Times New Roman"/>
              </w:rPr>
            </w:pPr>
            <w:r>
              <w:rPr>
                <w:rFonts w:eastAsia="Times New Roman"/>
              </w:rPr>
              <w:t>PASS</w:t>
            </w:r>
          </w:p>
        </w:tc>
      </w:tr>
      <w:tr w:rsidR="00000000" w14:paraId="3BC265D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B4032D" w14:textId="77777777" w:rsidR="005F3195" w:rsidRDefault="005F3195">
            <w:pPr>
              <w:spacing w:after="300"/>
              <w:rPr>
                <w:rFonts w:eastAsia="Times New Roman"/>
              </w:rPr>
            </w:pPr>
            <w:r>
              <w:rPr>
                <w:rFonts w:eastAsia="Times New Roman"/>
              </w:rPr>
              <w:t>TC-11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EAB51B" w14:textId="77777777" w:rsidR="005F3195" w:rsidRDefault="005F3195">
            <w:pPr>
              <w:spacing w:after="300"/>
              <w:rPr>
                <w:rFonts w:eastAsia="Times New Roman"/>
              </w:rPr>
            </w:pPr>
            <w:r>
              <w:rPr>
                <w:rFonts w:eastAsia="Times New Roman"/>
              </w:rPr>
              <w:t>No Token on Protected Route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32ABE5" w14:textId="77777777" w:rsidR="005F3195" w:rsidRDefault="005F3195">
            <w:pPr>
              <w:spacing w:after="300"/>
              <w:rPr>
                <w:rFonts w:eastAsia="Times New Roman"/>
              </w:rPr>
            </w:pPr>
            <w:r>
              <w:rPr>
                <w:rFonts w:eastAsia="Times New Roman"/>
              </w:rPr>
              <w:t>GET /api/complaints no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F93701" w14:textId="77777777" w:rsidR="005F3195" w:rsidRDefault="005F3195">
            <w:pPr>
              <w:spacing w:after="300"/>
              <w:rPr>
                <w:rFonts w:eastAsia="Times New Roman"/>
              </w:rPr>
            </w:pPr>
            <w:r>
              <w:rPr>
                <w:rFonts w:eastAsia="Times New Roman"/>
              </w:rPr>
              <w:t>401 Unauthorized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BFC76D" w14:textId="77777777" w:rsidR="005F3195" w:rsidRDefault="005F3195">
            <w:pPr>
              <w:spacing w:after="300"/>
              <w:rPr>
                <w:rFonts w:eastAsia="Times New Roman"/>
              </w:rPr>
            </w:pPr>
            <w:r>
              <w:rPr>
                <w:rFonts w:eastAsia="Times New Roman"/>
              </w:rPr>
              <w:t>Access denied message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5284EE" w14:textId="77777777" w:rsidR="005F3195" w:rsidRDefault="005F3195">
            <w:pPr>
              <w:spacing w:after="300"/>
              <w:rPr>
                <w:rFonts w:eastAsia="Times New Roman"/>
              </w:rPr>
            </w:pPr>
            <w:r>
              <w:rPr>
                <w:rFonts w:eastAsia="Times New Roman"/>
              </w:rPr>
              <w:t>PASS</w:t>
            </w:r>
          </w:p>
        </w:tc>
      </w:tr>
      <w:tr w:rsidR="00000000" w14:paraId="1E73A3A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CAD376" w14:textId="77777777" w:rsidR="005F3195" w:rsidRDefault="005F3195">
            <w:pPr>
              <w:spacing w:after="300"/>
              <w:rPr>
                <w:rFonts w:eastAsia="Times New Roman"/>
              </w:rPr>
            </w:pPr>
            <w:r>
              <w:rPr>
                <w:rFonts w:eastAsia="Times New Roman"/>
              </w:rPr>
              <w:t>TC-12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1F193B" w14:textId="77777777" w:rsidR="005F3195" w:rsidRDefault="005F3195">
            <w:pPr>
              <w:spacing w:after="300"/>
              <w:rPr>
                <w:rFonts w:eastAsia="Times New Roman"/>
              </w:rPr>
            </w:pPr>
            <w:r>
              <w:rPr>
                <w:rFonts w:eastAsia="Times New Roman"/>
              </w:rPr>
              <w:t>User Token on Admin Route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17AB3A" w14:textId="77777777" w:rsidR="005F3195" w:rsidRDefault="005F3195">
            <w:pPr>
              <w:spacing w:after="300"/>
              <w:rPr>
                <w:rFonts w:eastAsia="Times New Roman"/>
              </w:rPr>
            </w:pPr>
            <w:r>
              <w:rPr>
                <w:rFonts w:eastAsia="Times New Roman"/>
              </w:rPr>
              <w:t>PUT /api/complaints/:id/status user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108BCA" w14:textId="77777777" w:rsidR="005F3195" w:rsidRDefault="005F3195">
            <w:pPr>
              <w:spacing w:after="300"/>
              <w:rPr>
                <w:rFonts w:eastAsia="Times New Roman"/>
              </w:rPr>
            </w:pPr>
            <w:r>
              <w:rPr>
                <w:rFonts w:eastAsia="Times New Roman"/>
              </w:rPr>
              <w:t>403 Forbidden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CF954E" w14:textId="77777777" w:rsidR="005F3195" w:rsidRDefault="005F3195">
            <w:pPr>
              <w:spacing w:after="300"/>
              <w:rPr>
                <w:rFonts w:eastAsia="Times New Roman"/>
              </w:rPr>
            </w:pPr>
            <w:r>
              <w:rPr>
                <w:rFonts w:eastAsia="Times New Roman"/>
              </w:rPr>
              <w:t>Admin privileges required message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9FB1C5" w14:textId="77777777" w:rsidR="005F3195" w:rsidRDefault="005F3195">
            <w:pPr>
              <w:spacing w:after="300"/>
              <w:rPr>
                <w:rFonts w:eastAsia="Times New Roman"/>
              </w:rPr>
            </w:pPr>
            <w:r>
              <w:rPr>
                <w:rFonts w:eastAsia="Times New Roman"/>
              </w:rPr>
              <w:t>PASS</w:t>
            </w:r>
          </w:p>
        </w:tc>
      </w:tr>
      <w:tr w:rsidR="00000000" w14:paraId="19776D7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599295" w14:textId="77777777" w:rsidR="005F3195" w:rsidRDefault="005F3195">
            <w:pPr>
              <w:spacing w:after="300"/>
              <w:rPr>
                <w:rFonts w:eastAsia="Times New Roman"/>
              </w:rPr>
            </w:pPr>
            <w:r>
              <w:rPr>
                <w:rFonts w:eastAsia="Times New Roman"/>
              </w:rPr>
              <w:t>TC-13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594D52" w14:textId="77777777" w:rsidR="005F3195" w:rsidRDefault="005F3195">
            <w:pPr>
              <w:spacing w:after="300"/>
              <w:rPr>
                <w:rFonts w:eastAsia="Times New Roman"/>
              </w:rPr>
            </w:pPr>
            <w:r>
              <w:rPr>
                <w:rFonts w:eastAsia="Times New Roman"/>
              </w:rPr>
              <w:t>Admin Status 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F831E8" w14:textId="77777777" w:rsidR="005F3195" w:rsidRDefault="005F3195">
            <w:pPr>
              <w:spacing w:after="300"/>
              <w:rPr>
                <w:rFonts w:eastAsia="Times New Roman"/>
              </w:rPr>
            </w:pPr>
            <w:r>
              <w:rPr>
                <w:rFonts w:eastAsia="Times New Roman"/>
              </w:rPr>
              <w:t>PUT /api/complaints/:id/status In Progress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9F7970" w14:textId="77777777" w:rsidR="005F3195" w:rsidRDefault="005F3195">
            <w:pPr>
              <w:spacing w:after="300"/>
              <w:rPr>
                <w:rFonts w:eastAsia="Times New Roman"/>
              </w:rPr>
            </w:pPr>
            <w:r>
              <w:rPr>
                <w:rFonts w:eastAsia="Times New Roman"/>
              </w:rPr>
              <w:t>200 OK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025D3D" w14:textId="77777777" w:rsidR="005F3195" w:rsidRDefault="005F3195">
            <w:pPr>
              <w:spacing w:after="300"/>
              <w:rPr>
                <w:rFonts w:eastAsia="Times New Roman"/>
              </w:rPr>
            </w:pPr>
            <w:r>
              <w:rPr>
                <w:rFonts w:eastAsia="Times New Roman"/>
              </w:rPr>
              <w:t>Status changed in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BF8C55" w14:textId="77777777" w:rsidR="005F3195" w:rsidRDefault="005F3195">
            <w:pPr>
              <w:spacing w:after="300"/>
              <w:rPr>
                <w:rFonts w:eastAsia="Times New Roman"/>
              </w:rPr>
            </w:pPr>
            <w:r>
              <w:rPr>
                <w:rFonts w:eastAsia="Times New Roman"/>
              </w:rPr>
              <w:t>PASS</w:t>
            </w:r>
          </w:p>
        </w:tc>
      </w:tr>
      <w:tr w:rsidR="00000000" w14:paraId="58FA30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AE10AC" w14:textId="77777777" w:rsidR="005F3195" w:rsidRDefault="005F3195">
            <w:pPr>
              <w:spacing w:after="300"/>
              <w:rPr>
                <w:rFonts w:eastAsia="Times New Roman"/>
              </w:rPr>
            </w:pPr>
            <w:r>
              <w:rPr>
                <w:rFonts w:eastAsia="Times New Roman"/>
              </w:rPr>
              <w:t>TC-14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C245B0" w14:textId="77777777" w:rsidR="005F3195" w:rsidRDefault="005F3195">
            <w:pPr>
              <w:spacing w:after="300"/>
              <w:rPr>
                <w:rFonts w:eastAsia="Times New Roman"/>
              </w:rPr>
            </w:pPr>
            <w:r>
              <w:rPr>
                <w:rFonts w:eastAsia="Times New Roman"/>
              </w:rPr>
              <w:t>Status Persistence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F85B6A" w14:textId="77777777" w:rsidR="005F3195" w:rsidRDefault="005F3195">
            <w:pPr>
              <w:spacing w:after="300"/>
              <w:rPr>
                <w:rFonts w:eastAsia="Times New Roman"/>
              </w:rPr>
            </w:pPr>
            <w:r>
              <w:rPr>
                <w:rFonts w:eastAsia="Times New Roman"/>
              </w:rPr>
              <w:t>Re-fetch after TC-13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D7A941" w14:textId="77777777" w:rsidR="005F3195" w:rsidRDefault="005F3195">
            <w:pPr>
              <w:spacing w:after="300"/>
              <w:rPr>
                <w:rFonts w:eastAsia="Times New Roman"/>
              </w:rPr>
            </w:pPr>
            <w:r>
              <w:rPr>
                <w:rFonts w:eastAsia="Times New Roman"/>
              </w:rPr>
              <w:t>Status = In Progress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8501D8" w14:textId="77777777" w:rsidR="005F3195" w:rsidRDefault="005F3195">
            <w:pPr>
              <w:spacing w:after="300"/>
              <w:rPr>
                <w:rFonts w:eastAsia="Times New Roman"/>
              </w:rPr>
            </w:pPr>
            <w:r>
              <w:rPr>
                <w:rFonts w:eastAsia="Times New Roman"/>
              </w:rPr>
              <w:t>Confirmed in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A4B680" w14:textId="77777777" w:rsidR="005F3195" w:rsidRDefault="005F3195">
            <w:pPr>
              <w:spacing w:after="300"/>
              <w:rPr>
                <w:rFonts w:eastAsia="Times New Roman"/>
              </w:rPr>
            </w:pPr>
            <w:r>
              <w:rPr>
                <w:rFonts w:eastAsia="Times New Roman"/>
              </w:rPr>
              <w:t>PASS</w:t>
            </w:r>
          </w:p>
        </w:tc>
      </w:tr>
      <w:tr w:rsidR="00000000" w14:paraId="26E5153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191836" w14:textId="77777777" w:rsidR="005F3195" w:rsidRDefault="005F3195">
            <w:pPr>
              <w:spacing w:after="300"/>
              <w:rPr>
                <w:rFonts w:eastAsia="Times New Roman"/>
              </w:rPr>
            </w:pPr>
            <w:r>
              <w:rPr>
                <w:rFonts w:eastAsia="Times New Roman"/>
              </w:rPr>
              <w:t>TC-15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C27BC1" w14:textId="77777777" w:rsidR="005F3195" w:rsidRDefault="005F3195">
            <w:pPr>
              <w:spacing w:after="300"/>
              <w:rPr>
                <w:rFonts w:eastAsia="Times New Roman"/>
              </w:rPr>
            </w:pPr>
            <w:r>
              <w:rPr>
                <w:rFonts w:eastAsia="Times New Roman"/>
              </w:rPr>
              <w:t>Application Approval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124E10" w14:textId="77777777" w:rsidR="005F3195" w:rsidRDefault="005F3195">
            <w:pPr>
              <w:spacing w:after="300"/>
              <w:rPr>
                <w:rFonts w:eastAsia="Times New Roman"/>
              </w:rPr>
            </w:pPr>
            <w:r>
              <w:rPr>
                <w:rFonts w:eastAsia="Times New Roman"/>
              </w:rPr>
              <w:t>PUT /api/applications/:id/status Approved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49A96E" w14:textId="77777777" w:rsidR="005F3195" w:rsidRDefault="005F3195">
            <w:pPr>
              <w:spacing w:after="300"/>
              <w:rPr>
                <w:rFonts w:eastAsia="Times New Roman"/>
              </w:rPr>
            </w:pPr>
            <w:r>
              <w:rPr>
                <w:rFonts w:eastAsia="Times New Roman"/>
              </w:rPr>
              <w:t>200 OK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F5D732" w14:textId="77777777" w:rsidR="005F3195" w:rsidRDefault="005F3195">
            <w:pPr>
              <w:spacing w:after="300"/>
              <w:rPr>
                <w:rFonts w:eastAsia="Times New Roman"/>
              </w:rPr>
            </w:pPr>
            <w:r>
              <w:rPr>
                <w:rFonts w:eastAsia="Times New Roman"/>
              </w:rPr>
              <w:t>Status = Approved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4D8B47" w14:textId="77777777" w:rsidR="005F3195" w:rsidRDefault="005F3195">
            <w:pPr>
              <w:spacing w:after="300"/>
              <w:rPr>
                <w:rFonts w:eastAsia="Times New Roman"/>
              </w:rPr>
            </w:pPr>
            <w:r>
              <w:rPr>
                <w:rFonts w:eastAsia="Times New Roman"/>
              </w:rPr>
              <w:t>PASS</w:t>
            </w:r>
          </w:p>
        </w:tc>
      </w:tr>
      <w:tr w:rsidR="00000000" w14:paraId="23C4737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6B7A1B" w14:textId="77777777" w:rsidR="005F3195" w:rsidRDefault="005F3195">
            <w:pPr>
              <w:spacing w:after="300"/>
              <w:rPr>
                <w:rFonts w:eastAsia="Times New Roman"/>
              </w:rPr>
            </w:pPr>
            <w:r>
              <w:rPr>
                <w:rFonts w:eastAsia="Times New Roman"/>
              </w:rPr>
              <w:t>TC-16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382E34" w14:textId="77777777" w:rsidR="005F3195" w:rsidRDefault="005F3195">
            <w:pPr>
              <w:spacing w:after="300"/>
              <w:rPr>
                <w:rFonts w:eastAsia="Times New Roman"/>
              </w:rPr>
            </w:pPr>
            <w:r>
              <w:rPr>
                <w:rFonts w:eastAsia="Times New Roman"/>
              </w:rPr>
              <w:t>Approval Persistence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517D46" w14:textId="77777777" w:rsidR="005F3195" w:rsidRDefault="005F3195">
            <w:pPr>
              <w:spacing w:after="300"/>
              <w:rPr>
                <w:rFonts w:eastAsia="Times New Roman"/>
              </w:rPr>
            </w:pPr>
            <w:r>
              <w:rPr>
                <w:rFonts w:eastAsia="Times New Roman"/>
              </w:rPr>
              <w:t>Re-fetch after TC-15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3FADFD" w14:textId="77777777" w:rsidR="005F3195" w:rsidRDefault="005F3195">
            <w:pPr>
              <w:spacing w:after="300"/>
              <w:rPr>
                <w:rFonts w:eastAsia="Times New Roman"/>
              </w:rPr>
            </w:pPr>
            <w:r>
              <w:rPr>
                <w:rFonts w:eastAsia="Times New Roman"/>
              </w:rPr>
              <w:t>Status = Approved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02884C" w14:textId="77777777" w:rsidR="005F3195" w:rsidRDefault="005F3195">
            <w:pPr>
              <w:spacing w:after="300"/>
              <w:rPr>
                <w:rFonts w:eastAsia="Times New Roman"/>
              </w:rPr>
            </w:pPr>
            <w:r>
              <w:rPr>
                <w:rFonts w:eastAsia="Times New Roman"/>
              </w:rPr>
              <w:t>Confirmed in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386BB" w14:textId="77777777" w:rsidR="005F3195" w:rsidRDefault="005F3195">
            <w:pPr>
              <w:spacing w:after="300"/>
              <w:rPr>
                <w:rFonts w:eastAsia="Times New Roman"/>
              </w:rPr>
            </w:pPr>
            <w:r>
              <w:rPr>
                <w:rFonts w:eastAsia="Times New Roman"/>
              </w:rPr>
              <w:t>PASS</w:t>
            </w:r>
          </w:p>
        </w:tc>
      </w:tr>
      <w:tr w:rsidR="00000000" w14:paraId="229E20D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8EC3FF" w14:textId="77777777" w:rsidR="005F3195" w:rsidRDefault="005F3195">
            <w:pPr>
              <w:spacing w:after="300"/>
              <w:rPr>
                <w:rFonts w:eastAsia="Times New Roman"/>
              </w:rPr>
            </w:pPr>
            <w:r>
              <w:rPr>
                <w:rFonts w:eastAsia="Times New Roman"/>
              </w:rPr>
              <w:t>TC-17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01DBB5" w14:textId="77777777" w:rsidR="005F3195" w:rsidRDefault="005F3195">
            <w:pPr>
              <w:spacing w:after="300"/>
              <w:rPr>
                <w:rFonts w:eastAsia="Times New Roman"/>
              </w:rPr>
            </w:pPr>
            <w:r>
              <w:rPr>
                <w:rFonts w:eastAsia="Times New Roman"/>
              </w:rPr>
              <w:t>Village Fetch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56B94C" w14:textId="77777777" w:rsidR="005F3195" w:rsidRDefault="005F3195">
            <w:pPr>
              <w:spacing w:after="300"/>
              <w:rPr>
                <w:rFonts w:eastAsia="Times New Roman"/>
              </w:rPr>
            </w:pPr>
            <w:r>
              <w:rPr>
                <w:rFonts w:eastAsia="Times New Roman"/>
              </w:rPr>
              <w:t>GET /api/villages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0F6CE6" w14:textId="77777777" w:rsidR="005F3195" w:rsidRDefault="005F3195">
            <w:pPr>
              <w:spacing w:after="300"/>
              <w:rPr>
                <w:rFonts w:eastAsia="Times New Roman"/>
              </w:rPr>
            </w:pPr>
            <w:r>
              <w:rPr>
                <w:rFonts w:eastAsia="Times New Roman"/>
              </w:rPr>
              <w:t>46 village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D1C105" w14:textId="77777777" w:rsidR="005F3195" w:rsidRDefault="005F3195">
            <w:pPr>
              <w:spacing w:after="300"/>
              <w:rPr>
                <w:rFonts w:eastAsia="Times New Roman"/>
              </w:rPr>
            </w:pPr>
            <w:r>
              <w:rPr>
                <w:rFonts w:eastAsia="Times New Roman"/>
              </w:rPr>
              <w:t>46 villages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E6B441" w14:textId="77777777" w:rsidR="005F3195" w:rsidRDefault="005F3195">
            <w:pPr>
              <w:spacing w:after="300"/>
              <w:rPr>
                <w:rFonts w:eastAsia="Times New Roman"/>
              </w:rPr>
            </w:pPr>
            <w:r>
              <w:rPr>
                <w:rFonts w:eastAsia="Times New Roman"/>
              </w:rPr>
              <w:t>PASS</w:t>
            </w:r>
          </w:p>
        </w:tc>
      </w:tr>
      <w:tr w:rsidR="00000000" w14:paraId="08827B2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5EC26E" w14:textId="77777777" w:rsidR="005F3195" w:rsidRDefault="005F3195">
            <w:pPr>
              <w:spacing w:after="300"/>
              <w:rPr>
                <w:rFonts w:eastAsia="Times New Roman"/>
              </w:rPr>
            </w:pPr>
            <w:r>
              <w:rPr>
                <w:rFonts w:eastAsia="Times New Roman"/>
              </w:rPr>
              <w:t>TC-18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55C622" w14:textId="77777777" w:rsidR="005F3195" w:rsidRDefault="005F3195">
            <w:pPr>
              <w:spacing w:after="300"/>
              <w:rPr>
                <w:rFonts w:eastAsia="Times New Roman"/>
              </w:rPr>
            </w:pPr>
            <w:r>
              <w:rPr>
                <w:rFonts w:eastAsia="Times New Roman"/>
              </w:rPr>
              <w:t>Village 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9EEDD3" w14:textId="77777777" w:rsidR="005F3195" w:rsidRDefault="005F3195">
            <w:pPr>
              <w:spacing w:after="300"/>
              <w:rPr>
                <w:rFonts w:eastAsia="Times New Roman"/>
              </w:rPr>
            </w:pPr>
            <w:r>
              <w:rPr>
                <w:rFonts w:eastAsia="Times New Roman"/>
              </w:rPr>
              <w:t>GET /api/villages?search=lakhan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16B202" w14:textId="77777777" w:rsidR="005F3195" w:rsidRDefault="005F3195">
            <w:pPr>
              <w:spacing w:after="300"/>
              <w:rPr>
                <w:rFonts w:eastAsia="Times New Roman"/>
              </w:rPr>
            </w:pPr>
            <w:r>
              <w:rPr>
                <w:rFonts w:eastAsia="Times New Roman"/>
              </w:rPr>
              <w:t>Lakhan record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B7E851" w14:textId="77777777" w:rsidR="005F3195" w:rsidRDefault="005F3195">
            <w:pPr>
              <w:spacing w:after="300"/>
              <w:rPr>
                <w:rFonts w:eastAsia="Times New Roman"/>
              </w:rPr>
            </w:pPr>
            <w:r>
              <w:rPr>
                <w:rFonts w:eastAsia="Times New Roman"/>
              </w:rPr>
              <w:t>Lakhan (Hapur) returned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585359" w14:textId="77777777" w:rsidR="005F3195" w:rsidRDefault="005F3195">
            <w:pPr>
              <w:spacing w:after="300"/>
              <w:rPr>
                <w:rFonts w:eastAsia="Times New Roman"/>
              </w:rPr>
            </w:pPr>
            <w:r>
              <w:rPr>
                <w:rFonts w:eastAsia="Times New Roman"/>
              </w:rPr>
              <w:t>PASS</w:t>
            </w:r>
          </w:p>
        </w:tc>
      </w:tr>
    </w:tbl>
    <w:p w14:paraId="10BAC695" w14:textId="77777777" w:rsidR="005F3195" w:rsidRDefault="005F3195">
      <w:pPr>
        <w:pStyle w:val="NormalWeb"/>
      </w:pPr>
      <w:r>
        <w:t>All 18/18 automated test cases pass successfully.</w:t>
      </w:r>
    </w:p>
    <w:p w14:paraId="686105F0" w14:textId="77777777" w:rsidR="005F3195" w:rsidRDefault="005F3195">
      <w:pPr>
        <w:rPr>
          <w:rFonts w:eastAsia="Times New Roman"/>
        </w:rPr>
      </w:pPr>
      <w:r>
        <w:rPr>
          <w:rFonts w:eastAsia="Times New Roman"/>
        </w:rPr>
        <w:pict w14:anchorId="21651428">
          <v:rect id="_x0000_i1051" style="width:0;height:1.5pt" o:hralign="center" o:hrstd="t" o:hr="t" fillcolor="#a0a0a0" stroked="f"/>
        </w:pict>
      </w:r>
    </w:p>
    <w:p w14:paraId="6D2DB0C9" w14:textId="77777777" w:rsidR="005F3195" w:rsidRDefault="005F3195">
      <w:pPr>
        <w:rPr>
          <w:rFonts w:eastAsia="Times New Roman"/>
        </w:rPr>
      </w:pPr>
      <w:r>
        <w:rPr>
          <w:rFonts w:eastAsia="Times New Roman"/>
        </w:rPr>
        <w:pict w14:anchorId="3DC2FCAD">
          <v:rect id="_x0000_i1052" style="width:0;height:1.5pt" o:hralign="center" o:hrstd="t" o:hr="t" fillcolor="#a0a0a0" stroked="f"/>
        </w:pict>
      </w:r>
    </w:p>
    <w:p w14:paraId="0CE3FEBE" w14:textId="77777777" w:rsidR="005F3195" w:rsidRDefault="005F3195">
      <w:pPr>
        <w:pStyle w:val="Heading1"/>
        <w:rPr>
          <w:rFonts w:eastAsia="Times New Roman"/>
        </w:rPr>
      </w:pPr>
      <w:r>
        <w:rPr>
          <w:rFonts w:eastAsia="Times New Roman"/>
        </w:rPr>
        <w:t xml:space="preserve">CONCLUSION &amp; </w:t>
      </w:r>
      <w:r>
        <w:rPr>
          <w:rFonts w:eastAsia="Times New Roman"/>
        </w:rPr>
        <w:t>FUTURE SCOPE</w:t>
      </w:r>
    </w:p>
    <w:p w14:paraId="21B06BE8" w14:textId="77777777" w:rsidR="005F3195" w:rsidRDefault="005F3195">
      <w:pPr>
        <w:pStyle w:val="Heading2"/>
        <w:rPr>
          <w:rFonts w:eastAsia="Times New Roman"/>
        </w:rPr>
      </w:pPr>
      <w:r>
        <w:rPr>
          <w:rFonts w:eastAsia="Times New Roman"/>
        </w:rPr>
        <w:t>Conclusion</w:t>
      </w:r>
    </w:p>
    <w:p w14:paraId="0828758E" w14:textId="77777777" w:rsidR="005F3195" w:rsidRDefault="005F3195">
      <w:pPr>
        <w:pStyle w:val="NormalWeb"/>
      </w:pPr>
      <w:r>
        <w:t>Village Hub successfully demonstrates the feasibility and practical impact of a purpose-built, full-stack web application as a rural governance and community development platform for Western Uttar Pradesh. The project achieves all seven defined objectives:</w:t>
      </w:r>
    </w:p>
    <w:p w14:paraId="13328D00" w14:textId="77777777" w:rsidR="005F3195" w:rsidRDefault="005F3195">
      <w:pPr>
        <w:pStyle w:val="NormalWeb"/>
      </w:pPr>
      <w:r>
        <w:t xml:space="preserve">The village directory of all 46 census villages with real-time status filtering is operational. Citizens can register complaints with unique tracking IDs, upload photo evidence, and track status publicly. A multi-role application form for Volunteer, Village Enrollment, and Strategic Partnership is fully operational with backend storage and admin review. A JWT-secured admin panel with role-based access control provides complete management of villages, complaints, and applications with permanent persistence. </w:t>
      </w:r>
      <w:r>
        <w:t>A live Leaflet.js map displays all 46 villages with accurate GPS coordinates and interactive popups. Ten government welfare schemes are browsable with search and step-by-step guidance. The platform operates correctly on desktop, tablet, and mobile browsers with a professional dark/light theme.</w:t>
      </w:r>
    </w:p>
    <w:p w14:paraId="1557E642" w14:textId="77777777" w:rsidR="005F3195" w:rsidRDefault="005F3195">
      <w:pPr>
        <w:pStyle w:val="NormalWeb"/>
      </w:pPr>
      <w:r>
        <w:t>The two-device live demonstration architecture validates the platform's multi-user real-time capabilities. All 18 automated test cases pass, confirming end-to-end data flow from citizen submission to admin review with permanent database persistence.</w:t>
      </w:r>
    </w:p>
    <w:p w14:paraId="682940B9" w14:textId="77777777" w:rsidR="005F3195" w:rsidRDefault="005F3195">
      <w:pPr>
        <w:pStyle w:val="NormalWeb"/>
      </w:pPr>
      <w:r>
        <w:t>The platform directly contributes to SDG 4 (Education tracking), SDG 6 (Water project monitoring), SDG 7 (Solar energy visibility), and SDG 11 (Sustainable community governance).</w:t>
      </w:r>
    </w:p>
    <w:p w14:paraId="11A4F5BE" w14:textId="77777777" w:rsidR="005F3195" w:rsidRDefault="005F3195">
      <w:pPr>
        <w:pStyle w:val="Heading2"/>
        <w:rPr>
          <w:rFonts w:eastAsia="Times New Roman"/>
        </w:rPr>
      </w:pPr>
      <w:r>
        <w:rPr>
          <w:rFonts w:eastAsia="Times New Roman"/>
        </w:rPr>
        <w:t>Future Scope</w:t>
      </w:r>
    </w:p>
    <w:p w14:paraId="00742928" w14:textId="77777777" w:rsidR="005F3195" w:rsidRDefault="005F3195">
      <w:pPr>
        <w:pStyle w:val="NormalWeb"/>
        <w:numPr>
          <w:ilvl w:val="0"/>
          <w:numId w:val="8"/>
        </w:numPr>
      </w:pPr>
      <w:r>
        <w:rPr>
          <w:rStyle w:val="Strong"/>
        </w:rPr>
        <w:t>SMS/Email Notifications:</w:t>
      </w:r>
      <w:r>
        <w:t xml:space="preserve"> </w:t>
      </w:r>
      <w:r>
        <w:t>Integration with Twilio or Nodemailer to notify citizens when their complaint status changes.</w:t>
      </w:r>
    </w:p>
    <w:p w14:paraId="035BA0AD" w14:textId="77777777" w:rsidR="005F3195" w:rsidRDefault="005F3195">
      <w:pPr>
        <w:pStyle w:val="NormalWeb"/>
        <w:numPr>
          <w:ilvl w:val="0"/>
          <w:numId w:val="8"/>
        </w:numPr>
      </w:pPr>
      <w:r>
        <w:rPr>
          <w:rStyle w:val="Strong"/>
        </w:rPr>
        <w:t>Cloud Image Storage:</w:t>
      </w:r>
      <w:r>
        <w:t xml:space="preserve"> Replace Base64 encoding with AWS S3 or Cloudinary for complaint photo uploads to improve storage efficiency.</w:t>
      </w:r>
    </w:p>
    <w:p w14:paraId="6D2FC8B7" w14:textId="77777777" w:rsidR="005F3195" w:rsidRDefault="005F3195">
      <w:pPr>
        <w:pStyle w:val="NormalWeb"/>
        <w:numPr>
          <w:ilvl w:val="0"/>
          <w:numId w:val="8"/>
        </w:numPr>
      </w:pPr>
      <w:r>
        <w:rPr>
          <w:rStyle w:val="Strong"/>
        </w:rPr>
        <w:t>Real-time Admin Updates:</w:t>
      </w:r>
      <w:r>
        <w:t xml:space="preserve"> WebSocket / Socket.io integration for live admin dashboard updates without periodic polling.</w:t>
      </w:r>
    </w:p>
    <w:p w14:paraId="5D33FED6" w14:textId="77777777" w:rsidR="005F3195" w:rsidRDefault="005F3195">
      <w:pPr>
        <w:pStyle w:val="NormalWeb"/>
        <w:numPr>
          <w:ilvl w:val="0"/>
          <w:numId w:val="8"/>
        </w:numPr>
      </w:pPr>
      <w:r>
        <w:rPr>
          <w:rStyle w:val="Strong"/>
        </w:rPr>
        <w:t>Multi-language Support (Hindi):</w:t>
      </w:r>
      <w:r>
        <w:t xml:space="preserve"> i18n library implementation with UI translation for Hindi-speaking rural users to improve accessibility.</w:t>
      </w:r>
    </w:p>
    <w:p w14:paraId="2EC436FA" w14:textId="77777777" w:rsidR="005F3195" w:rsidRDefault="005F3195">
      <w:pPr>
        <w:pStyle w:val="NormalWeb"/>
        <w:numPr>
          <w:ilvl w:val="0"/>
          <w:numId w:val="8"/>
        </w:numPr>
      </w:pPr>
      <w:r>
        <w:rPr>
          <w:rStyle w:val="Strong"/>
        </w:rPr>
        <w:t>Mobile Progressive Web App (PWA):</w:t>
      </w:r>
      <w:r>
        <w:t xml:space="preserve"> Service Worker and Web Manifest for offline access on low-connectivity mobile devices in rural areas.</w:t>
      </w:r>
    </w:p>
    <w:p w14:paraId="387DE97D" w14:textId="77777777" w:rsidR="005F3195" w:rsidRDefault="005F3195">
      <w:pPr>
        <w:pStyle w:val="NormalWeb"/>
        <w:numPr>
          <w:ilvl w:val="0"/>
          <w:numId w:val="8"/>
        </w:numPr>
      </w:pPr>
      <w:r>
        <w:rPr>
          <w:rStyle w:val="Strong"/>
        </w:rPr>
        <w:t>AI-based Complaint Categorization:</w:t>
      </w:r>
      <w:r>
        <w:t xml:space="preserve"> NLP model to automatically tag complaint categories and prioritize urgent cases.</w:t>
      </w:r>
    </w:p>
    <w:p w14:paraId="517343FD" w14:textId="77777777" w:rsidR="005F3195" w:rsidRDefault="005F3195">
      <w:pPr>
        <w:pStyle w:val="NormalWeb"/>
        <w:numPr>
          <w:ilvl w:val="0"/>
          <w:numId w:val="8"/>
        </w:numPr>
      </w:pPr>
      <w:r>
        <w:rPr>
          <w:rStyle w:val="Strong"/>
        </w:rPr>
        <w:t>Analytics Dashboard:</w:t>
      </w:r>
      <w:r>
        <w:t xml:space="preserve"> Chart.js integration in the admin panel for complaint resolution trends, village progress over time, and scheme utilization statistics.</w:t>
      </w:r>
    </w:p>
    <w:p w14:paraId="4E042A1C" w14:textId="77777777" w:rsidR="005F3195" w:rsidRDefault="005F3195">
      <w:pPr>
        <w:pStyle w:val="NormalWeb"/>
        <w:numPr>
          <w:ilvl w:val="0"/>
          <w:numId w:val="8"/>
        </w:numPr>
      </w:pPr>
      <w:r>
        <w:rPr>
          <w:rStyle w:val="Strong"/>
        </w:rPr>
        <w:t>Aadhaar-based Citizen Verification:</w:t>
      </w:r>
      <w:r>
        <w:t xml:space="preserve"> </w:t>
      </w:r>
      <w:r>
        <w:t>Integration with DigiLocker API for verified identity during complaint registration to prevent false complaints.</w:t>
      </w:r>
    </w:p>
    <w:p w14:paraId="10D04EEA" w14:textId="77777777" w:rsidR="005F3195" w:rsidRDefault="005F3195">
      <w:pPr>
        <w:pStyle w:val="NormalWeb"/>
        <w:numPr>
          <w:ilvl w:val="0"/>
          <w:numId w:val="8"/>
        </w:numPr>
      </w:pPr>
      <w:r>
        <w:rPr>
          <w:rStyle w:val="Strong"/>
        </w:rPr>
        <w:t>Satellite Imagery Integration:</w:t>
      </w:r>
      <w:r>
        <w:t xml:space="preserve"> Bhuvan (ISRO) or Google Maps API for satellite view of village infrastructure projects.</w:t>
      </w:r>
    </w:p>
    <w:p w14:paraId="22701936" w14:textId="77777777" w:rsidR="005F3195" w:rsidRDefault="005F3195">
      <w:pPr>
        <w:pStyle w:val="NormalWeb"/>
        <w:numPr>
          <w:ilvl w:val="0"/>
          <w:numId w:val="8"/>
        </w:numPr>
      </w:pPr>
      <w:r>
        <w:rPr>
          <w:rStyle w:val="Strong"/>
        </w:rPr>
        <w:t>Integration with Official Portals:</w:t>
      </w:r>
      <w:r>
        <w:t xml:space="preserve"> API integration with UP Jansunwai 1076 and eGramSwaraj to allow complaints registered on Village Hub to be automatically forwarded to official government systems.</w:t>
      </w:r>
    </w:p>
    <w:p w14:paraId="4183FAEB" w14:textId="77777777" w:rsidR="005F3195" w:rsidRDefault="005F3195">
      <w:pPr>
        <w:rPr>
          <w:rFonts w:eastAsia="Times New Roman"/>
        </w:rPr>
      </w:pPr>
      <w:r>
        <w:rPr>
          <w:rFonts w:eastAsia="Times New Roman"/>
        </w:rPr>
        <w:pict w14:anchorId="7C6450E3">
          <v:rect id="_x0000_i1053" style="width:0;height:1.5pt" o:hralign="center" o:hrstd="t" o:hr="t" fillcolor="#a0a0a0" stroked="f"/>
        </w:pict>
      </w:r>
    </w:p>
    <w:p w14:paraId="7F3DDC17" w14:textId="77777777" w:rsidR="005F3195" w:rsidRDefault="005F3195">
      <w:pPr>
        <w:rPr>
          <w:rFonts w:eastAsia="Times New Roman"/>
        </w:rPr>
      </w:pPr>
      <w:r>
        <w:rPr>
          <w:rFonts w:eastAsia="Times New Roman"/>
        </w:rPr>
        <w:pict w14:anchorId="2F7FFEB7">
          <v:rect id="_x0000_i1054" style="width:0;height:1.5pt" o:hralign="center" o:hrstd="t" o:hr="t" fillcolor="#a0a0a0" stroked="f"/>
        </w:pict>
      </w:r>
    </w:p>
    <w:p w14:paraId="03314C94" w14:textId="77777777" w:rsidR="005F3195" w:rsidRDefault="005F3195">
      <w:pPr>
        <w:pStyle w:val="Heading1"/>
        <w:rPr>
          <w:rFonts w:eastAsia="Times New Roman"/>
        </w:rPr>
      </w:pPr>
      <w:r>
        <w:rPr>
          <w:rFonts w:eastAsia="Times New Roman"/>
        </w:rPr>
        <w:t>REFERENCES</w:t>
      </w:r>
    </w:p>
    <w:p w14:paraId="155384BD" w14:textId="77777777" w:rsidR="005F3195" w:rsidRDefault="005F3195">
      <w:pPr>
        <w:pStyle w:val="NormalWeb"/>
        <w:numPr>
          <w:ilvl w:val="0"/>
          <w:numId w:val="9"/>
        </w:numPr>
      </w:pPr>
      <w:r>
        <w:t xml:space="preserve">Singh, V. K., Awasthi, P., Tripathi, L., Thakur, S., &amp; </w:t>
      </w:r>
      <w:r>
        <w:t xml:space="preserve">Singh, P. (2024, August). MERN (MongoDB, Express-Js, React-Js, Node-Js) Stack Web-Based Streaming and Broadcasting Application. In </w:t>
      </w:r>
      <w:r>
        <w:rPr>
          <w:rStyle w:val="Emphasis"/>
        </w:rPr>
        <w:t>2024 International Conference on Electrical Electronics and Computing Technologies (ICEECT)</w:t>
      </w:r>
      <w:r>
        <w:t>, Vol. 1, pp. 1–6. IEEE.</w:t>
      </w:r>
    </w:p>
    <w:p w14:paraId="4017F844" w14:textId="77777777" w:rsidR="005F3195" w:rsidRDefault="005F3195">
      <w:pPr>
        <w:pStyle w:val="NormalWeb"/>
        <w:numPr>
          <w:ilvl w:val="0"/>
          <w:numId w:val="9"/>
        </w:numPr>
      </w:pPr>
      <w:r>
        <w:t xml:space="preserve">Akhtar, M. N., Shaikh, A. J., Khan, A., Awais, H., &amp; Bakar, E. A. (2021). Smart Sensing with Edge Computing in Precision Agriculture for Soil Assessment: A Review. </w:t>
      </w:r>
      <w:r>
        <w:rPr>
          <w:rStyle w:val="Emphasis"/>
        </w:rPr>
        <w:t>Agriculture (MDPI)</w:t>
      </w:r>
      <w:r>
        <w:t xml:space="preserve">, 11(7), 604. </w:t>
      </w:r>
      <w:hyperlink r:id="rId15" w:history="1">
        <w:r>
          <w:rPr>
            <w:rStyle w:val="Hyperlink"/>
          </w:rPr>
          <w:t>https://doi.org/10.3390/agriculture11070604</w:t>
        </w:r>
      </w:hyperlink>
    </w:p>
    <w:p w14:paraId="729C1C9F" w14:textId="77777777" w:rsidR="005F3195" w:rsidRDefault="005F3195">
      <w:pPr>
        <w:pStyle w:val="NormalWeb"/>
        <w:numPr>
          <w:ilvl w:val="0"/>
          <w:numId w:val="9"/>
        </w:numPr>
      </w:pPr>
      <w:r>
        <w:t xml:space="preserve">Rajan, P., Tiwari, R., Kumar, A., &amp; Srivastava, P. (2023). IoT-Based Fuzzy Logic Controller for Smart Resource and Soil Health Monitoring. </w:t>
      </w:r>
      <w:r>
        <w:rPr>
          <w:rStyle w:val="Emphasis"/>
        </w:rPr>
        <w:t>ECSA-10 / IEEE Sensors &amp; Computational Intelligence Journal</w:t>
      </w:r>
      <w:r>
        <w:t xml:space="preserve">, Article 16181. </w:t>
      </w:r>
      <w:hyperlink r:id="rId16" w:history="1">
        <w:r>
          <w:rPr>
            <w:rStyle w:val="Hyperlink"/>
          </w:rPr>
          <w:t>https://doi.org/10.3390/ecsa-10-16181</w:t>
        </w:r>
      </w:hyperlink>
    </w:p>
    <w:p w14:paraId="6A02EA62" w14:textId="77777777" w:rsidR="005F3195" w:rsidRDefault="005F3195">
      <w:pPr>
        <w:pStyle w:val="NormalWeb"/>
        <w:numPr>
          <w:ilvl w:val="0"/>
          <w:numId w:val="9"/>
        </w:numPr>
      </w:pPr>
      <w:r>
        <w:t xml:space="preserve">Giannakidou, S., Radoglou-Grammatikis, P., Lagkas, T., &amp; </w:t>
      </w:r>
      <w:r>
        <w:t xml:space="preserve">Sarigiannidis, P. (2024). Leveraging the power of IoT and AI in forest fire prevention, detection, and restoration: A comprehensive survey. </w:t>
      </w:r>
      <w:r>
        <w:rPr>
          <w:rStyle w:val="Emphasis"/>
        </w:rPr>
        <w:t>Internet of Things (Elsevier)</w:t>
      </w:r>
      <w:r>
        <w:t xml:space="preserve">, 26, 100523. </w:t>
      </w:r>
      <w:hyperlink r:id="rId17" w:history="1">
        <w:r>
          <w:rPr>
            <w:rStyle w:val="Hyperlink"/>
          </w:rPr>
          <w:t>https://doi.org/10.1016/j.iot.2024.100523</w:t>
        </w:r>
      </w:hyperlink>
    </w:p>
    <w:p w14:paraId="0CE69DBA" w14:textId="77777777" w:rsidR="005F3195" w:rsidRDefault="005F3195">
      <w:pPr>
        <w:pStyle w:val="NormalWeb"/>
        <w:numPr>
          <w:ilvl w:val="0"/>
          <w:numId w:val="9"/>
        </w:numPr>
      </w:pPr>
      <w:r>
        <w:t xml:space="preserve">Singh, S., &amp; Jain, P. (2022). Applications of Artificial Intelligence for the development of sustainable agriculture. </w:t>
      </w:r>
      <w:r>
        <w:rPr>
          <w:rStyle w:val="Emphasis"/>
        </w:rPr>
        <w:t>Agro-biodiversity and Agri-ecosystem Management</w:t>
      </w:r>
      <w:r>
        <w:t xml:space="preserve">. Springer. </w:t>
      </w:r>
      <w:hyperlink r:id="rId18" w:history="1">
        <w:r>
          <w:rPr>
            <w:rStyle w:val="Hyperlink"/>
          </w:rPr>
          <w:t>https://doi.org/10.1007/978-981-19-0928-3_16</w:t>
        </w:r>
      </w:hyperlink>
    </w:p>
    <w:p w14:paraId="063DA02C" w14:textId="77777777" w:rsidR="005F3195" w:rsidRDefault="005F3195">
      <w:pPr>
        <w:pStyle w:val="NormalWeb"/>
        <w:numPr>
          <w:ilvl w:val="0"/>
          <w:numId w:val="9"/>
        </w:numPr>
      </w:pPr>
      <w:r>
        <w:t xml:space="preserve">Sharma, D., Kumar, R., &amp; Verma, A. (2022). Digital Governance and E-Panchayat Systems: An Analysis of Rural Service Delivery in Uttar Pradesh. </w:t>
      </w:r>
      <w:r>
        <w:rPr>
          <w:rStyle w:val="Emphasis"/>
        </w:rPr>
        <w:t>Journal of E-Governance (IOS Press)</w:t>
      </w:r>
      <w:r>
        <w:t>, 45(2), 112–129.</w:t>
      </w:r>
    </w:p>
    <w:p w14:paraId="053662EC" w14:textId="77777777" w:rsidR="005F3195" w:rsidRDefault="005F3195">
      <w:pPr>
        <w:pStyle w:val="NormalWeb"/>
        <w:numPr>
          <w:ilvl w:val="0"/>
          <w:numId w:val="9"/>
        </w:numPr>
      </w:pPr>
      <w:r>
        <w:t xml:space="preserve">Mishra, B., &amp; Tripathi, S. (2021). Online Grievance Redressal System for Rural India: Design, Implementation and User Acceptance. </w:t>
      </w:r>
      <w:r>
        <w:rPr>
          <w:rStyle w:val="Emphasis"/>
        </w:rPr>
        <w:t>International Journal of Computer Applications (IJCA)</w:t>
      </w:r>
      <w:r>
        <w:t>, 183(14), 1–8.</w:t>
      </w:r>
    </w:p>
    <w:p w14:paraId="127DAE49" w14:textId="77777777" w:rsidR="005F3195" w:rsidRDefault="005F3195">
      <w:pPr>
        <w:pStyle w:val="NormalWeb"/>
        <w:numPr>
          <w:ilvl w:val="0"/>
          <w:numId w:val="9"/>
        </w:numPr>
      </w:pPr>
      <w:r>
        <w:t xml:space="preserve">Rajput, P., </w:t>
      </w:r>
      <w:r>
        <w:t xml:space="preserve">&amp; Dubey, S. (2023). Role-Based Access Control in Web Applications for Rural Administration: A Security Architecture Review. </w:t>
      </w:r>
      <w:r>
        <w:rPr>
          <w:rStyle w:val="Emphasis"/>
        </w:rPr>
        <w:t>International Journal of Advanced Computer Science and Applications (IJACSA)</w:t>
      </w:r>
      <w:r>
        <w:t>, 14(3), 445–452.</w:t>
      </w:r>
    </w:p>
    <w:p w14:paraId="7A93E2FC" w14:textId="77777777" w:rsidR="005F3195" w:rsidRDefault="005F3195">
      <w:pPr>
        <w:pStyle w:val="NormalWeb"/>
        <w:numPr>
          <w:ilvl w:val="0"/>
          <w:numId w:val="9"/>
        </w:numPr>
      </w:pPr>
      <w:r>
        <w:t xml:space="preserve">Kumar, V., Singh, A., &amp; Chauhan, R. (2023). Interactive GIS Mapping for Rural Development Monitoring in Indian Districts. In </w:t>
      </w:r>
      <w:r>
        <w:rPr>
          <w:rStyle w:val="Emphasis"/>
        </w:rPr>
        <w:t>Proceedings of the International Conference on Geospatial Technology (ICGT)</w:t>
      </w:r>
      <w:r>
        <w:t xml:space="preserve"> (pp. 78–85). IEEE.</w:t>
      </w:r>
    </w:p>
    <w:p w14:paraId="1677CDCB" w14:textId="77777777" w:rsidR="005F3195" w:rsidRDefault="005F3195">
      <w:pPr>
        <w:pStyle w:val="NormalWeb"/>
        <w:numPr>
          <w:ilvl w:val="0"/>
          <w:numId w:val="9"/>
        </w:numPr>
      </w:pPr>
      <w:r>
        <w:t xml:space="preserve">Patel, N., Yadav, K., &amp; </w:t>
      </w:r>
      <w:r>
        <w:t xml:space="preserve">Shah, R. (2022). MongoDB Atlas for Cloud-Hosted Community Portals: Scalability, Failover, and Dual-Mode Operation. </w:t>
      </w:r>
      <w:r>
        <w:rPr>
          <w:rStyle w:val="Emphasis"/>
        </w:rPr>
        <w:t>Journal of Cloud Computing: Advances, Systems and Applications (Springer)</w:t>
      </w:r>
      <w:r>
        <w:t>, 11(1), 1–15.</w:t>
      </w:r>
    </w:p>
    <w:p w14:paraId="0D1E9C1F" w14:textId="77777777" w:rsidR="005F3195" w:rsidRDefault="005F3195">
      <w:pPr>
        <w:pStyle w:val="NormalWeb"/>
        <w:numPr>
          <w:ilvl w:val="0"/>
          <w:numId w:val="9"/>
        </w:numPr>
      </w:pPr>
      <w:r>
        <w:t xml:space="preserve">Ministry of Jal Shakti, Government of India. (2023). </w:t>
      </w:r>
      <w:r>
        <w:rPr>
          <w:rStyle w:val="Emphasis"/>
        </w:rPr>
        <w:t>Jal Jeevan Mission: Har Ghar Jal — Implementation Framework and Dashboard</w:t>
      </w:r>
      <w:r>
        <w:t xml:space="preserve">. Department of Drinking Water &amp; Sanitation. </w:t>
      </w:r>
      <w:hyperlink r:id="rId19" w:history="1">
        <w:r>
          <w:rPr>
            <w:rStyle w:val="Hyperlink"/>
          </w:rPr>
          <w:t>https://ejalshakti.gov.in</w:t>
        </w:r>
      </w:hyperlink>
    </w:p>
    <w:p w14:paraId="6A580DA7" w14:textId="77777777" w:rsidR="005F3195" w:rsidRDefault="005F3195">
      <w:pPr>
        <w:pStyle w:val="NormalWeb"/>
        <w:numPr>
          <w:ilvl w:val="0"/>
          <w:numId w:val="9"/>
        </w:numPr>
      </w:pPr>
      <w:r>
        <w:t xml:space="preserve">Ministry of Panchayati Raj, Government of India. (2023). </w:t>
      </w:r>
      <w:r>
        <w:rPr>
          <w:rStyle w:val="Emphasis"/>
        </w:rPr>
        <w:t>eGramSwaraj: Digital Panchayat Planning and Monitoring Platform</w:t>
      </w:r>
      <w:r>
        <w:t xml:space="preserve">. </w:t>
      </w:r>
      <w:hyperlink r:id="rId20" w:history="1">
        <w:r>
          <w:rPr>
            <w:rStyle w:val="Hyperlink"/>
          </w:rPr>
          <w:t>https://egramswaraj.gov.in</w:t>
        </w:r>
      </w:hyperlink>
    </w:p>
    <w:p w14:paraId="4F10A8F1" w14:textId="77777777" w:rsidR="005F3195" w:rsidRDefault="005F3195">
      <w:pPr>
        <w:pStyle w:val="NormalWeb"/>
        <w:numPr>
          <w:ilvl w:val="0"/>
          <w:numId w:val="9"/>
        </w:numPr>
      </w:pPr>
      <w:r>
        <w:t xml:space="preserve">NASSCOM Foundation. (2022). </w:t>
      </w:r>
      <w:r>
        <w:rPr>
          <w:rStyle w:val="Emphasis"/>
        </w:rPr>
        <w:t>Digital Empowerment of Rural India: Barriers, Enablers, and Technology Solutions</w:t>
      </w:r>
      <w:r>
        <w:t>. NASSCOM Research Report.</w:t>
      </w:r>
    </w:p>
    <w:p w14:paraId="4D2E0742" w14:textId="77777777" w:rsidR="005F3195" w:rsidRDefault="005F3195">
      <w:pPr>
        <w:pStyle w:val="NormalWeb"/>
        <w:numPr>
          <w:ilvl w:val="0"/>
          <w:numId w:val="9"/>
        </w:numPr>
      </w:pPr>
      <w:r>
        <w:t xml:space="preserve">Department of Administrative Reforms and Public Grievances (DARPG), Government of India. (2023). </w:t>
      </w:r>
      <w:r>
        <w:rPr>
          <w:rStyle w:val="Emphasis"/>
        </w:rPr>
        <w:t>CPGRAMS Annual Report 2022-23: Citizen Grievance Resolution Statistics</w:t>
      </w:r>
      <w:r>
        <w:t>. Government of India.</w:t>
      </w:r>
    </w:p>
    <w:p w14:paraId="79D9436B" w14:textId="77777777" w:rsidR="005F3195" w:rsidRDefault="005F3195">
      <w:pPr>
        <w:pStyle w:val="NormalWeb"/>
        <w:numPr>
          <w:ilvl w:val="0"/>
          <w:numId w:val="9"/>
        </w:numPr>
      </w:pPr>
      <w:r>
        <w:t xml:space="preserve">Census of India. (2011). </w:t>
      </w:r>
      <w:r>
        <w:rPr>
          <w:rStyle w:val="Emphasis"/>
        </w:rPr>
        <w:t>Village-Level Data for Uttar Pradesh: Districts of Hapur, Ghaziabad, Meerut, Bulandshahr, Gautam Buddha Nagar</w:t>
      </w:r>
      <w:r>
        <w:t>. Registrar General of India.</w:t>
      </w:r>
    </w:p>
    <w:sectPr w:rsidR="005F3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92"/>
    <w:multiLevelType w:val="multilevel"/>
    <w:tmpl w:val="D4B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436BD"/>
    <w:multiLevelType w:val="multilevel"/>
    <w:tmpl w:val="6EA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72038"/>
    <w:multiLevelType w:val="multilevel"/>
    <w:tmpl w:val="8262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F6940"/>
    <w:multiLevelType w:val="multilevel"/>
    <w:tmpl w:val="167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3245C"/>
    <w:multiLevelType w:val="multilevel"/>
    <w:tmpl w:val="09AE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0168F"/>
    <w:multiLevelType w:val="multilevel"/>
    <w:tmpl w:val="5FAE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17B6C"/>
    <w:multiLevelType w:val="multilevel"/>
    <w:tmpl w:val="5D04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0017C"/>
    <w:multiLevelType w:val="multilevel"/>
    <w:tmpl w:val="22A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C38B9"/>
    <w:multiLevelType w:val="multilevel"/>
    <w:tmpl w:val="A6A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09754">
    <w:abstractNumId w:val="5"/>
  </w:num>
  <w:num w:numId="2" w16cid:durableId="176770780">
    <w:abstractNumId w:val="4"/>
  </w:num>
  <w:num w:numId="3" w16cid:durableId="990019128">
    <w:abstractNumId w:val="1"/>
  </w:num>
  <w:num w:numId="4" w16cid:durableId="987519084">
    <w:abstractNumId w:val="3"/>
  </w:num>
  <w:num w:numId="5" w16cid:durableId="289286971">
    <w:abstractNumId w:val="8"/>
  </w:num>
  <w:num w:numId="6" w16cid:durableId="1548638083">
    <w:abstractNumId w:val="7"/>
  </w:num>
  <w:num w:numId="7" w16cid:durableId="912205502">
    <w:abstractNumId w:val="0"/>
  </w:num>
  <w:num w:numId="8" w16cid:durableId="1501118612">
    <w:abstractNumId w:val="6"/>
  </w:num>
  <w:num w:numId="9" w16cid:durableId="40638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19F7"/>
    <w:rsid w:val="005F3195"/>
    <w:rsid w:val="00606E4B"/>
    <w:rsid w:val="0074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39581"/>
  <w15:chartTrackingRefBased/>
  <w15:docId w15:val="{8964F215-85A2-4ACC-8D43-B04D9C1B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jc w:val="center"/>
      <w:outlineLvl w:val="1"/>
    </w:pPr>
    <w:rPr>
      <w:b/>
      <w:bCs/>
      <w:sz w:val="36"/>
      <w:szCs w:val="36"/>
    </w:rPr>
  </w:style>
  <w:style w:type="paragraph" w:styleId="Heading3">
    <w:name w:val="heading 3"/>
    <w:basedOn w:val="Normal"/>
    <w:link w:val="Heading3Char"/>
    <w:uiPriority w:val="9"/>
    <w:qFormat/>
    <w:pPr>
      <w:spacing w:before="100" w:beforeAutospacing="1" w:after="100" w:afterAutospacing="1"/>
      <w:jc w:val="cente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Users/thaku/.gemini/antigravity/brain/992a8904-9367-499a-81dc-d607f896cde6/report_images/media_1790356155500.png" TargetMode="External"/><Relationship Id="rId13" Type="http://schemas.openxmlformats.org/officeDocument/2006/relationships/hyperlink" Target="mailto:admin@villagehub.in" TargetMode="External"/><Relationship Id="rId18" Type="http://schemas.openxmlformats.org/officeDocument/2006/relationships/hyperlink" Target="https://doi.org/10.1007/978-981-19-0928-3_1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C://Users/thaku/.gemini/antigravity/brain/992a8904-9367-499a-81dc-d607f896cde6/report_images/ppt_img_system_flow_1785223793613.jpg" TargetMode="External"/><Relationship Id="rId12" Type="http://schemas.openxmlformats.org/officeDocument/2006/relationships/image" Target="C://Users/thaku/.gemini/antigravity/brain/992a8904-9367-499a-81dc-d607f896cde6/report_images/media_1790356420934.png" TargetMode="External"/><Relationship Id="rId17" Type="http://schemas.openxmlformats.org/officeDocument/2006/relationships/hyperlink" Target="https://doi.org/10.1016/j.iot.2024.100523" TargetMode="External"/><Relationship Id="rId2" Type="http://schemas.openxmlformats.org/officeDocument/2006/relationships/styles" Target="styles.xml"/><Relationship Id="rId16" Type="http://schemas.openxmlformats.org/officeDocument/2006/relationships/hyperlink" Target="https://doi.org/10.3390/ecsa-10-16181" TargetMode="External"/><Relationship Id="rId20" Type="http://schemas.openxmlformats.org/officeDocument/2006/relationships/hyperlink" Target="https://egramswaraj.gov.in" TargetMode="External"/><Relationship Id="rId1" Type="http://schemas.openxmlformats.org/officeDocument/2006/relationships/numbering" Target="numbering.xml"/><Relationship Id="rId6" Type="http://schemas.openxmlformats.org/officeDocument/2006/relationships/image" Target="C://Users/thaku/.gemini/antigravity/brain/992a8904-9367-499a-81dc-d607f896cde6/report_images/logo_2.png" TargetMode="External"/><Relationship Id="rId11" Type="http://schemas.openxmlformats.org/officeDocument/2006/relationships/image" Target="C://Users/thaku/.gemini/antigravity/brain/992a8904-9367-499a-81dc-d607f896cde6/report_images/media_1790356280532.png" TargetMode="External"/><Relationship Id="rId5" Type="http://schemas.openxmlformats.org/officeDocument/2006/relationships/image" Target="C://Users/thaku/.gemini/antigravity/brain/992a8904-9367-499a-81dc-d607f896cde6/report_images/logo_1.png" TargetMode="External"/><Relationship Id="rId15" Type="http://schemas.openxmlformats.org/officeDocument/2006/relationships/hyperlink" Target="https://doi.org/10.3390/agriculture11070604" TargetMode="External"/><Relationship Id="rId10" Type="http://schemas.openxmlformats.org/officeDocument/2006/relationships/image" Target="C://Users/thaku/.gemini/antigravity/brain/992a8904-9367-499a-81dc-d607f896cde6/report_images/media_1790356249370.png" TargetMode="External"/><Relationship Id="rId19" Type="http://schemas.openxmlformats.org/officeDocument/2006/relationships/hyperlink" Target="https://ejalshakti.gov.in" TargetMode="External"/><Relationship Id="rId4" Type="http://schemas.openxmlformats.org/officeDocument/2006/relationships/webSettings" Target="webSettings.xml"/><Relationship Id="rId9" Type="http://schemas.openxmlformats.org/officeDocument/2006/relationships/image" Target="C://Users/thaku/.gemini/antigravity/brain/992a8904-9367-499a-81dc-d607f896cde6/report_images/media_1790356193216.png" TargetMode="External"/><Relationship Id="rId14" Type="http://schemas.openxmlformats.org/officeDocument/2006/relationships/hyperlink" Target="http://192.168.x.x:500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5859</Words>
  <Characters>33401</Characters>
  <Application>Microsoft Office Word</Application>
  <DocSecurity>0</DocSecurity>
  <Lines>278</Lines>
  <Paragraphs>78</Paragraphs>
  <ScaleCrop>false</ScaleCrop>
  <Company/>
  <LinksUpToDate>false</LinksUpToDate>
  <CharactersWithSpaces>39182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thakur</dc:creator>
  <cp:keywords/>
  <dc:description/>
  <cp:lastModifiedBy>jatin thakur</cp:lastModifiedBy>
  <cp:revision>2</cp:revision>
  <dcterms:created xsi:type="dcterms:W3CDTF">2026-09-25T17:39:00Z</dcterms:created>
  <dcterms:modified xsi:type="dcterms:W3CDTF">2026-09-25T17:39:00Z</dcterms:modified>
</cp:coreProperties>
</file>