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57E2" w14:textId="2596DE60" w:rsidR="00A6453F" w:rsidRPr="00A6453F" w:rsidRDefault="00A6453F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A6453F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DATA ANALYTICS WITH POWER BI</w:t>
      </w:r>
    </w:p>
    <w:p w14:paraId="44A49DE6" w14:textId="58A3EB40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(Project Semester </w:t>
      </w:r>
      <w:r w:rsidR="00A6453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IN"/>
          <w14:ligatures w14:val="none"/>
        </w:rPr>
        <w:t>October - December</w:t>
      </w:r>
      <w:r w:rsidRPr="00144F4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IN"/>
          <w14:ligatures w14:val="none"/>
        </w:rPr>
        <w:t xml:space="preserve"> 2025</w:t>
      </w:r>
      <w:r w:rsidRPr="00144F4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7A4A6554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</w:pPr>
    </w:p>
    <w:p w14:paraId="3FE2FC92" w14:textId="77777777" w:rsidR="00084B6F" w:rsidRDefault="00084B6F" w:rsidP="00084B6F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</w:pPr>
    </w:p>
    <w:p w14:paraId="0E8BF8ED" w14:textId="2DE927DA" w:rsidR="00144F41" w:rsidRPr="00A6453F" w:rsidRDefault="00A6453F" w:rsidP="00A6453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6453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CRIME ANALYTICS &amp; INSIGHTS DASHBOARD</w:t>
      </w:r>
    </w:p>
    <w:p w14:paraId="237734A2" w14:textId="3D111CE8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Submitted by</w:t>
      </w:r>
    </w:p>
    <w:p w14:paraId="2F2AE4EC" w14:textId="2580D6F3" w:rsidR="00144F41" w:rsidRPr="00144F41" w:rsidRDefault="00A6453F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Jatin Vohra</w:t>
      </w:r>
    </w:p>
    <w:p w14:paraId="1B9D02CF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</w:p>
    <w:p w14:paraId="71818734" w14:textId="31834278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Registration No</w:t>
      </w:r>
      <w:r w:rsidR="00F60756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. 1230</w:t>
      </w:r>
      <w:r w:rsidR="00A6453F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6952</w:t>
      </w:r>
    </w:p>
    <w:p w14:paraId="112CC516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</w:p>
    <w:p w14:paraId="089960D3" w14:textId="469DB886" w:rsidR="00084B6F" w:rsidRPr="00513FDC" w:rsidRDefault="00084B6F" w:rsidP="00084B6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 w:rsidRPr="00513FD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Programme: </w:t>
      </w:r>
      <w:r w:rsidR="009842A0" w:rsidRPr="00513FD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B. Tech</w:t>
      </w:r>
      <w:r w:rsidRPr="00513FD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 CSE</w:t>
      </w:r>
    </w:p>
    <w:p w14:paraId="7D91A5BE" w14:textId="79DAE865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Section</w:t>
      </w:r>
      <w:r w:rsidR="00F60756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: K23</w:t>
      </w:r>
      <w:r w:rsidR="00A6453F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BG</w:t>
      </w:r>
    </w:p>
    <w:p w14:paraId="57907889" w14:textId="6E27B6C3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Course Code</w:t>
      </w:r>
      <w:r w:rsidRPr="00513FD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: </w:t>
      </w:r>
      <w:r w:rsidRPr="00144F4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513FD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INT</w:t>
      </w:r>
      <w:r w:rsidR="00A6453F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374</w:t>
      </w:r>
    </w:p>
    <w:p w14:paraId="7747493D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4D1ADF0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CA66B39" w14:textId="236E73B0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Under the Guidance of</w:t>
      </w:r>
    </w:p>
    <w:p w14:paraId="776C4EEF" w14:textId="16E99A02" w:rsidR="00144F41" w:rsidRPr="00513FDC" w:rsidRDefault="00A6453F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Vikas Mangotra</w:t>
      </w:r>
      <w:r w:rsidR="00144F41" w:rsidRPr="00513F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</w:p>
    <w:p w14:paraId="3C5B5CAB" w14:textId="347600CA" w:rsidR="00144F41" w:rsidRPr="00513FDC" w:rsidRDefault="00F60756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UID: </w:t>
      </w:r>
      <w:r w:rsidR="00A645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31488</w:t>
      </w:r>
    </w:p>
    <w:p w14:paraId="111D0FE0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2F6D154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2717BDD" w14:textId="3D012FDB" w:rsidR="00144F41" w:rsidRPr="00144F41" w:rsidRDefault="00144F41" w:rsidP="00513FD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Discipline of CSE/IT</w:t>
      </w:r>
    </w:p>
    <w:p w14:paraId="66A9A7DF" w14:textId="694ED7B9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Lovely School of </w:t>
      </w:r>
      <w:r w:rsidRPr="00513F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Computer science and Engineering </w:t>
      </w:r>
    </w:p>
    <w:p w14:paraId="159A0702" w14:textId="77777777" w:rsidR="00144F41" w:rsidRPr="00144F41" w:rsidRDefault="00144F41" w:rsidP="00144F41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10B87E8" w14:textId="77777777" w:rsidR="00144F41" w:rsidRPr="00144F41" w:rsidRDefault="00144F41" w:rsidP="00144F4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Lovely Professional University, Phagwara</w:t>
      </w:r>
    </w:p>
    <w:p w14:paraId="4269A141" w14:textId="77777777" w:rsidR="00144F41" w:rsidRDefault="00144F41" w:rsidP="00144F4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3DD1C65" w14:textId="77777777" w:rsidR="00E3273F" w:rsidRDefault="00E3273F" w:rsidP="00513FDC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A60A050" w14:textId="77777777" w:rsidR="00513FDC" w:rsidRDefault="00513FDC" w:rsidP="00144F4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D16F55E" w14:textId="77777777" w:rsidR="00A6453F" w:rsidRDefault="00A6453F" w:rsidP="00144F4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40D1D3F" w14:textId="77777777" w:rsidR="00A6453F" w:rsidRPr="00144F41" w:rsidRDefault="00A6453F" w:rsidP="00144F4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44C4EFB" w14:textId="77777777" w:rsidR="00144F41" w:rsidRPr="00144F41" w:rsidRDefault="00144F41" w:rsidP="00144F41">
      <w:pPr>
        <w:suppressAutoHyphens/>
        <w:spacing w:after="200" w:line="360" w:lineRule="auto"/>
        <w:ind w:left="720" w:right="737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  <w:u w:val="single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b/>
          <w:kern w:val="0"/>
          <w:sz w:val="32"/>
          <w:szCs w:val="32"/>
          <w:u w:val="single"/>
          <w:lang w:val="en-US" w:eastAsia="ar-SA"/>
          <w14:ligatures w14:val="none"/>
        </w:rPr>
        <w:lastRenderedPageBreak/>
        <w:t>DECLARATION</w:t>
      </w:r>
    </w:p>
    <w:p w14:paraId="1E7EB978" w14:textId="77777777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7E9DF29A" w14:textId="2ABBFB23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I, </w:t>
      </w:r>
      <w:r w:rsidR="00A6453F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 w:eastAsia="ar-SA"/>
          <w14:ligatures w14:val="none"/>
        </w:rPr>
        <w:t xml:space="preserve">Jatin </w:t>
      </w:r>
      <w:proofErr w:type="gramStart"/>
      <w:r w:rsidR="00A6453F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 w:eastAsia="ar-SA"/>
          <w14:ligatures w14:val="none"/>
        </w:rPr>
        <w:t>Vohra</w:t>
      </w:r>
      <w:proofErr w:type="gramEnd"/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student of </w:t>
      </w:r>
      <w:r w:rsidR="00E3273F" w:rsidRPr="00513FDC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 w:eastAsia="ar-SA"/>
          <w14:ligatures w14:val="none"/>
        </w:rPr>
        <w:t>Computer science and Engineering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under CSE/IT Discipline </w:t>
      </w:r>
      <w:proofErr w:type="gramStart"/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at,</w:t>
      </w:r>
      <w:proofErr w:type="gramEnd"/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Lovely Professional University, Punjab, hereby declare that all the information furnished in this project report is based on my own intensive work and is genuine.</w:t>
      </w:r>
    </w:p>
    <w:p w14:paraId="0C70FF20" w14:textId="51620BEB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ab/>
        <w:t xml:space="preserve"> </w:t>
      </w:r>
    </w:p>
    <w:p w14:paraId="65F827CB" w14:textId="3BC37EED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7C1B8749" w14:textId="30EA6D92" w:rsidR="00144F41" w:rsidRPr="000134D7" w:rsidRDefault="00F60756" w:rsidP="000134D7">
      <w:pPr>
        <w:tabs>
          <w:tab w:val="left" w:pos="6120"/>
        </w:tabs>
        <w:suppressAutoHyphens/>
        <w:spacing w:after="200" w:line="360" w:lineRule="auto"/>
        <w:ind w:left="720" w:right="737"/>
        <w:jc w:val="both"/>
        <w:rPr>
          <w:rFonts w:eastAsia="Calibri"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Date: </w:t>
      </w:r>
      <w:r w:rsidR="00A6453F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09</w:t>
      </w:r>
      <w:r w:rsidR="00E3273F" w:rsidRPr="00513FDC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-</w:t>
      </w:r>
      <w:r w:rsidR="00A6453F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12</w:t>
      </w:r>
      <w:r w:rsidR="00E3273F" w:rsidRPr="00513FDC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-2025</w:t>
      </w:r>
      <w:r w:rsidR="00144F41"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                                   </w:t>
      </w:r>
    </w:p>
    <w:p w14:paraId="414F1A1F" w14:textId="6679B9FC" w:rsidR="00B86A66" w:rsidRPr="00513FDC" w:rsidRDefault="00144F41" w:rsidP="00F60756">
      <w:pPr>
        <w:ind w:left="5040" w:hanging="4320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513FDC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Registration No.</w:t>
      </w:r>
      <w:r w:rsidR="00E3273F" w:rsidRPr="00513FDC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:</w:t>
      </w:r>
      <w:r w:rsidRPr="00513FDC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</w:t>
      </w:r>
      <w:r w:rsidR="00F60756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1230</w:t>
      </w:r>
      <w:r w:rsidR="00A6453F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6952      </w:t>
      </w:r>
      <w:r w:rsidR="000134D7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       </w:t>
      </w:r>
      <w:r w:rsidRPr="00513FDC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Name of the student</w:t>
      </w:r>
      <w:r w:rsidR="00A6453F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: Jatin</w:t>
      </w:r>
      <w:r w:rsidR="000134D7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Vohra</w:t>
      </w:r>
      <w:r w:rsidR="00A6453F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</w:t>
      </w:r>
    </w:p>
    <w:p w14:paraId="0CFB5198" w14:textId="77777777" w:rsidR="00144F41" w:rsidRPr="00513FDC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662F6A5E" w14:textId="77777777" w:rsidR="00144F41" w:rsidRPr="00513FDC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4AD15074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6A74158A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689EB59F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4689D9CA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6F84D7F8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799DE60A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403DBAA0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362F379B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3DA88675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4505FC1E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227BECE6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2D625098" w14:textId="77777777" w:rsidR="00144F41" w:rsidRDefault="00144F41" w:rsidP="00A6453F">
      <w:pPr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068A6641" w14:textId="77777777" w:rsidR="00A6453F" w:rsidRDefault="00A6453F" w:rsidP="00A6453F">
      <w:pPr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16E4BBF8" w14:textId="77777777" w:rsidR="00A6453F" w:rsidRDefault="00A6453F" w:rsidP="00A6453F">
      <w:pPr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4400BD2E" w14:textId="77777777" w:rsidR="00A6453F" w:rsidRDefault="00A6453F" w:rsidP="00A6453F">
      <w:pPr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747E6EB7" w14:textId="77777777" w:rsidR="00144F41" w:rsidRPr="00144F41" w:rsidRDefault="00144F41" w:rsidP="00144F41">
      <w:pPr>
        <w:suppressAutoHyphens/>
        <w:spacing w:after="200" w:line="360" w:lineRule="auto"/>
        <w:ind w:left="720" w:right="737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b/>
          <w:kern w:val="0"/>
          <w:sz w:val="32"/>
          <w:szCs w:val="32"/>
          <w:u w:val="single"/>
          <w:lang w:val="en-US" w:eastAsia="ar-SA"/>
          <w14:ligatures w14:val="none"/>
        </w:rPr>
        <w:lastRenderedPageBreak/>
        <w:t>CERTIFICATE</w:t>
      </w:r>
    </w:p>
    <w:p w14:paraId="316A4A2F" w14:textId="77777777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US" w:eastAsia="ar-SA"/>
          <w14:ligatures w14:val="none"/>
        </w:rPr>
      </w:pPr>
    </w:p>
    <w:p w14:paraId="55ACC69D" w14:textId="1641EC07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This is to certify that </w:t>
      </w:r>
      <w:r w:rsidR="00A6453F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Jatin Vohra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bearing Registration no. </w:t>
      </w:r>
      <w:r w:rsidR="00F60756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1230</w:t>
      </w:r>
      <w:r w:rsidR="00A6453F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6952</w:t>
      </w:r>
      <w:r w:rsidR="00F60756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has completed </w:t>
      </w:r>
      <w:r w:rsidR="002A2D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INT</w:t>
      </w:r>
      <w:r w:rsidR="00A6453F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374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project titled, </w:t>
      </w:r>
      <w:r w:rsidRPr="00144F41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“</w:t>
      </w:r>
      <w:r w:rsidR="00A6453F" w:rsidRPr="00A6453F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ar-SA"/>
          <w14:ligatures w14:val="none"/>
        </w:rPr>
        <w:t>CRIME ANALYTICS &amp; INSIGHTS DASHBOARD</w:t>
      </w:r>
      <w:r w:rsidRPr="00144F41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”</w:t>
      </w:r>
      <w:r w:rsidRPr="00144F41"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  <w:t xml:space="preserve"> 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under my guidance and supervision. To the best of my knowledge, the present work is the result of his original development, effort and study.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ab/>
      </w:r>
    </w:p>
    <w:p w14:paraId="604C5132" w14:textId="77777777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6AD3D509" w14:textId="77777777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5BA0AD5C" w14:textId="77777777" w:rsidR="00144F41" w:rsidRPr="00144F41" w:rsidRDefault="00144F41" w:rsidP="00144F41">
      <w:pPr>
        <w:suppressAutoHyphens/>
        <w:spacing w:after="0" w:line="360" w:lineRule="auto"/>
        <w:ind w:left="720" w:right="737"/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  <w:t>Signature and Name of the Supervisor</w:t>
      </w:r>
    </w:p>
    <w:p w14:paraId="3E277C43" w14:textId="77777777" w:rsidR="00144F41" w:rsidRPr="00144F41" w:rsidRDefault="00144F41" w:rsidP="00144F41">
      <w:pPr>
        <w:suppressAutoHyphens/>
        <w:spacing w:after="0" w:line="360" w:lineRule="auto"/>
        <w:ind w:left="720" w:right="737"/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  <w:t>Designation of the Supervisor</w:t>
      </w:r>
    </w:p>
    <w:p w14:paraId="0BD6E804" w14:textId="201891B6" w:rsidR="00144F41" w:rsidRPr="00144F41" w:rsidRDefault="00144F41" w:rsidP="00144F41">
      <w:pPr>
        <w:suppressAutoHyphens/>
        <w:spacing w:after="0" w:line="360" w:lineRule="auto"/>
        <w:ind w:left="720" w:right="737"/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  <w:t xml:space="preserve">School of </w:t>
      </w:r>
      <w:r w:rsidR="002A2D41" w:rsidRPr="00513F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Computer science and Engineering</w:t>
      </w:r>
    </w:p>
    <w:p w14:paraId="4E8F947B" w14:textId="77777777" w:rsidR="00144F41" w:rsidRPr="00144F41" w:rsidRDefault="00144F41" w:rsidP="00144F41">
      <w:pPr>
        <w:suppressAutoHyphens/>
        <w:spacing w:after="0" w:line="360" w:lineRule="auto"/>
        <w:ind w:left="720" w:right="737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Lovely Professional University</w:t>
      </w:r>
    </w:p>
    <w:p w14:paraId="754000E8" w14:textId="77777777" w:rsidR="00144F41" w:rsidRPr="00144F41" w:rsidRDefault="00144F41" w:rsidP="00144F41">
      <w:pPr>
        <w:suppressAutoHyphens/>
        <w:spacing w:after="0" w:line="360" w:lineRule="auto"/>
        <w:ind w:left="720" w:right="737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Phagwara, Punjab. </w:t>
      </w:r>
    </w:p>
    <w:p w14:paraId="336FB666" w14:textId="77777777" w:rsidR="00144F41" w:rsidRPr="00144F41" w:rsidRDefault="00144F41" w:rsidP="00144F41">
      <w:pPr>
        <w:suppressAutoHyphens/>
        <w:spacing w:after="0" w:line="360" w:lineRule="auto"/>
        <w:ind w:left="720" w:right="737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5FB5331B" w14:textId="73DFC712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Date: </w:t>
      </w:r>
      <w:r w:rsidR="00A6453F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09</w:t>
      </w:r>
      <w:r w:rsidR="002A2D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-</w:t>
      </w:r>
      <w:r w:rsidR="00A6453F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12</w:t>
      </w:r>
      <w:r w:rsidR="002A2D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-2025</w:t>
      </w:r>
    </w:p>
    <w:p w14:paraId="277DC5C1" w14:textId="77777777" w:rsidR="00144F41" w:rsidRDefault="00144F41" w:rsidP="00144F41">
      <w:pPr>
        <w:ind w:left="709"/>
      </w:pPr>
    </w:p>
    <w:p w14:paraId="522D2720" w14:textId="77777777" w:rsidR="00F54767" w:rsidRDefault="00F54767" w:rsidP="00144F41">
      <w:pPr>
        <w:ind w:left="709"/>
      </w:pPr>
    </w:p>
    <w:p w14:paraId="0585FCE9" w14:textId="77777777" w:rsidR="00F54767" w:rsidRDefault="00F54767" w:rsidP="00144F41">
      <w:pPr>
        <w:ind w:left="709"/>
      </w:pPr>
    </w:p>
    <w:p w14:paraId="54583EAE" w14:textId="77777777" w:rsidR="00F54767" w:rsidRDefault="00F54767" w:rsidP="00144F41">
      <w:pPr>
        <w:ind w:left="709"/>
      </w:pPr>
    </w:p>
    <w:p w14:paraId="617AEDC0" w14:textId="77777777" w:rsidR="00F54767" w:rsidRDefault="00F54767" w:rsidP="00144F41">
      <w:pPr>
        <w:ind w:left="709"/>
      </w:pPr>
    </w:p>
    <w:p w14:paraId="495E30B8" w14:textId="77777777" w:rsidR="00F54767" w:rsidRDefault="00F54767" w:rsidP="00144F41">
      <w:pPr>
        <w:ind w:left="709"/>
      </w:pPr>
    </w:p>
    <w:p w14:paraId="6D16D92F" w14:textId="77777777" w:rsidR="00F54767" w:rsidRDefault="00F54767" w:rsidP="00144F41">
      <w:pPr>
        <w:ind w:left="709"/>
      </w:pPr>
    </w:p>
    <w:p w14:paraId="54D99020" w14:textId="77777777" w:rsidR="00F54767" w:rsidRDefault="00F54767" w:rsidP="00144F41">
      <w:pPr>
        <w:ind w:left="709"/>
      </w:pPr>
    </w:p>
    <w:p w14:paraId="3F4CAF34" w14:textId="77777777" w:rsidR="00F54767" w:rsidRDefault="00F54767" w:rsidP="00144F41">
      <w:pPr>
        <w:ind w:left="709"/>
      </w:pPr>
    </w:p>
    <w:p w14:paraId="6144B6E8" w14:textId="77777777" w:rsidR="00F54767" w:rsidRDefault="00F54767" w:rsidP="00513FD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843CECA" w14:textId="77777777" w:rsidR="002A2D41" w:rsidRDefault="002A2D41" w:rsidP="00513FD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965CA07" w14:textId="1FAD9548" w:rsidR="00F54767" w:rsidRPr="00EE012F" w:rsidRDefault="00F54767" w:rsidP="00F54767">
      <w:pPr>
        <w:ind w:left="709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E012F">
        <w:rPr>
          <w:rFonts w:ascii="Times New Roman" w:hAnsi="Times New Roman" w:cs="Times New Roman"/>
          <w:b/>
          <w:bCs/>
          <w:sz w:val="36"/>
          <w:szCs w:val="36"/>
          <w:u w:val="single"/>
        </w:rPr>
        <w:t>Acknowledgement</w:t>
      </w:r>
    </w:p>
    <w:p w14:paraId="70AFB487" w14:textId="77777777" w:rsidR="00F54767" w:rsidRPr="00EE012F" w:rsidRDefault="00F54767" w:rsidP="00F54767">
      <w:pPr>
        <w:ind w:left="709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09263A2" w14:textId="08917407" w:rsidR="00F54767" w:rsidRPr="00EE012F" w:rsidRDefault="00F54767" w:rsidP="00F54767">
      <w:pPr>
        <w:ind w:left="709" w:right="379"/>
        <w:jc w:val="both"/>
        <w:rPr>
          <w:rFonts w:ascii="Times New Roman" w:hAnsi="Times New Roman" w:cs="Times New Roman"/>
          <w:sz w:val="28"/>
          <w:szCs w:val="28"/>
        </w:rPr>
      </w:pPr>
      <w:r w:rsidRPr="00EE012F">
        <w:rPr>
          <w:rFonts w:ascii="Times New Roman" w:hAnsi="Times New Roman" w:cs="Times New Roman"/>
          <w:sz w:val="28"/>
          <w:szCs w:val="28"/>
        </w:rPr>
        <w:t>I would like to express my sincere gratitude t</w:t>
      </w:r>
      <w:r w:rsidR="00F60756">
        <w:rPr>
          <w:rFonts w:ascii="Times New Roman" w:hAnsi="Times New Roman" w:cs="Times New Roman"/>
          <w:sz w:val="28"/>
          <w:szCs w:val="28"/>
        </w:rPr>
        <w:t xml:space="preserve">o my faculty, </w:t>
      </w:r>
      <w:r w:rsidR="00A6453F">
        <w:rPr>
          <w:rFonts w:ascii="Times New Roman" w:hAnsi="Times New Roman" w:cs="Times New Roman"/>
          <w:sz w:val="28"/>
          <w:szCs w:val="28"/>
        </w:rPr>
        <w:t xml:space="preserve">Vikas Mangotra </w:t>
      </w:r>
      <w:r w:rsidRPr="00EE012F">
        <w:rPr>
          <w:rFonts w:ascii="Times New Roman" w:hAnsi="Times New Roman" w:cs="Times New Roman"/>
          <w:sz w:val="28"/>
          <w:szCs w:val="28"/>
        </w:rPr>
        <w:t>, for h</w:t>
      </w:r>
      <w:r w:rsidR="00A6453F">
        <w:rPr>
          <w:rFonts w:ascii="Times New Roman" w:hAnsi="Times New Roman" w:cs="Times New Roman"/>
          <w:sz w:val="28"/>
          <w:szCs w:val="28"/>
        </w:rPr>
        <w:t>is</w:t>
      </w:r>
      <w:r w:rsidRPr="00EE012F">
        <w:rPr>
          <w:rFonts w:ascii="Times New Roman" w:hAnsi="Times New Roman" w:cs="Times New Roman"/>
          <w:sz w:val="28"/>
          <w:szCs w:val="28"/>
        </w:rPr>
        <w:t xml:space="preserve"> continuous guidance, valuable feedback, and consistent support throughout this project. </w:t>
      </w:r>
    </w:p>
    <w:p w14:paraId="0D2895F3" w14:textId="3D2A92A0" w:rsidR="00F54767" w:rsidRPr="00EE012F" w:rsidRDefault="00F54767" w:rsidP="00F54767">
      <w:pPr>
        <w:ind w:left="709" w:right="379"/>
        <w:jc w:val="both"/>
        <w:rPr>
          <w:rFonts w:ascii="Times New Roman" w:hAnsi="Times New Roman" w:cs="Times New Roman"/>
          <w:sz w:val="28"/>
          <w:szCs w:val="28"/>
        </w:rPr>
      </w:pPr>
      <w:r w:rsidRPr="00EE012F">
        <w:rPr>
          <w:rFonts w:ascii="Times New Roman" w:hAnsi="Times New Roman" w:cs="Times New Roman"/>
          <w:sz w:val="28"/>
          <w:szCs w:val="28"/>
        </w:rPr>
        <w:t>I would also like to thank Lovely Professional University for providing the resources and academic environment that allowed me to complete this project successfully.</w:t>
      </w:r>
    </w:p>
    <w:p w14:paraId="690D506F" w14:textId="525A8A7A" w:rsidR="00F54767" w:rsidRPr="00EE012F" w:rsidRDefault="00F54767" w:rsidP="00F54767">
      <w:pPr>
        <w:ind w:left="709" w:right="379"/>
        <w:jc w:val="both"/>
        <w:rPr>
          <w:rFonts w:ascii="Times New Roman" w:hAnsi="Times New Roman" w:cs="Times New Roman"/>
          <w:sz w:val="28"/>
          <w:szCs w:val="28"/>
        </w:rPr>
      </w:pPr>
      <w:r w:rsidRPr="00EE012F">
        <w:rPr>
          <w:rFonts w:ascii="Times New Roman" w:hAnsi="Times New Roman" w:cs="Times New Roman"/>
          <w:sz w:val="28"/>
          <w:szCs w:val="28"/>
        </w:rPr>
        <w:t>Last but not least, I extend my thanks to my friends for their encouragement and support during the course of this work.</w:t>
      </w:r>
    </w:p>
    <w:p w14:paraId="3ED3A544" w14:textId="77777777" w:rsidR="00F54767" w:rsidRPr="00EE012F" w:rsidRDefault="00F54767" w:rsidP="00F54767">
      <w:pPr>
        <w:ind w:left="709" w:right="379"/>
        <w:rPr>
          <w:rFonts w:ascii="Times New Roman" w:hAnsi="Times New Roman" w:cs="Times New Roman"/>
          <w:sz w:val="36"/>
          <w:szCs w:val="36"/>
        </w:rPr>
      </w:pPr>
    </w:p>
    <w:p w14:paraId="5E64EA31" w14:textId="574196A7" w:rsidR="00F54767" w:rsidRPr="00EE012F" w:rsidRDefault="00A6453F" w:rsidP="00F54767">
      <w:pPr>
        <w:ind w:left="7189" w:right="379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Jatin Vohra</w:t>
      </w:r>
    </w:p>
    <w:p w14:paraId="2D4FAF6E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4768BB54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200BB136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6278786E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1CC1738E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37145339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4B20D55C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0DDE85ED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0E3918BA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3AE17DBC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3CB80664" w14:textId="77777777" w:rsidR="00513FDC" w:rsidRDefault="00513FDC" w:rsidP="00F54767">
      <w:pPr>
        <w:rPr>
          <w:rFonts w:ascii="Times New Roman" w:hAnsi="Times New Roman" w:cs="Times New Roman"/>
          <w:sz w:val="28"/>
          <w:szCs w:val="28"/>
        </w:rPr>
      </w:pPr>
    </w:p>
    <w:p w14:paraId="0725E3E8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7BD53E36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7D372142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7ACE5449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6B00603A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1256342E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1054584350"/>
        <w:docPartObj>
          <w:docPartGallery w:val="Table of Contents"/>
          <w:docPartUnique/>
        </w:docPartObj>
      </w:sdtPr>
      <w:sdtEndPr>
        <w:rPr>
          <w:b/>
          <w:bCs/>
          <w:noProof/>
          <w:sz w:val="44"/>
          <w:szCs w:val="44"/>
        </w:rPr>
      </w:sdtEndPr>
      <w:sdtContent>
        <w:p w14:paraId="0D94EE72" w14:textId="70F26DDF" w:rsidR="00C0627C" w:rsidRPr="00EE012F" w:rsidRDefault="00C0627C" w:rsidP="00C0627C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56"/>
              <w:szCs w:val="56"/>
            </w:rPr>
          </w:pPr>
          <w:r w:rsidRPr="00EE012F">
            <w:rPr>
              <w:rFonts w:ascii="Times New Roman" w:hAnsi="Times New Roman" w:cs="Times New Roman"/>
              <w:color w:val="auto"/>
              <w:sz w:val="56"/>
              <w:szCs w:val="56"/>
            </w:rPr>
            <w:t>Table of Contents</w:t>
          </w:r>
        </w:p>
        <w:p w14:paraId="4DF699D3" w14:textId="77777777" w:rsidR="00C0627C" w:rsidRPr="00C0627C" w:rsidRDefault="00C0627C" w:rsidP="00C0627C">
          <w:pPr>
            <w:rPr>
              <w:lang w:val="en-US"/>
            </w:rPr>
          </w:pPr>
        </w:p>
        <w:p w14:paraId="77699481" w14:textId="5D8ED273" w:rsidR="00C0627C" w:rsidRPr="00C0627C" w:rsidRDefault="00C0627C" w:rsidP="00C0627C">
          <w:pPr>
            <w:pStyle w:val="TOC3"/>
            <w:tabs>
              <w:tab w:val="right" w:leader="dot" w:pos="9016"/>
            </w:tabs>
            <w:rPr>
              <w:rFonts w:ascii="Times New Roman" w:hAnsi="Times New Roman"/>
              <w:noProof/>
              <w:color w:val="0563C1" w:themeColor="hyperlink"/>
              <w:sz w:val="44"/>
              <w:szCs w:val="44"/>
              <w:u w:val="single"/>
            </w:rPr>
          </w:pPr>
          <w:r w:rsidRPr="00C0627C">
            <w:rPr>
              <w:rFonts w:ascii="Times New Roman" w:hAnsi="Times New Roman"/>
              <w:sz w:val="44"/>
              <w:szCs w:val="44"/>
            </w:rPr>
            <w:fldChar w:fldCharType="begin"/>
          </w:r>
          <w:r w:rsidRPr="00C0627C">
            <w:rPr>
              <w:rFonts w:ascii="Times New Roman" w:hAnsi="Times New Roman"/>
              <w:sz w:val="44"/>
              <w:szCs w:val="44"/>
            </w:rPr>
            <w:instrText xml:space="preserve"> TOC \o "1-3" \h \z \u </w:instrText>
          </w:r>
          <w:r w:rsidRPr="00C0627C">
            <w:rPr>
              <w:rFonts w:ascii="Times New Roman" w:hAnsi="Times New Roman"/>
              <w:sz w:val="44"/>
              <w:szCs w:val="44"/>
            </w:rPr>
            <w:fldChar w:fldCharType="separate"/>
          </w:r>
          <w:hyperlink w:anchor="_Toc195376227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Introduction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_Toc195376227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6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42C16905" w14:textId="00A98530" w:rsidR="00C0627C" w:rsidRPr="00C0627C" w:rsidRDefault="00C0627C">
          <w:pPr>
            <w:pStyle w:val="TOC3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48"/>
              <w:szCs w:val="48"/>
              <w:lang w:val="en-IN" w:eastAsia="en-IN"/>
              <w14:ligatures w14:val="standardContextual"/>
            </w:rPr>
          </w:pPr>
          <w:hyperlink w:anchor="_Toc195376228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Source of Dataset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_Toc195376228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6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10E6AE79" w14:textId="4BFC6A26" w:rsidR="00C0627C" w:rsidRDefault="00C0627C">
          <w:pPr>
            <w:pStyle w:val="TOC3"/>
            <w:tabs>
              <w:tab w:val="right" w:leader="dot" w:pos="9016"/>
            </w:tabs>
            <w:rPr>
              <w:rStyle w:val="Hyperlink"/>
              <w:rFonts w:ascii="Times New Roman" w:hAnsi="Times New Roman"/>
              <w:noProof/>
              <w:sz w:val="44"/>
              <w:szCs w:val="44"/>
            </w:rPr>
          </w:pPr>
          <w:hyperlink w:anchor="_Toc195376229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Dataset Preprocessing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_Toc195376229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7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0C2D4AB7" w14:textId="77777777" w:rsidR="00C0627C" w:rsidRPr="00D07EB0" w:rsidRDefault="00C0627C" w:rsidP="00C0627C">
          <w:pPr>
            <w:ind w:left="720"/>
            <w:jc w:val="both"/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</w:pPr>
          <w:r w:rsidRPr="00D07EB0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t>3.1 Handling Missing Values</w:t>
          </w:r>
        </w:p>
        <w:p w14:paraId="0E71BF07" w14:textId="77777777" w:rsidR="00C0627C" w:rsidRPr="00D07EB0" w:rsidRDefault="00C0627C" w:rsidP="00C0627C">
          <w:pPr>
            <w:ind w:left="720"/>
            <w:jc w:val="both"/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</w:pPr>
          <w:r w:rsidRPr="00D07EB0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t>3.2 Data Cleaning</w:t>
          </w:r>
        </w:p>
        <w:p w14:paraId="68331EB1" w14:textId="7DD7721A" w:rsidR="00C0627C" w:rsidRDefault="00C0627C" w:rsidP="00EE012F">
          <w:pPr>
            <w:ind w:left="720"/>
            <w:jc w:val="both"/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</w:pPr>
          <w:r w:rsidRPr="00D07EB0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t>3.3 Feature Engineering</w:t>
          </w:r>
        </w:p>
        <w:p w14:paraId="0C37954E" w14:textId="34EF7BD0" w:rsidR="00D07EB0" w:rsidRPr="00D07EB0" w:rsidRDefault="00D07EB0" w:rsidP="00D07EB0">
          <w:pPr>
            <w:ind w:left="720"/>
            <w:jc w:val="both"/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</w:pPr>
          <w:r w:rsidRPr="00D07EB0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t>3.4 Merging Datasets</w:t>
          </w:r>
        </w:p>
        <w:p w14:paraId="6DCDB98A" w14:textId="48FF9437" w:rsidR="00C0627C" w:rsidRDefault="00C0627C" w:rsidP="00C0627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5376230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Analysis on Dataset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_Toc195376230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8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7D833A6C" w14:textId="622C79C1" w:rsidR="00331BC3" w:rsidRPr="00331BC3" w:rsidRDefault="00331BC3" w:rsidP="00331BC3">
          <w:pPr>
            <w:ind w:left="440" w:firstLine="84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t>4.1 Crime Distribution by Month</w:t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ab/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t> 4.2 Crime Hotspots by Area</w:t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 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ab/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t>4.3 Crimes by Time of Day</w:t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 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ab/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t>4.4 Victim Age-wise Crime Distribution</w:t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 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ab/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t>4.5 Crime Breakdown by Category</w:t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 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ab/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4.6 YOY Crime Trend Comparison </w:t>
          </w:r>
          <w:r w:rsidRPr="00331BC3">
            <w:rPr>
              <w:rFonts w:ascii="Times New Roman" w:hAnsi="Times New Roman" w:cs="Times New Roman"/>
              <w:b/>
              <w:bCs/>
              <w:i/>
              <w:iCs/>
              <w:sz w:val="32"/>
              <w:szCs w:val="32"/>
            </w:rPr>
            <w:t>(optional – based on your KPI card)</w:t>
          </w:r>
        </w:p>
        <w:p w14:paraId="71B0EE65" w14:textId="0087F4F5" w:rsidR="00C0627C" w:rsidRPr="00C0627C" w:rsidRDefault="00C0627C">
          <w:pPr>
            <w:pStyle w:val="TOC3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48"/>
              <w:szCs w:val="48"/>
              <w:lang w:val="en-IN" w:eastAsia="en-IN"/>
              <w14:ligatures w14:val="standardContextual"/>
            </w:rPr>
          </w:pPr>
          <w:hyperlink w:anchor="_Toc195376231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Conclusion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_Toc195376231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15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2BB68929" w14:textId="25BA4CFE" w:rsidR="00C0627C" w:rsidRPr="00C0627C" w:rsidRDefault="00C0627C">
          <w:pPr>
            <w:pStyle w:val="TOC3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48"/>
              <w:szCs w:val="48"/>
              <w:lang w:val="en-IN" w:eastAsia="en-IN"/>
              <w14:ligatures w14:val="standardContextual"/>
            </w:rPr>
          </w:pPr>
          <w:hyperlink w:anchor="_Toc195376232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Future Scope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_Toc195376232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16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14B8B619" w14:textId="63725479" w:rsidR="00C0627C" w:rsidRPr="00C0627C" w:rsidRDefault="00C0627C">
          <w:pPr>
            <w:pStyle w:val="TOC3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48"/>
              <w:szCs w:val="48"/>
              <w:lang w:val="en-IN" w:eastAsia="en-IN"/>
              <w14:ligatures w14:val="standardContextual"/>
            </w:rPr>
          </w:pPr>
          <w:hyperlink w:anchor="_Toc195376233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References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_Toc195376233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16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258C48C8" w14:textId="1403CD94" w:rsidR="00C0627C" w:rsidRPr="00C0627C" w:rsidRDefault="00C0627C">
          <w:pPr>
            <w:rPr>
              <w:sz w:val="44"/>
              <w:szCs w:val="44"/>
            </w:rPr>
          </w:pPr>
          <w:r w:rsidRPr="00C0627C">
            <w:rPr>
              <w:rFonts w:ascii="Times New Roman" w:hAnsi="Times New Roman" w:cs="Times New Roman"/>
              <w:b/>
              <w:bCs/>
              <w:noProof/>
              <w:sz w:val="44"/>
              <w:szCs w:val="44"/>
            </w:rPr>
            <w:fldChar w:fldCharType="end"/>
          </w:r>
        </w:p>
      </w:sdtContent>
    </w:sdt>
    <w:p w14:paraId="713A70C8" w14:textId="77777777" w:rsidR="00F54767" w:rsidRDefault="00F54767" w:rsidP="00F54767">
      <w:pPr>
        <w:rPr>
          <w:rFonts w:ascii="Times New Roman" w:hAnsi="Times New Roman" w:cs="Times New Roman"/>
          <w:sz w:val="56"/>
          <w:szCs w:val="56"/>
        </w:rPr>
      </w:pPr>
    </w:p>
    <w:p w14:paraId="3CE7A571" w14:textId="77777777" w:rsidR="00F54767" w:rsidRDefault="00F54767" w:rsidP="00C0627C">
      <w:pPr>
        <w:rPr>
          <w:rFonts w:ascii="Times New Roman" w:hAnsi="Times New Roman" w:cs="Times New Roman"/>
          <w:sz w:val="32"/>
          <w:szCs w:val="32"/>
        </w:rPr>
      </w:pPr>
    </w:p>
    <w:p w14:paraId="1E5D0525" w14:textId="668C91F3" w:rsidR="00F54767" w:rsidRPr="00C0627C" w:rsidRDefault="00F54767" w:rsidP="00C0627C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0" w:name="_Toc195376227"/>
      <w:r w:rsidRPr="00C0627C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Introduction</w:t>
      </w:r>
      <w:bookmarkEnd w:id="0"/>
    </w:p>
    <w:p w14:paraId="4B833892" w14:textId="77777777" w:rsidR="00610CDB" w:rsidRPr="00610CDB" w:rsidRDefault="00610CDB" w:rsidP="00610CD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Crime analysis plays a crucial role in supporting law enforcement agencies, government bodies, and public safety organizations. With the increasing availability of open-source crime datasets, data analytics has become a powerful tool to identify crime patterns, detect hotspots, study victim demographics, and evaluate trends across time and geography.</w:t>
      </w:r>
    </w:p>
    <w:p w14:paraId="041E2311" w14:textId="77777777" w:rsidR="00610CDB" w:rsidRPr="00610CDB" w:rsidRDefault="00610CDB" w:rsidP="00610CD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This project, Crime Analytics &amp; Insights Dashboard, aims to transform a large crime dataset into meaningful and actionable insights using Microsoft Power BI. The dashboard provides a unified and interactive view of crime trends across months, areas, time periods, and crime categories. It supports data-driven decision-making by allowing users to visualize:</w:t>
      </w:r>
    </w:p>
    <w:p w14:paraId="1333F77B" w14:textId="77777777" w:rsidR="00610CDB" w:rsidRPr="00610CDB" w:rsidRDefault="00610CDB" w:rsidP="00610CD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Crime intensity by region</w:t>
      </w:r>
    </w:p>
    <w:p w14:paraId="4BA9D4EB" w14:textId="77777777" w:rsidR="00610CDB" w:rsidRPr="00610CDB" w:rsidRDefault="00610CDB" w:rsidP="00610CD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Time-of-day crime patterns</w:t>
      </w:r>
    </w:p>
    <w:p w14:paraId="4D5A0DCB" w14:textId="77777777" w:rsidR="00610CDB" w:rsidRPr="00610CDB" w:rsidRDefault="00610CDB" w:rsidP="00610CD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Age-wise victim distribution</w:t>
      </w:r>
    </w:p>
    <w:p w14:paraId="12CFF718" w14:textId="77777777" w:rsidR="00610CDB" w:rsidRPr="00610CDB" w:rsidRDefault="00610CDB" w:rsidP="00610CD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Crime category prevalence</w:t>
      </w:r>
    </w:p>
    <w:p w14:paraId="4F471F19" w14:textId="77777777" w:rsidR="00610CDB" w:rsidRPr="00610CDB" w:rsidRDefault="00610CDB" w:rsidP="00610CD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YOY crime comparisons</w:t>
      </w:r>
    </w:p>
    <w:p w14:paraId="7680D194" w14:textId="77777777" w:rsidR="00610CDB" w:rsidRPr="00610CDB" w:rsidRDefault="00610CDB" w:rsidP="00610CD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Interactive filtering for deeper analysis</w:t>
      </w:r>
    </w:p>
    <w:p w14:paraId="46F51041" w14:textId="77777777" w:rsidR="00610CDB" w:rsidRPr="00610CDB" w:rsidRDefault="00610CDB" w:rsidP="00610CDB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By leveraging Power BI’s intuitive visualizations and analytical capabilities, this project demonstrates how public safety insights can be enhanced using modern Business Intelligence tools</w:t>
      </w:r>
      <w:r w:rsidRPr="00610CD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80AE66B" w14:textId="77777777" w:rsidR="00610CDB" w:rsidRDefault="00610CDB" w:rsidP="00610CD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F31C9C" w14:textId="0390D2D3" w:rsidR="003553B8" w:rsidRPr="00C0627C" w:rsidRDefault="003553B8" w:rsidP="00C0627C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1" w:name="_Toc195376228"/>
      <w:r w:rsidRPr="00C0627C">
        <w:rPr>
          <w:rFonts w:ascii="Times New Roman" w:hAnsi="Times New Roman" w:cs="Times New Roman"/>
          <w:b/>
          <w:bCs/>
          <w:color w:val="auto"/>
          <w:sz w:val="40"/>
          <w:szCs w:val="40"/>
        </w:rPr>
        <w:t>Source of Dataset</w:t>
      </w:r>
      <w:bookmarkEnd w:id="1"/>
    </w:p>
    <w:p w14:paraId="3DFD3CF8" w14:textId="77777777" w:rsidR="00610CDB" w:rsidRPr="00610CDB" w:rsidRDefault="00610CDB" w:rsidP="00610CDB">
      <w:pPr>
        <w:pStyle w:val="NormalWeb"/>
        <w:numPr>
          <w:ilvl w:val="0"/>
          <w:numId w:val="11"/>
        </w:numPr>
      </w:pPr>
      <w:r w:rsidRPr="00610CDB">
        <w:t xml:space="preserve">The dataset used in this project was sourced from publicly available crime records published by the </w:t>
      </w:r>
      <w:r w:rsidRPr="00610CDB">
        <w:rPr>
          <w:rStyle w:val="Strong"/>
          <w:rFonts w:eastAsiaTheme="majorEastAsia"/>
        </w:rPr>
        <w:t>Los Angeles Open Data Portal</w:t>
      </w:r>
      <w:r w:rsidRPr="00610CDB">
        <w:t>.</w:t>
      </w:r>
    </w:p>
    <w:p w14:paraId="3BA7F564" w14:textId="37F4A825" w:rsidR="00610CDB" w:rsidRPr="00610CDB" w:rsidRDefault="00610CDB" w:rsidP="00610CDB">
      <w:pPr>
        <w:pStyle w:val="Heading3"/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/>
          <w14:ligatures w14:val="none"/>
        </w:rPr>
      </w:pPr>
      <w:r w:rsidRPr="00610CD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Dataset Name:</w:t>
      </w:r>
      <w:r w:rsidRPr="00610CDB">
        <w:rPr>
          <w:rFonts w:ascii="Lato" w:eastAsia="Times New Roman" w:hAnsi="Lato" w:cs="Times New Roman"/>
          <w:b/>
          <w:bCs/>
          <w:color w:val="1B1B1B"/>
          <w:kern w:val="36"/>
          <w:sz w:val="24"/>
          <w:szCs w:val="24"/>
          <w:lang w:eastAsia="en-IN"/>
          <w14:ligatures w14:val="none"/>
        </w:rPr>
        <w:t xml:space="preserve"> </w:t>
      </w:r>
      <w:r w:rsidRPr="00610CD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Crime Data from 2020 to Present</w:t>
      </w:r>
      <w:r w:rsidRPr="00610CD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.</w:t>
      </w:r>
    </w:p>
    <w:p w14:paraId="66861551" w14:textId="0D80D209" w:rsidR="00610CDB" w:rsidRPr="00610CDB" w:rsidRDefault="00610CDB" w:rsidP="00610CDB">
      <w:pPr>
        <w:pStyle w:val="ListParagraph"/>
        <w:numPr>
          <w:ilvl w:val="0"/>
          <w:numId w:val="11"/>
        </w:numPr>
        <w:rPr>
          <w:sz w:val="24"/>
          <w:szCs w:val="24"/>
          <w:lang w:eastAsia="en-IN"/>
        </w:rPr>
      </w:pPr>
      <w:r w:rsidRPr="00610CDB">
        <w:rPr>
          <w:sz w:val="24"/>
          <w:szCs w:val="24"/>
          <w:lang w:eastAsia="en-IN"/>
        </w:rPr>
        <w:t xml:space="preserve">Source Link : </w:t>
      </w:r>
      <w:hyperlink r:id="rId6" w:history="1">
        <w:r w:rsidRPr="00331BC3">
          <w:rPr>
            <w:rStyle w:val="Hyperlink"/>
            <w:sz w:val="24"/>
            <w:szCs w:val="24"/>
            <w:lang w:eastAsia="en-IN"/>
          </w:rPr>
          <w:t>https://catalog.data.gov/dataset/crime-data-from-2020-to-present</w:t>
        </w:r>
      </w:hyperlink>
    </w:p>
    <w:p w14:paraId="381E5DD9" w14:textId="77777777" w:rsidR="00610CDB" w:rsidRPr="00610CDB" w:rsidRDefault="00610CDB" w:rsidP="00610CDB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0CDB">
        <w:rPr>
          <w:rFonts w:ascii="Times New Roman" w:hAnsi="Times New Roman" w:cs="Times New Roman"/>
          <w:b/>
          <w:bCs/>
          <w:sz w:val="24"/>
          <w:szCs w:val="24"/>
        </w:rPr>
        <w:t xml:space="preserve">Time Range: </w:t>
      </w:r>
      <w:r w:rsidRPr="00610CDB">
        <w:rPr>
          <w:rFonts w:ascii="Times New Roman" w:hAnsi="Times New Roman" w:cs="Times New Roman"/>
          <w:sz w:val="24"/>
          <w:szCs w:val="24"/>
        </w:rPr>
        <w:t>2020 – Present</w:t>
      </w:r>
    </w:p>
    <w:p w14:paraId="00032581" w14:textId="77777777" w:rsidR="00610CDB" w:rsidRPr="00610CDB" w:rsidRDefault="00610CDB" w:rsidP="00610CDB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0CDB">
        <w:rPr>
          <w:rFonts w:ascii="Times New Roman" w:hAnsi="Times New Roman" w:cs="Times New Roman"/>
          <w:b/>
          <w:bCs/>
          <w:sz w:val="24"/>
          <w:szCs w:val="24"/>
        </w:rPr>
        <w:t>Key Columns Include:</w:t>
      </w:r>
    </w:p>
    <w:p w14:paraId="13C266E9" w14:textId="77777777" w:rsidR="00610CDB" w:rsidRPr="00610CDB" w:rsidRDefault="00610CDB" w:rsidP="00610CD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DATE OCC (Date of occurrence)</w:t>
      </w:r>
    </w:p>
    <w:p w14:paraId="23F2B018" w14:textId="77777777" w:rsidR="00610CDB" w:rsidRPr="00610CDB" w:rsidRDefault="00610CDB" w:rsidP="00610CD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TIME OCC (Time of occurrence)</w:t>
      </w:r>
    </w:p>
    <w:p w14:paraId="305A59E8" w14:textId="77777777" w:rsidR="00610CDB" w:rsidRPr="00610CDB" w:rsidRDefault="00610CDB" w:rsidP="00610CD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AREA NAME (Police district)</w:t>
      </w:r>
    </w:p>
    <w:p w14:paraId="1537D890" w14:textId="77777777" w:rsidR="00610CDB" w:rsidRPr="00610CDB" w:rsidRDefault="00610CDB" w:rsidP="00610CD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Crm Cd &amp; Crm Cd Desc (Crime category)</w:t>
      </w:r>
    </w:p>
    <w:p w14:paraId="1A7BBBC8" w14:textId="77777777" w:rsidR="00610CDB" w:rsidRPr="00610CDB" w:rsidRDefault="00610CDB" w:rsidP="00610CD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Vict Age, Vict Sex, Vict Descent</w:t>
      </w:r>
    </w:p>
    <w:p w14:paraId="17DFB0FA" w14:textId="77777777" w:rsidR="00610CDB" w:rsidRPr="00610CDB" w:rsidRDefault="00610CDB" w:rsidP="00610CD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Weapon Used Code &amp; Description</w:t>
      </w:r>
    </w:p>
    <w:p w14:paraId="6F1FF3FD" w14:textId="08FD7BBD" w:rsidR="00610CDB" w:rsidRDefault="00610CDB" w:rsidP="00610CD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The dataset is highly detailed and captures both temporal and spatial aspects of criminal activities, making it suitable for building an exploratory analytics dashboard.</w:t>
      </w:r>
    </w:p>
    <w:p w14:paraId="055D7F61" w14:textId="77777777" w:rsidR="009842A0" w:rsidRDefault="009842A0" w:rsidP="00610CD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C718E84" w14:textId="3500AB53" w:rsidR="00610CDB" w:rsidRPr="00610CDB" w:rsidRDefault="00610CDB" w:rsidP="00610CDB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2" w:name="_Toc195376229"/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3.</w:t>
      </w:r>
      <w:r w:rsidR="00BF3BD2" w:rsidRPr="00610CDB">
        <w:rPr>
          <w:rFonts w:ascii="Times New Roman" w:hAnsi="Times New Roman" w:cs="Times New Roman"/>
          <w:b/>
          <w:bCs/>
          <w:sz w:val="40"/>
          <w:szCs w:val="40"/>
        </w:rPr>
        <w:t>Dataset Preprocessing</w:t>
      </w:r>
      <w:bookmarkEnd w:id="2"/>
    </w:p>
    <w:p w14:paraId="12091C44" w14:textId="3366728B" w:rsidR="00610CDB" w:rsidRPr="00BF3BD2" w:rsidRDefault="00610CDB" w:rsidP="00E06C1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10CDB">
        <w:rPr>
          <w:rFonts w:ascii="Times New Roman" w:hAnsi="Times New Roman" w:cs="Times New Roman"/>
          <w:sz w:val="24"/>
          <w:szCs w:val="24"/>
        </w:rPr>
        <w:t>Since Power BI primarily handles preprocessing internally, the dataset required several cleaning steps to ensure consistency, accuracy, and usability</w:t>
      </w:r>
      <w:r w:rsidRPr="00610CDB">
        <w:rPr>
          <w:rFonts w:ascii="Times New Roman" w:hAnsi="Times New Roman" w:cs="Times New Roman"/>
          <w:sz w:val="28"/>
          <w:szCs w:val="28"/>
        </w:rPr>
        <w:t>.</w:t>
      </w:r>
    </w:p>
    <w:p w14:paraId="1CC04519" w14:textId="632D276E" w:rsidR="00BF3BD2" w:rsidRPr="00BF3BD2" w:rsidRDefault="00BF3BD2" w:rsidP="00BF3BD2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3BD2">
        <w:rPr>
          <w:rFonts w:ascii="Times New Roman" w:hAnsi="Times New Roman" w:cs="Times New Roman"/>
          <w:b/>
          <w:bCs/>
          <w:sz w:val="28"/>
          <w:szCs w:val="28"/>
        </w:rPr>
        <w:t>3.1 Handling Missing Values</w:t>
      </w:r>
    </w:p>
    <w:p w14:paraId="07282C9A" w14:textId="77777777" w:rsidR="00610CDB" w:rsidRPr="00610CDB" w:rsidRDefault="00610CDB" w:rsidP="00610CD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Missing or incomplete entries were identified, particularly in fields such as victim age, weapon description, or incident time. The following steps were taken:</w:t>
      </w:r>
    </w:p>
    <w:p w14:paraId="2B43CFF0" w14:textId="77777777" w:rsidR="00610CDB" w:rsidRPr="00610CDB" w:rsidRDefault="00610CDB" w:rsidP="00610CDB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Rows with essential missing fields (e.g., DATE OCC) were removed.</w:t>
      </w:r>
    </w:p>
    <w:p w14:paraId="638CE24F" w14:textId="77777777" w:rsidR="00610CDB" w:rsidRPr="00610CDB" w:rsidRDefault="00610CDB" w:rsidP="00610CDB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Non-essential missing values were replaced with placeholders ("Unknown").</w:t>
      </w:r>
    </w:p>
    <w:p w14:paraId="644A7B76" w14:textId="502B9344" w:rsidR="00BF3BD2" w:rsidRPr="00E06C1A" w:rsidRDefault="00610CDB" w:rsidP="00E06C1A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CDB">
        <w:rPr>
          <w:rFonts w:ascii="Times New Roman" w:hAnsi="Times New Roman" w:cs="Times New Roman"/>
          <w:sz w:val="24"/>
          <w:szCs w:val="24"/>
        </w:rPr>
        <w:t>Duplicate entries were checked and removed to avoid skewed analysis</w:t>
      </w:r>
      <w:r w:rsidRPr="00610CDB">
        <w:rPr>
          <w:rFonts w:ascii="Times New Roman" w:hAnsi="Times New Roman" w:cs="Times New Roman"/>
          <w:sz w:val="28"/>
          <w:szCs w:val="28"/>
        </w:rPr>
        <w:t>.</w:t>
      </w:r>
    </w:p>
    <w:p w14:paraId="549F6796" w14:textId="77777777" w:rsidR="00E06C1A" w:rsidRDefault="00BF3BD2" w:rsidP="00E06C1A">
      <w:pPr>
        <w:pStyle w:val="ListParagraph"/>
        <w:numPr>
          <w:ilvl w:val="1"/>
          <w:numId w:val="2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1A">
        <w:rPr>
          <w:rFonts w:ascii="Times New Roman" w:hAnsi="Times New Roman" w:cs="Times New Roman"/>
          <w:b/>
          <w:bCs/>
          <w:sz w:val="28"/>
          <w:szCs w:val="28"/>
        </w:rPr>
        <w:t>Data Cleaning</w:t>
      </w:r>
    </w:p>
    <w:p w14:paraId="21D6DFF1" w14:textId="0D0264C6" w:rsidR="00610CDB" w:rsidRPr="00E06C1A" w:rsidRDefault="00610CDB" w:rsidP="00E06C1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1A">
        <w:rPr>
          <w:sz w:val="24"/>
          <w:szCs w:val="24"/>
        </w:rPr>
        <w:t xml:space="preserve">DATE OCC was converted into usable </w:t>
      </w:r>
      <w:r w:rsidRPr="00E06C1A">
        <w:rPr>
          <w:b/>
          <w:bCs/>
          <w:sz w:val="24"/>
          <w:szCs w:val="24"/>
        </w:rPr>
        <w:t>Month</w:t>
      </w:r>
      <w:r w:rsidRPr="00E06C1A">
        <w:rPr>
          <w:sz w:val="24"/>
          <w:szCs w:val="24"/>
        </w:rPr>
        <w:t xml:space="preserve">, </w:t>
      </w:r>
      <w:r w:rsidRPr="00E06C1A">
        <w:rPr>
          <w:b/>
          <w:bCs/>
          <w:sz w:val="24"/>
          <w:szCs w:val="24"/>
        </w:rPr>
        <w:t>Year</w:t>
      </w:r>
      <w:r w:rsidRPr="00E06C1A">
        <w:rPr>
          <w:sz w:val="24"/>
          <w:szCs w:val="24"/>
        </w:rPr>
        <w:t xml:space="preserve">, and </w:t>
      </w:r>
      <w:r w:rsidRPr="00E06C1A">
        <w:rPr>
          <w:b/>
          <w:bCs/>
          <w:sz w:val="24"/>
          <w:szCs w:val="24"/>
        </w:rPr>
        <w:t>Day</w:t>
      </w:r>
      <w:r w:rsidRPr="00E06C1A">
        <w:rPr>
          <w:sz w:val="24"/>
          <w:szCs w:val="24"/>
        </w:rPr>
        <w:t xml:space="preserve"> fields.</w:t>
      </w:r>
    </w:p>
    <w:p w14:paraId="4B59EACE" w14:textId="5B11E55A" w:rsidR="00610CDB" w:rsidRPr="00E06C1A" w:rsidRDefault="00610CDB" w:rsidP="00E06C1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 xml:space="preserve">TIME OCC (given in HHMM format) was transformed into </w:t>
      </w:r>
      <w:r w:rsidRPr="00E06C1A">
        <w:rPr>
          <w:rFonts w:ascii="Times New Roman" w:hAnsi="Times New Roman" w:cs="Times New Roman"/>
          <w:b/>
          <w:bCs/>
          <w:sz w:val="24"/>
          <w:szCs w:val="24"/>
        </w:rPr>
        <w:t>Time-of-day buckets</w:t>
      </w:r>
      <w:r w:rsidRPr="00E06C1A">
        <w:rPr>
          <w:rFonts w:ascii="Times New Roman" w:hAnsi="Times New Roman" w:cs="Times New Roman"/>
          <w:sz w:val="24"/>
          <w:szCs w:val="24"/>
        </w:rPr>
        <w:t>.</w:t>
      </w:r>
    </w:p>
    <w:p w14:paraId="5391BAE6" w14:textId="03B909DF" w:rsidR="00610CDB" w:rsidRPr="00E06C1A" w:rsidRDefault="00610CDB" w:rsidP="00E06C1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Crime categories were standardized by grouping similar descriptions.</w:t>
      </w:r>
    </w:p>
    <w:p w14:paraId="46272CBB" w14:textId="5CD31BA5" w:rsidR="00BF3BD2" w:rsidRPr="00E06C1A" w:rsidRDefault="00610CDB" w:rsidP="00E06C1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Area names were formatted uniformly for mapping and hotspot analysis.</w:t>
      </w:r>
    </w:p>
    <w:p w14:paraId="354ADA3C" w14:textId="0B378CFD" w:rsidR="00BF3BD2" w:rsidRPr="00BF3BD2" w:rsidRDefault="00BF3BD2" w:rsidP="00BF3BD2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3BD2">
        <w:rPr>
          <w:rFonts w:ascii="Times New Roman" w:hAnsi="Times New Roman" w:cs="Times New Roman"/>
          <w:b/>
          <w:bCs/>
          <w:sz w:val="28"/>
          <w:szCs w:val="28"/>
        </w:rPr>
        <w:t>3.3 Feature Engineering</w:t>
      </w:r>
    </w:p>
    <w:p w14:paraId="41297231" w14:textId="77777777" w:rsidR="00E06C1A" w:rsidRPr="00E06C1A" w:rsidRDefault="00E06C1A" w:rsidP="00E06C1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To support better visualization:</w:t>
      </w:r>
    </w:p>
    <w:p w14:paraId="6E0EA4EE" w14:textId="77777777" w:rsidR="00E06C1A" w:rsidRPr="00E06C1A" w:rsidRDefault="00E06C1A" w:rsidP="00E06C1A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Month Name and Month Number were extracted for trend charts.</w:t>
      </w:r>
    </w:p>
    <w:p w14:paraId="42DA2437" w14:textId="77777777" w:rsidR="00E06C1A" w:rsidRPr="00E06C1A" w:rsidRDefault="00E06C1A" w:rsidP="00E06C1A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Time Buckets (e.g., Early Morning, Afternoon, Night) were created.</w:t>
      </w:r>
    </w:p>
    <w:p w14:paraId="45AC1F3B" w14:textId="77777777" w:rsidR="00E06C1A" w:rsidRPr="00E06C1A" w:rsidRDefault="00E06C1A" w:rsidP="00E06C1A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Age groups (0–10, 11–20, 21–30, etc.) were derived for demographic insights.</w:t>
      </w:r>
    </w:p>
    <w:p w14:paraId="433DBE0D" w14:textId="19D2050C" w:rsidR="00BF3BD2" w:rsidRPr="00E06C1A" w:rsidRDefault="00E06C1A" w:rsidP="00E06C1A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Crime category groups were created for clearer donut/pie charts.</w:t>
      </w:r>
    </w:p>
    <w:p w14:paraId="56538629" w14:textId="77777777" w:rsidR="00E06C1A" w:rsidRPr="00E06C1A" w:rsidRDefault="00BF3BD2" w:rsidP="00E06C1A">
      <w:pPr>
        <w:numPr>
          <w:ilvl w:val="0"/>
          <w:numId w:val="33"/>
        </w:numPr>
        <w:jc w:val="both"/>
        <w:rPr>
          <w:b/>
          <w:bCs/>
          <w:sz w:val="28"/>
          <w:szCs w:val="28"/>
        </w:rPr>
      </w:pPr>
      <w:r w:rsidRPr="00BF3BD2">
        <w:rPr>
          <w:rFonts w:ascii="Times New Roman" w:hAnsi="Times New Roman" w:cs="Times New Roman"/>
          <w:b/>
          <w:bCs/>
          <w:sz w:val="28"/>
          <w:szCs w:val="28"/>
        </w:rPr>
        <w:t xml:space="preserve">3.4 </w:t>
      </w:r>
      <w:r w:rsidR="00E06C1A" w:rsidRPr="00E06C1A">
        <w:rPr>
          <w:rFonts w:ascii="Times New Roman" w:hAnsi="Times New Roman" w:cs="Times New Roman"/>
          <w:b/>
          <w:bCs/>
          <w:sz w:val="28"/>
          <w:szCs w:val="28"/>
        </w:rPr>
        <w:t>Data Modeling in Power BI</w:t>
      </w:r>
    </w:p>
    <w:p w14:paraId="3EA81F83" w14:textId="77777777" w:rsidR="00E06C1A" w:rsidRPr="00E06C1A" w:rsidRDefault="00E06C1A" w:rsidP="00E06C1A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DAX measures were added for:</w:t>
      </w:r>
    </w:p>
    <w:p w14:paraId="52CDA7E0" w14:textId="77777777" w:rsidR="00E06C1A" w:rsidRPr="00E06C1A" w:rsidRDefault="00E06C1A" w:rsidP="00E06C1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Total Crimes</w:t>
      </w:r>
    </w:p>
    <w:p w14:paraId="36AE1A90" w14:textId="77777777" w:rsidR="00E06C1A" w:rsidRPr="00E06C1A" w:rsidRDefault="00E06C1A" w:rsidP="00E06C1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YOY Crime % Change</w:t>
      </w:r>
    </w:p>
    <w:p w14:paraId="503DC627" w14:textId="77777777" w:rsidR="00E06C1A" w:rsidRPr="00E06C1A" w:rsidRDefault="00E06C1A" w:rsidP="00E06C1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Top N Crime Categories</w:t>
      </w:r>
    </w:p>
    <w:p w14:paraId="6CE796B7" w14:textId="77777777" w:rsidR="00E06C1A" w:rsidRPr="00E06C1A" w:rsidRDefault="00E06C1A" w:rsidP="00E06C1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Age Distribution Counts</w:t>
      </w:r>
    </w:p>
    <w:p w14:paraId="0B8DCE70" w14:textId="77777777" w:rsidR="00E06C1A" w:rsidRPr="00E06C1A" w:rsidRDefault="00E06C1A" w:rsidP="00E06C1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Hotspot Area Ranking</w:t>
      </w:r>
    </w:p>
    <w:p w14:paraId="5A355E27" w14:textId="77777777" w:rsidR="00E06C1A" w:rsidRPr="00E06C1A" w:rsidRDefault="00E06C1A" w:rsidP="00E06C1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This ensured smooth interactivity across filters and visuals.</w:t>
      </w:r>
    </w:p>
    <w:p w14:paraId="78ACF898" w14:textId="33EF66E2" w:rsidR="00BF3BD2" w:rsidRDefault="00BF3BD2" w:rsidP="00E06C1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0CCCFA" w14:textId="77777777" w:rsidR="00BF3BD2" w:rsidRDefault="00BF3BD2" w:rsidP="00BF3BD2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E9491D4" w14:textId="6D9A6F69" w:rsidR="00BF3BD2" w:rsidRPr="00C0627C" w:rsidRDefault="009842A0" w:rsidP="009842A0">
      <w:pPr>
        <w:pStyle w:val="Heading3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3" w:name="_Toc195376230"/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 xml:space="preserve">4. </w:t>
      </w:r>
      <w:r w:rsidR="00BF3BD2" w:rsidRPr="00C0627C">
        <w:rPr>
          <w:rFonts w:ascii="Times New Roman" w:hAnsi="Times New Roman" w:cs="Times New Roman"/>
          <w:b/>
          <w:bCs/>
          <w:color w:val="auto"/>
          <w:sz w:val="40"/>
          <w:szCs w:val="40"/>
        </w:rPr>
        <w:t>Analysis on Dataset</w:t>
      </w:r>
      <w:bookmarkEnd w:id="3"/>
    </w:p>
    <w:p w14:paraId="547F4FDC" w14:textId="774D4776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4174">
        <w:rPr>
          <w:rFonts w:ascii="Times New Roman" w:hAnsi="Times New Roman" w:cs="Times New Roman"/>
          <w:b/>
          <w:bCs/>
          <w:sz w:val="32"/>
          <w:szCs w:val="32"/>
        </w:rPr>
        <w:t xml:space="preserve">4.1 </w:t>
      </w:r>
      <w:r w:rsidR="00E06C1A" w:rsidRPr="00E06C1A">
        <w:rPr>
          <w:rFonts w:ascii="Times New Roman" w:hAnsi="Times New Roman" w:cs="Times New Roman"/>
          <w:b/>
          <w:bCs/>
          <w:sz w:val="32"/>
          <w:szCs w:val="32"/>
        </w:rPr>
        <w:t>Crime Distribution by Month</w:t>
      </w:r>
    </w:p>
    <w:p w14:paraId="332797A5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i. General Description</w:t>
      </w:r>
    </w:p>
    <w:p w14:paraId="28114721" w14:textId="241199B5" w:rsidR="00E06C1A" w:rsidRP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Monthly crime trends help understand seasonal spikes and recurring cycles throughout the year.</w:t>
      </w:r>
    </w:p>
    <w:p w14:paraId="0DA2006A" w14:textId="77777777" w:rsidR="00E06C1A" w:rsidRDefault="00084174" w:rsidP="00E06C1A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r w:rsidR="00E06C1A" w:rsidRPr="00E06C1A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FDB661E" w14:textId="4CBD2583" w:rsidR="00E06C1A" w:rsidRPr="00E06C1A" w:rsidRDefault="00E06C1A" w:rsidP="00E06C1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To observe how crime occurrences vary across months.</w:t>
      </w:r>
    </w:p>
    <w:p w14:paraId="0EE96C5C" w14:textId="132319E9" w:rsidR="00E06C1A" w:rsidRPr="00E06C1A" w:rsidRDefault="00E06C1A" w:rsidP="00E06C1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1A">
        <w:rPr>
          <w:rFonts w:ascii="Times New Roman" w:hAnsi="Times New Roman" w:cs="Times New Roman"/>
          <w:sz w:val="24"/>
          <w:szCs w:val="24"/>
        </w:rPr>
        <w:t>To identify peak and low-crime months</w:t>
      </w:r>
      <w:r w:rsidRPr="00E06C1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C499636" w14:textId="25D08996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r w:rsidR="00E06C1A" w:rsidRPr="00E06C1A">
        <w:rPr>
          <w:rFonts w:ascii="Times New Roman" w:hAnsi="Times New Roman" w:cs="Times New Roman"/>
          <w:b/>
          <w:bCs/>
          <w:sz w:val="28"/>
          <w:szCs w:val="28"/>
        </w:rPr>
        <w:t>Findings</w:t>
      </w:r>
    </w:p>
    <w:p w14:paraId="2C79721A" w14:textId="70374982" w:rsidR="00E06C1A" w:rsidRPr="00E06C1A" w:rsidRDefault="00E06C1A" w:rsidP="00E06C1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Crimes remain consistently high throughout the year, with slight peaks in early and mid-year months.</w:t>
      </w:r>
    </w:p>
    <w:p w14:paraId="4A1B28D6" w14:textId="53869EA1" w:rsidR="00E06C1A" w:rsidRPr="00E06C1A" w:rsidRDefault="00E06C1A" w:rsidP="00E06C1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No drastic seasonal drop, indicating crime patterns in Los Angeles are relatively stable month-to-month</w:t>
      </w:r>
    </w:p>
    <w:p w14:paraId="66966068" w14:textId="77777777" w:rsidR="00E06C1A" w:rsidRPr="00084174" w:rsidRDefault="00E06C1A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3C37B2" w14:textId="77777777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iv. Visualization</w:t>
      </w:r>
    </w:p>
    <w:p w14:paraId="62402382" w14:textId="4032DF29" w:rsidR="00084174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A multi-color pie</w:t>
      </w:r>
      <w:r w:rsidRPr="00E06C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6C1A">
        <w:rPr>
          <w:rFonts w:ascii="Times New Roman" w:hAnsi="Times New Roman" w:cs="Times New Roman"/>
          <w:sz w:val="24"/>
          <w:szCs w:val="24"/>
        </w:rPr>
        <w:t>chart representing month-wise distribution.</w:t>
      </w:r>
    </w:p>
    <w:p w14:paraId="18A54E80" w14:textId="33ACDE9C" w:rsid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E4DAD2" wp14:editId="2BAB5D18">
            <wp:extent cx="4658375" cy="2543530"/>
            <wp:effectExtent l="0" t="0" r="8890" b="9525"/>
            <wp:docPr id="45200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03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26C1" w14:textId="77777777" w:rsid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8CE2564" w14:textId="77777777" w:rsid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EDD6ED0" w14:textId="77777777" w:rsid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AAD12CE" w14:textId="77777777" w:rsid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EED085A" w14:textId="77777777" w:rsid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EB2DA79" w14:textId="77777777" w:rsidR="00E06C1A" w:rsidRP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78501EC" w14:textId="48968E10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417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4.2 </w:t>
      </w:r>
      <w:r w:rsidR="00E06C1A" w:rsidRPr="00E06C1A">
        <w:rPr>
          <w:rFonts w:ascii="Times New Roman" w:hAnsi="Times New Roman" w:cs="Times New Roman"/>
          <w:b/>
          <w:bCs/>
          <w:sz w:val="32"/>
          <w:szCs w:val="32"/>
        </w:rPr>
        <w:t>Crime Hotspots by Area</w:t>
      </w:r>
    </w:p>
    <w:p w14:paraId="64A784FD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i. General Description</w:t>
      </w:r>
    </w:p>
    <w:p w14:paraId="3D02FDAC" w14:textId="175FBA64" w:rsidR="00E06C1A" w:rsidRP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Different police districts experience varying crime intensity</w:t>
      </w:r>
    </w:p>
    <w:p w14:paraId="358FB209" w14:textId="1E7EDC38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r w:rsidR="00E06C1A" w:rsidRPr="00E06C1A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0B7739A" w14:textId="687D9EC8" w:rsidR="00E06C1A" w:rsidRPr="00E06C1A" w:rsidRDefault="00E06C1A" w:rsidP="00E06C1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Identify top hotspots with highest crime frequency.</w:t>
      </w:r>
    </w:p>
    <w:p w14:paraId="0E5E41B6" w14:textId="29F9DDC2" w:rsidR="00E06C1A" w:rsidRPr="00E06C1A" w:rsidRDefault="00E06C1A" w:rsidP="00E06C1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Understand area-specific crime loads</w:t>
      </w:r>
    </w:p>
    <w:p w14:paraId="7C6ADA9F" w14:textId="131087DF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r w:rsidR="00E06C1A" w:rsidRPr="00E06C1A">
        <w:rPr>
          <w:rFonts w:ascii="Times New Roman" w:hAnsi="Times New Roman" w:cs="Times New Roman"/>
          <w:b/>
          <w:bCs/>
          <w:sz w:val="28"/>
          <w:szCs w:val="28"/>
        </w:rPr>
        <w:t>Findings</w:t>
      </w:r>
    </w:p>
    <w:p w14:paraId="4A336632" w14:textId="019E37F9" w:rsidR="00465448" w:rsidRPr="00465448" w:rsidRDefault="00465448" w:rsidP="00465448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5448">
        <w:rPr>
          <w:rFonts w:ascii="Times New Roman" w:hAnsi="Times New Roman" w:cs="Times New Roman"/>
          <w:sz w:val="24"/>
          <w:szCs w:val="24"/>
        </w:rPr>
        <w:t>Central, 77th St., Pacific, Newton, and Southeast divisions recorded the highest crime counts.</w:t>
      </w:r>
    </w:p>
    <w:p w14:paraId="30E4609C" w14:textId="12CA648E" w:rsidR="00465448" w:rsidRPr="00465448" w:rsidRDefault="00465448" w:rsidP="00465448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5448">
        <w:rPr>
          <w:rFonts w:ascii="Times New Roman" w:hAnsi="Times New Roman" w:cs="Times New Roman"/>
          <w:sz w:val="24"/>
          <w:szCs w:val="24"/>
        </w:rPr>
        <w:t>These areas consistently remain high-risk zones year after year.</w:t>
      </w:r>
    </w:p>
    <w:p w14:paraId="13C4F560" w14:textId="740E9EF5" w:rsidR="00084174" w:rsidRPr="00465448" w:rsidRDefault="00465448" w:rsidP="00465448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5448">
        <w:rPr>
          <w:rFonts w:ascii="Times New Roman" w:hAnsi="Times New Roman" w:cs="Times New Roman"/>
          <w:sz w:val="24"/>
          <w:szCs w:val="24"/>
        </w:rPr>
        <w:t>Residential and densely populated districts show higher crime clustering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0619D4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iv. Visualization</w:t>
      </w:r>
    </w:p>
    <w:p w14:paraId="34C8B6C1" w14:textId="08206CA1" w:rsidR="00C02A4F" w:rsidRPr="00465448" w:rsidRDefault="00465448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65448">
        <w:rPr>
          <w:rFonts w:ascii="Times New Roman" w:hAnsi="Times New Roman" w:cs="Times New Roman"/>
          <w:sz w:val="24"/>
          <w:szCs w:val="24"/>
        </w:rPr>
        <w:t>A bar chart ranking top 15 police areas by total crimes.</w:t>
      </w:r>
    </w:p>
    <w:p w14:paraId="3319851A" w14:textId="7F298E33" w:rsidR="00084174" w:rsidRDefault="00465448" w:rsidP="00084174">
      <w:pPr>
        <w:ind w:left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654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516901" wp14:editId="7C8A40BF">
            <wp:extent cx="5731510" cy="2563495"/>
            <wp:effectExtent l="0" t="0" r="2540" b="8255"/>
            <wp:docPr id="193155192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51921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FC5F" w14:textId="42F8F8BC" w:rsidR="00C02A4F" w:rsidRPr="00084174" w:rsidRDefault="00465448" w:rsidP="0008417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654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6B245A" wp14:editId="6863DCDE">
            <wp:extent cx="5707380" cy="2324100"/>
            <wp:effectExtent l="0" t="0" r="7620" b="0"/>
            <wp:docPr id="163514187" name="Picture 1" descr="A graph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4187" name="Picture 1" descr="A graph of blue lines&#10;&#10;AI-generated content may be incorrect."/>
                    <pic:cNvPicPr/>
                  </pic:nvPicPr>
                  <pic:blipFill rotWithShape="1">
                    <a:blip r:embed="rId9"/>
                    <a:srcRect l="2393" t="894" r="4277" b="8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B7499" w14:textId="77777777" w:rsidR="00DE7EB0" w:rsidRPr="00084174" w:rsidRDefault="00DE7EB0" w:rsidP="0008417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40F27BE" w14:textId="17598CBD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4174">
        <w:rPr>
          <w:rFonts w:ascii="Times New Roman" w:hAnsi="Times New Roman" w:cs="Times New Roman"/>
          <w:b/>
          <w:bCs/>
          <w:sz w:val="32"/>
          <w:szCs w:val="32"/>
        </w:rPr>
        <w:t xml:space="preserve">4.3 </w:t>
      </w:r>
      <w:r w:rsidR="00465448" w:rsidRPr="00465448">
        <w:rPr>
          <w:rFonts w:ascii="Times New Roman" w:hAnsi="Times New Roman" w:cs="Times New Roman"/>
          <w:b/>
          <w:bCs/>
          <w:sz w:val="32"/>
          <w:szCs w:val="32"/>
        </w:rPr>
        <w:t>Crimes by Time of Day</w:t>
      </w:r>
    </w:p>
    <w:p w14:paraId="14748BCD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i. General Description</w:t>
      </w:r>
    </w:p>
    <w:p w14:paraId="5B9A2168" w14:textId="6B601493" w:rsidR="00465448" w:rsidRPr="00465448" w:rsidRDefault="00465448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65448">
        <w:rPr>
          <w:rFonts w:ascii="Times New Roman" w:hAnsi="Times New Roman" w:cs="Times New Roman"/>
          <w:sz w:val="24"/>
          <w:szCs w:val="24"/>
        </w:rPr>
        <w:t>Crime timing patterns indicate when criminal activity peaks.</w:t>
      </w:r>
    </w:p>
    <w:p w14:paraId="3E43780F" w14:textId="4C370313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r w:rsidR="00940786" w:rsidRPr="009407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E7EC99A" w14:textId="088F7E2F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Analyze crime counts across each hour of the day.</w:t>
      </w:r>
    </w:p>
    <w:p w14:paraId="0108D784" w14:textId="592DFB6D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Identify high-risk times for preventive action.</w:t>
      </w:r>
    </w:p>
    <w:p w14:paraId="3E5B7F8F" w14:textId="5090342C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r w:rsidR="00940786" w:rsidRPr="00940786">
        <w:rPr>
          <w:rFonts w:ascii="Times New Roman" w:hAnsi="Times New Roman" w:cs="Times New Roman"/>
          <w:b/>
          <w:bCs/>
          <w:sz w:val="28"/>
          <w:szCs w:val="28"/>
        </w:rPr>
        <w:t>Findings</w:t>
      </w:r>
    </w:p>
    <w:p w14:paraId="2894EA13" w14:textId="7B811005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Crime frequency increases steadily throughout the day.</w:t>
      </w:r>
    </w:p>
    <w:p w14:paraId="73E4A23B" w14:textId="126D211D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Peak activity occurs during late afternoon to night (3 PM – 10 PM).</w:t>
      </w:r>
    </w:p>
    <w:p w14:paraId="42710CAB" w14:textId="42FDA25D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Slight dips occur during early morning hours (3 AM – 6 AM).</w:t>
      </w:r>
    </w:p>
    <w:p w14:paraId="7AC5143A" w14:textId="77777777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iv. Visualization</w:t>
      </w:r>
    </w:p>
    <w:p w14:paraId="6E89B811" w14:textId="0BA93AB3" w:rsidR="00C02A4F" w:rsidRDefault="00940786" w:rsidP="00C02A4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Hourly bar chart showing crime volume against time.</w:t>
      </w:r>
    </w:p>
    <w:p w14:paraId="77DC279F" w14:textId="77777777" w:rsidR="00940786" w:rsidRPr="00940786" w:rsidRDefault="00940786" w:rsidP="00C02A4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B3A987D" w14:textId="2F3ADD6C" w:rsidR="00C02A4F" w:rsidRDefault="00940786" w:rsidP="0008417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407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4D329C" wp14:editId="563C0E1E">
            <wp:extent cx="5379720" cy="2887980"/>
            <wp:effectExtent l="0" t="0" r="0" b="7620"/>
            <wp:docPr id="531152799" name="Picture 1" descr="A graph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52799" name="Picture 1" descr="A graph of blue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F87D" w14:textId="231CDC59" w:rsidR="00940786" w:rsidRPr="00084174" w:rsidRDefault="00940786" w:rsidP="00940786">
      <w:pPr>
        <w:jc w:val="both"/>
        <w:rPr>
          <w:rFonts w:ascii="Times New Roman" w:hAnsi="Times New Roman" w:cs="Times New Roman"/>
          <w:sz w:val="28"/>
          <w:szCs w:val="28"/>
        </w:rPr>
      </w:pPr>
      <w:r w:rsidRPr="0094078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3E18A7" wp14:editId="2B68851A">
            <wp:extent cx="5836920" cy="2981325"/>
            <wp:effectExtent l="0" t="0" r="0" b="9525"/>
            <wp:docPr id="314178291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78291" name="Picture 1" descr="A graph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7736" cy="298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F6FA" w14:textId="77777777" w:rsidR="00DE7EB0" w:rsidRPr="00084174" w:rsidRDefault="00DE7EB0" w:rsidP="0008417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F1D759B" w14:textId="6AB2E655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4174">
        <w:rPr>
          <w:rFonts w:ascii="Times New Roman" w:hAnsi="Times New Roman" w:cs="Times New Roman"/>
          <w:b/>
          <w:bCs/>
          <w:sz w:val="32"/>
          <w:szCs w:val="32"/>
        </w:rPr>
        <w:t xml:space="preserve">4.4 </w:t>
      </w:r>
      <w:r w:rsidR="00940786" w:rsidRPr="00940786">
        <w:rPr>
          <w:rFonts w:ascii="Times New Roman" w:hAnsi="Times New Roman" w:cs="Times New Roman"/>
          <w:b/>
          <w:bCs/>
          <w:sz w:val="32"/>
          <w:szCs w:val="32"/>
        </w:rPr>
        <w:t>Victim Age-wise Crime Distribution</w:t>
      </w:r>
    </w:p>
    <w:p w14:paraId="68358D34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i. General Description</w:t>
      </w:r>
    </w:p>
    <w:p w14:paraId="00FF3DEF" w14:textId="471E4CDE" w:rsidR="00940786" w:rsidRPr="00940786" w:rsidRDefault="00940786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Demographic analysis helps understand which age groups are most vulnerable.</w:t>
      </w:r>
    </w:p>
    <w:p w14:paraId="1335DD4D" w14:textId="2F6F2594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r w:rsidR="009407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E4A108B" w14:textId="787DD115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Identify age groups with highest victimization rates.</w:t>
      </w:r>
    </w:p>
    <w:p w14:paraId="6354E6A3" w14:textId="5485EF21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Spot potential risk clusters.</w:t>
      </w:r>
    </w:p>
    <w:p w14:paraId="3063E896" w14:textId="58FDC52A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r w:rsidR="00940786">
        <w:rPr>
          <w:rFonts w:ascii="Times New Roman" w:hAnsi="Times New Roman" w:cs="Times New Roman"/>
          <w:b/>
          <w:bCs/>
          <w:sz w:val="28"/>
          <w:szCs w:val="28"/>
        </w:rPr>
        <w:t>Findings</w:t>
      </w:r>
    </w:p>
    <w:p w14:paraId="55926937" w14:textId="7E232889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A major spike around ages 20–30, indicating young adults face the highest incidence.</w:t>
      </w:r>
    </w:p>
    <w:p w14:paraId="7DA0E9D6" w14:textId="6B6BCBBD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Children and elderly populations show minimal involvement.</w:t>
      </w:r>
    </w:p>
    <w:p w14:paraId="14A6A837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iv. Visualization</w:t>
      </w:r>
    </w:p>
    <w:p w14:paraId="77A85909" w14:textId="694DB37C" w:rsidR="00940786" w:rsidRPr="00940786" w:rsidRDefault="00940786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Line chart representing victim age vs crime count.</w:t>
      </w:r>
    </w:p>
    <w:p w14:paraId="520BFDE9" w14:textId="472D9D5B" w:rsidR="00DE7EB0" w:rsidRPr="00940786" w:rsidRDefault="00940786" w:rsidP="00940786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078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BD57478" wp14:editId="5A03C041">
            <wp:extent cx="5425440" cy="2004060"/>
            <wp:effectExtent l="0" t="0" r="3810" b="0"/>
            <wp:docPr id="16724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1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6206" cy="200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015B" w14:textId="1D8D1B4A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417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4.5 </w:t>
      </w:r>
      <w:r w:rsidR="00940786" w:rsidRPr="00940786">
        <w:rPr>
          <w:rFonts w:ascii="Times New Roman" w:hAnsi="Times New Roman" w:cs="Times New Roman"/>
          <w:b/>
          <w:bCs/>
          <w:sz w:val="32"/>
          <w:szCs w:val="32"/>
        </w:rPr>
        <w:t>Crime Breakdown by Category</w:t>
      </w:r>
    </w:p>
    <w:p w14:paraId="4C4AAF0A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i. General Description</w:t>
      </w:r>
    </w:p>
    <w:p w14:paraId="30EEF4B6" w14:textId="2ECB400D" w:rsidR="00940786" w:rsidRPr="00940786" w:rsidRDefault="00940786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Crime types vary widely — theft, assault, burglary, fraud, etc.</w:t>
      </w:r>
    </w:p>
    <w:p w14:paraId="2ABDD701" w14:textId="7DFFEF31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r w:rsidR="009407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C096BBE" w14:textId="5DFC38A2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Identify the most common crime categories.</w:t>
      </w:r>
    </w:p>
    <w:p w14:paraId="2B02FECC" w14:textId="515EA24D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Compare proportion of different crime types.</w:t>
      </w:r>
    </w:p>
    <w:p w14:paraId="32831874" w14:textId="2308964F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r w:rsidR="00940786">
        <w:rPr>
          <w:rFonts w:ascii="Times New Roman" w:hAnsi="Times New Roman" w:cs="Times New Roman"/>
          <w:b/>
          <w:bCs/>
          <w:sz w:val="28"/>
          <w:szCs w:val="28"/>
        </w:rPr>
        <w:t>Findings</w:t>
      </w:r>
    </w:p>
    <w:p w14:paraId="3BCB1BC4" w14:textId="3B5536E2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Vehicle Theft is the most frequent category (~12%).</w:t>
      </w:r>
    </w:p>
    <w:p w14:paraId="79F504AB" w14:textId="5F96FF8C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Assault, Burglary, Vandalism, and Theft-related crimes also feature prominently.</w:t>
      </w:r>
    </w:p>
    <w:p w14:paraId="5EC98068" w14:textId="069F8F36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Most categories hold small percentages, indicating high category diversity.</w:t>
      </w:r>
    </w:p>
    <w:p w14:paraId="1E81D7EE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iv. Visualization</w:t>
      </w:r>
    </w:p>
    <w:p w14:paraId="7C08D93C" w14:textId="5DA85CE4" w:rsidR="003A04C5" w:rsidRPr="00331BC3" w:rsidRDefault="00331BC3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A detailed donut chart showing all categories with color-coded legend.</w:t>
      </w:r>
    </w:p>
    <w:p w14:paraId="65E0B6F5" w14:textId="072424B1" w:rsidR="00084174" w:rsidRPr="00084174" w:rsidRDefault="00331BC3" w:rsidP="0008417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31B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A054AC" wp14:editId="48E49710">
            <wp:extent cx="4839375" cy="2905530"/>
            <wp:effectExtent l="0" t="0" r="0" b="9525"/>
            <wp:docPr id="755211733" name="Picture 1" descr="A colorful circ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11733" name="Picture 1" descr="A colorful circle with numbers and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630E" w14:textId="77777777" w:rsidR="0014427E" w:rsidRDefault="0014427E" w:rsidP="00B9445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68D0889" w14:textId="77777777" w:rsidR="00331BC3" w:rsidRDefault="00331BC3" w:rsidP="00B9445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91299F8" w14:textId="77777777" w:rsidR="00331BC3" w:rsidRDefault="00331BC3" w:rsidP="00B9445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1B6D386" w14:textId="77777777" w:rsidR="00331BC3" w:rsidRDefault="00331BC3" w:rsidP="00B944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AE04EA" w14:textId="77777777" w:rsidR="00331BC3" w:rsidRDefault="00331BC3" w:rsidP="00331BC3">
      <w:pPr>
        <w:ind w:firstLine="36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2D75EB3C" w14:textId="77777777" w:rsidR="00331BC3" w:rsidRDefault="00331BC3" w:rsidP="00331BC3">
      <w:pPr>
        <w:ind w:firstLine="36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76D9500B" w14:textId="3F39F4ED" w:rsidR="00331BC3" w:rsidRDefault="00331BC3" w:rsidP="00331BC3">
      <w:pPr>
        <w:ind w:firstLine="36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331BC3">
        <w:rPr>
          <w:rFonts w:ascii="Times New Roman" w:hAnsi="Times New Roman" w:cs="Times New Roman"/>
          <w:b/>
          <w:bCs/>
          <w:sz w:val="40"/>
          <w:szCs w:val="40"/>
        </w:rPr>
        <w:lastRenderedPageBreak/>
        <w:t>Dashboard</w:t>
      </w:r>
    </w:p>
    <w:p w14:paraId="4E0F6172" w14:textId="45D8D101" w:rsidR="00331BC3" w:rsidRPr="00331BC3" w:rsidRDefault="00331BC3" w:rsidP="00331BC3">
      <w:pPr>
        <w:ind w:firstLine="36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331BC3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FCFB2E9" wp14:editId="6BA184DB">
            <wp:extent cx="5731510" cy="3221355"/>
            <wp:effectExtent l="0" t="0" r="2540" b="0"/>
            <wp:docPr id="2066394780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94780" name="Picture 3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2ED71" w14:textId="77777777" w:rsidR="00331BC3" w:rsidRPr="00331BC3" w:rsidRDefault="00331BC3" w:rsidP="00331BC3">
      <w:pPr>
        <w:ind w:firstLine="36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55F5C9D" w14:textId="24A8BBC8" w:rsidR="0014427E" w:rsidRPr="00331BC3" w:rsidRDefault="0014427E" w:rsidP="00331BC3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4" w:name="_Toc195376231"/>
      <w:r w:rsidRPr="00C0627C">
        <w:rPr>
          <w:rFonts w:ascii="Times New Roman" w:hAnsi="Times New Roman" w:cs="Times New Roman"/>
          <w:b/>
          <w:bCs/>
          <w:color w:val="auto"/>
          <w:sz w:val="40"/>
          <w:szCs w:val="40"/>
        </w:rPr>
        <w:t>Conclusion</w:t>
      </w:r>
      <w:bookmarkEnd w:id="4"/>
    </w:p>
    <w:p w14:paraId="46323BBB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 xml:space="preserve">This project successfully demonstrates how crime data can be transformed into meaningful and actionable insights using 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>Power BI</w:t>
      </w:r>
      <w:r w:rsidRPr="00331BC3">
        <w:rPr>
          <w:rFonts w:ascii="Times New Roman" w:hAnsi="Times New Roman" w:cs="Times New Roman"/>
          <w:sz w:val="24"/>
          <w:szCs w:val="24"/>
        </w:rPr>
        <w:t>. The dashboard clearly highlights:</w:t>
      </w:r>
    </w:p>
    <w:p w14:paraId="102A5A77" w14:textId="77777777" w:rsidR="00331BC3" w:rsidRPr="00331BC3" w:rsidRDefault="00331BC3" w:rsidP="00331BC3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Crime hotspots across major LA districts</w:t>
      </w:r>
    </w:p>
    <w:p w14:paraId="43DD3F6D" w14:textId="77777777" w:rsidR="00331BC3" w:rsidRPr="00331BC3" w:rsidRDefault="00331BC3" w:rsidP="00331BC3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Monthly and hourly crime patterns</w:t>
      </w:r>
    </w:p>
    <w:p w14:paraId="19D71B48" w14:textId="77777777" w:rsidR="00331BC3" w:rsidRPr="00331BC3" w:rsidRDefault="00331BC3" w:rsidP="00331BC3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Victim demographic trends</w:t>
      </w:r>
    </w:p>
    <w:p w14:paraId="6C3E5519" w14:textId="77777777" w:rsidR="00331BC3" w:rsidRPr="00331BC3" w:rsidRDefault="00331BC3" w:rsidP="00331BC3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Frequency of major crime types</w:t>
      </w:r>
    </w:p>
    <w:p w14:paraId="2E5385E9" w14:textId="77777777" w:rsidR="00331BC3" w:rsidRPr="00331BC3" w:rsidRDefault="00331BC3" w:rsidP="00331BC3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YOY crime comparison</w:t>
      </w:r>
    </w:p>
    <w:p w14:paraId="55450FCA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The interactive nature of the dashboard enables effective exploration and supports data-driven decision-making for law enforcement, policymakers, and researchers.</w:t>
      </w:r>
    </w:p>
    <w:p w14:paraId="557B918C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31BC3">
        <w:rPr>
          <w:rFonts w:ascii="Times New Roman" w:hAnsi="Times New Roman" w:cs="Times New Roman"/>
          <w:sz w:val="24"/>
          <w:szCs w:val="24"/>
        </w:rPr>
        <w:t xml:space="preserve">Overall, the project strengthened skills in 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>data cleaning, DAX, data modeling, visualization design, and analytical storytelling</w:t>
      </w:r>
      <w:r w:rsidRPr="00331BC3">
        <w:rPr>
          <w:rFonts w:ascii="Times New Roman" w:hAnsi="Times New Roman" w:cs="Times New Roman"/>
          <w:sz w:val="28"/>
          <w:szCs w:val="28"/>
        </w:rPr>
        <w:t>.</w:t>
      </w:r>
    </w:p>
    <w:p w14:paraId="109DD155" w14:textId="77777777" w:rsidR="0014427E" w:rsidRDefault="0014427E" w:rsidP="0014427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908B3E7" w14:textId="1EAAAB77" w:rsidR="0014427E" w:rsidRPr="00C0627C" w:rsidRDefault="0014427E" w:rsidP="00C0627C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5" w:name="_Toc195376232"/>
      <w:r w:rsidRPr="00C0627C">
        <w:rPr>
          <w:rFonts w:ascii="Times New Roman" w:hAnsi="Times New Roman" w:cs="Times New Roman"/>
          <w:b/>
          <w:bCs/>
          <w:color w:val="auto"/>
          <w:sz w:val="40"/>
          <w:szCs w:val="40"/>
        </w:rPr>
        <w:t>Future Scope</w:t>
      </w:r>
      <w:bookmarkEnd w:id="5"/>
    </w:p>
    <w:p w14:paraId="2CCC4F7E" w14:textId="77777777" w:rsidR="00331BC3" w:rsidRPr="00331BC3" w:rsidRDefault="00331BC3" w:rsidP="00331BC3">
      <w:pPr>
        <w:ind w:left="72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1BC3">
        <w:rPr>
          <w:sz w:val="24"/>
          <w:szCs w:val="24"/>
        </w:rPr>
        <w:t>This dashboard can be significantly extended with additional analytical layers:</w:t>
      </w:r>
    </w:p>
    <w:p w14:paraId="35126A1E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BC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 xml:space="preserve"> 1. Predictive Crime Modeling</w:t>
      </w:r>
    </w:p>
    <w:p w14:paraId="1E7DD678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lastRenderedPageBreak/>
        <w:t>Using machine learning to forecast crime hotspots or likely crime times.</w:t>
      </w:r>
    </w:p>
    <w:p w14:paraId="5C997DB4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BC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 xml:space="preserve"> 2. Advanced Geo-Analytics</w:t>
      </w:r>
    </w:p>
    <w:p w14:paraId="07784081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Integrating detailed maps (ArcGIS, Shape Maps) for street-level crime clustering.</w:t>
      </w:r>
    </w:p>
    <w:p w14:paraId="2B4F4DBC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BC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 xml:space="preserve"> 3. Crime Severity Index</w:t>
      </w:r>
    </w:p>
    <w:p w14:paraId="1C65F9F8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Creating severity scores to prioritize serious incidents.</w:t>
      </w:r>
    </w:p>
    <w:p w14:paraId="0F335C50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BC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 xml:space="preserve"> 4. Integration with Real-Time Data</w:t>
      </w:r>
    </w:p>
    <w:p w14:paraId="40692BE6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Automatically updating the dashboard as new cases are recorded.</w:t>
      </w:r>
    </w:p>
    <w:p w14:paraId="1DC5F14C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BC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 xml:space="preserve"> 5. Adding Socioeconomic Factors</w:t>
      </w:r>
    </w:p>
    <w:p w14:paraId="4DC6A2D0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Correlating crime with income, unemployment, or population density.</w:t>
      </w:r>
    </w:p>
    <w:p w14:paraId="4C1200D0" w14:textId="5860D3DD" w:rsidR="0014427E" w:rsidRDefault="0014427E" w:rsidP="0014427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550A53C" w14:textId="37397FD7" w:rsidR="0014427E" w:rsidRPr="00C0627C" w:rsidRDefault="0014427E" w:rsidP="00C0627C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6" w:name="_Toc195376233"/>
      <w:r w:rsidRPr="00C0627C">
        <w:rPr>
          <w:rFonts w:ascii="Times New Roman" w:hAnsi="Times New Roman" w:cs="Times New Roman"/>
          <w:b/>
          <w:bCs/>
          <w:color w:val="auto"/>
          <w:sz w:val="40"/>
          <w:szCs w:val="40"/>
        </w:rPr>
        <w:t>References</w:t>
      </w:r>
      <w:bookmarkEnd w:id="6"/>
    </w:p>
    <w:p w14:paraId="1E669A4B" w14:textId="4B8A1754" w:rsidR="0014427E" w:rsidRPr="00331BC3" w:rsidRDefault="0014427E" w:rsidP="00331BC3">
      <w:pPr>
        <w:ind w:firstLine="720"/>
        <w:rPr>
          <w:sz w:val="24"/>
          <w:szCs w:val="24"/>
          <w:lang w:eastAsia="en-IN"/>
        </w:rPr>
      </w:pPr>
      <w:r w:rsidRPr="00331BC3">
        <w:rPr>
          <w:rFonts w:ascii="Times New Roman" w:hAnsi="Times New Roman" w:cs="Times New Roman"/>
          <w:sz w:val="28"/>
          <w:szCs w:val="28"/>
        </w:rPr>
        <w:t xml:space="preserve">Dataset Link: </w:t>
      </w:r>
      <w:hyperlink r:id="rId15" w:history="1">
        <w:r w:rsidR="00331BC3" w:rsidRPr="00331BC3">
          <w:rPr>
            <w:rStyle w:val="Hyperlink"/>
            <w:sz w:val="24"/>
            <w:szCs w:val="24"/>
            <w:lang w:eastAsia="en-IN"/>
          </w:rPr>
          <w:t>https://catalog.data.gov/dataset/crime-data-from-2020-to-present</w:t>
        </w:r>
      </w:hyperlink>
    </w:p>
    <w:sectPr w:rsidR="0014427E" w:rsidRPr="00331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730"/>
    <w:multiLevelType w:val="hybridMultilevel"/>
    <w:tmpl w:val="FA96DB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B0600E"/>
    <w:multiLevelType w:val="multilevel"/>
    <w:tmpl w:val="92AA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409B0"/>
    <w:multiLevelType w:val="multilevel"/>
    <w:tmpl w:val="8AE8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900EB"/>
    <w:multiLevelType w:val="hybridMultilevel"/>
    <w:tmpl w:val="C4E06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351DF"/>
    <w:multiLevelType w:val="multilevel"/>
    <w:tmpl w:val="23F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46A21"/>
    <w:multiLevelType w:val="multilevel"/>
    <w:tmpl w:val="6872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D40E5"/>
    <w:multiLevelType w:val="multilevel"/>
    <w:tmpl w:val="0BDD40E5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683A6B"/>
    <w:multiLevelType w:val="multilevel"/>
    <w:tmpl w:val="9ED6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F31F2"/>
    <w:multiLevelType w:val="multilevel"/>
    <w:tmpl w:val="75E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520CD"/>
    <w:multiLevelType w:val="multilevel"/>
    <w:tmpl w:val="25C8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30D25"/>
    <w:multiLevelType w:val="hybridMultilevel"/>
    <w:tmpl w:val="C7C2166C"/>
    <w:lvl w:ilvl="0" w:tplc="9502F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D05C84"/>
    <w:multiLevelType w:val="multilevel"/>
    <w:tmpl w:val="FD84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90EF5"/>
    <w:multiLevelType w:val="multilevel"/>
    <w:tmpl w:val="1F0C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B5A53"/>
    <w:multiLevelType w:val="multilevel"/>
    <w:tmpl w:val="ECA4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A7DB5"/>
    <w:multiLevelType w:val="multilevel"/>
    <w:tmpl w:val="B3F406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2E7571B8"/>
    <w:multiLevelType w:val="multilevel"/>
    <w:tmpl w:val="D794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E418D"/>
    <w:multiLevelType w:val="multilevel"/>
    <w:tmpl w:val="264C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81707"/>
    <w:multiLevelType w:val="hybridMultilevel"/>
    <w:tmpl w:val="15D623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6186B5D"/>
    <w:multiLevelType w:val="multilevel"/>
    <w:tmpl w:val="4400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E247A"/>
    <w:multiLevelType w:val="multilevel"/>
    <w:tmpl w:val="F632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80CCD"/>
    <w:multiLevelType w:val="hybridMultilevel"/>
    <w:tmpl w:val="711CBB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455593"/>
    <w:multiLevelType w:val="hybridMultilevel"/>
    <w:tmpl w:val="7B0E38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4DD0C38"/>
    <w:multiLevelType w:val="hybridMultilevel"/>
    <w:tmpl w:val="49E065DE"/>
    <w:lvl w:ilvl="0" w:tplc="EE4214FC">
      <w:start w:val="1"/>
      <w:numFmt w:val="decimal"/>
      <w:lvlText w:val="%1."/>
      <w:lvlJc w:val="left"/>
      <w:pPr>
        <w:ind w:left="800" w:hanging="360"/>
      </w:pPr>
      <w:rPr>
        <w:rFonts w:cs="Times New Roman" w:hint="default"/>
        <w:sz w:val="44"/>
      </w:rPr>
    </w:lvl>
    <w:lvl w:ilvl="1" w:tplc="40090019" w:tentative="1">
      <w:start w:val="1"/>
      <w:numFmt w:val="lowerLetter"/>
      <w:lvlText w:val="%2."/>
      <w:lvlJc w:val="left"/>
      <w:pPr>
        <w:ind w:left="1520" w:hanging="360"/>
      </w:pPr>
    </w:lvl>
    <w:lvl w:ilvl="2" w:tplc="4009001B" w:tentative="1">
      <w:start w:val="1"/>
      <w:numFmt w:val="lowerRoman"/>
      <w:lvlText w:val="%3."/>
      <w:lvlJc w:val="right"/>
      <w:pPr>
        <w:ind w:left="2240" w:hanging="180"/>
      </w:pPr>
    </w:lvl>
    <w:lvl w:ilvl="3" w:tplc="4009000F" w:tentative="1">
      <w:start w:val="1"/>
      <w:numFmt w:val="decimal"/>
      <w:lvlText w:val="%4."/>
      <w:lvlJc w:val="left"/>
      <w:pPr>
        <w:ind w:left="2960" w:hanging="360"/>
      </w:pPr>
    </w:lvl>
    <w:lvl w:ilvl="4" w:tplc="40090019" w:tentative="1">
      <w:start w:val="1"/>
      <w:numFmt w:val="lowerLetter"/>
      <w:lvlText w:val="%5."/>
      <w:lvlJc w:val="left"/>
      <w:pPr>
        <w:ind w:left="3680" w:hanging="360"/>
      </w:pPr>
    </w:lvl>
    <w:lvl w:ilvl="5" w:tplc="4009001B" w:tentative="1">
      <w:start w:val="1"/>
      <w:numFmt w:val="lowerRoman"/>
      <w:lvlText w:val="%6."/>
      <w:lvlJc w:val="right"/>
      <w:pPr>
        <w:ind w:left="4400" w:hanging="180"/>
      </w:pPr>
    </w:lvl>
    <w:lvl w:ilvl="6" w:tplc="4009000F" w:tentative="1">
      <w:start w:val="1"/>
      <w:numFmt w:val="decimal"/>
      <w:lvlText w:val="%7."/>
      <w:lvlJc w:val="left"/>
      <w:pPr>
        <w:ind w:left="5120" w:hanging="360"/>
      </w:pPr>
    </w:lvl>
    <w:lvl w:ilvl="7" w:tplc="40090019" w:tentative="1">
      <w:start w:val="1"/>
      <w:numFmt w:val="lowerLetter"/>
      <w:lvlText w:val="%8."/>
      <w:lvlJc w:val="left"/>
      <w:pPr>
        <w:ind w:left="5840" w:hanging="360"/>
      </w:pPr>
    </w:lvl>
    <w:lvl w:ilvl="8" w:tplc="40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23" w15:restartNumberingAfterBreak="0">
    <w:nsid w:val="474B45A2"/>
    <w:multiLevelType w:val="multilevel"/>
    <w:tmpl w:val="3366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514B4"/>
    <w:multiLevelType w:val="multilevel"/>
    <w:tmpl w:val="DB42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C018F"/>
    <w:multiLevelType w:val="hybridMultilevel"/>
    <w:tmpl w:val="D2F20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023C9F"/>
    <w:multiLevelType w:val="hybridMultilevel"/>
    <w:tmpl w:val="C212AC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EDA3A94"/>
    <w:multiLevelType w:val="multilevel"/>
    <w:tmpl w:val="9208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8633DA"/>
    <w:multiLevelType w:val="hybridMultilevel"/>
    <w:tmpl w:val="F5DCA9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3116D12"/>
    <w:multiLevelType w:val="hybridMultilevel"/>
    <w:tmpl w:val="428A2C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4020595"/>
    <w:multiLevelType w:val="multilevel"/>
    <w:tmpl w:val="8E34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E630DF"/>
    <w:multiLevelType w:val="multilevel"/>
    <w:tmpl w:val="446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030FD"/>
    <w:multiLevelType w:val="multilevel"/>
    <w:tmpl w:val="C6C0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B6B26"/>
    <w:multiLevelType w:val="multilevel"/>
    <w:tmpl w:val="B960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60708C"/>
    <w:multiLevelType w:val="multilevel"/>
    <w:tmpl w:val="EBCC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55680"/>
    <w:multiLevelType w:val="hybridMultilevel"/>
    <w:tmpl w:val="7870C254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2DD0F14"/>
    <w:multiLevelType w:val="multilevel"/>
    <w:tmpl w:val="4340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365F8A"/>
    <w:multiLevelType w:val="hybridMultilevel"/>
    <w:tmpl w:val="D7C2D5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5CC219B"/>
    <w:multiLevelType w:val="hybridMultilevel"/>
    <w:tmpl w:val="DCC2883A"/>
    <w:lvl w:ilvl="0" w:tplc="88328D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E475CA1"/>
    <w:multiLevelType w:val="hybridMultilevel"/>
    <w:tmpl w:val="8ABE14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E591E99"/>
    <w:multiLevelType w:val="multilevel"/>
    <w:tmpl w:val="2B1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1A0A4C"/>
    <w:multiLevelType w:val="hybridMultilevel"/>
    <w:tmpl w:val="894467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AF30797"/>
    <w:multiLevelType w:val="hybridMultilevel"/>
    <w:tmpl w:val="CD5E09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F8272D8"/>
    <w:multiLevelType w:val="multilevel"/>
    <w:tmpl w:val="3922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776183">
    <w:abstractNumId w:val="38"/>
  </w:num>
  <w:num w:numId="2" w16cid:durableId="1459489580">
    <w:abstractNumId w:val="8"/>
  </w:num>
  <w:num w:numId="3" w16cid:durableId="282463512">
    <w:abstractNumId w:val="34"/>
  </w:num>
  <w:num w:numId="4" w16cid:durableId="1269043676">
    <w:abstractNumId w:val="18"/>
  </w:num>
  <w:num w:numId="5" w16cid:durableId="1504929217">
    <w:abstractNumId w:val="33"/>
  </w:num>
  <w:num w:numId="6" w16cid:durableId="696740413">
    <w:abstractNumId w:val="30"/>
  </w:num>
  <w:num w:numId="7" w16cid:durableId="1217745294">
    <w:abstractNumId w:val="15"/>
  </w:num>
  <w:num w:numId="8" w16cid:durableId="1733698665">
    <w:abstractNumId w:val="5"/>
  </w:num>
  <w:num w:numId="9" w16cid:durableId="101270069">
    <w:abstractNumId w:val="16"/>
  </w:num>
  <w:num w:numId="10" w16cid:durableId="1716809659">
    <w:abstractNumId w:val="35"/>
  </w:num>
  <w:num w:numId="11" w16cid:durableId="1659654621">
    <w:abstractNumId w:val="10"/>
  </w:num>
  <w:num w:numId="12" w16cid:durableId="1532524518">
    <w:abstractNumId w:val="22"/>
  </w:num>
  <w:num w:numId="13" w16cid:durableId="388068775">
    <w:abstractNumId w:val="6"/>
  </w:num>
  <w:num w:numId="14" w16cid:durableId="1253316130">
    <w:abstractNumId w:val="11"/>
  </w:num>
  <w:num w:numId="15" w16cid:durableId="1899126096">
    <w:abstractNumId w:val="9"/>
  </w:num>
  <w:num w:numId="16" w16cid:durableId="810638059">
    <w:abstractNumId w:val="1"/>
  </w:num>
  <w:num w:numId="17" w16cid:durableId="1060178754">
    <w:abstractNumId w:val="31"/>
  </w:num>
  <w:num w:numId="18" w16cid:durableId="383911837">
    <w:abstractNumId w:val="36"/>
  </w:num>
  <w:num w:numId="19" w16cid:durableId="1904947652">
    <w:abstractNumId w:val="13"/>
  </w:num>
  <w:num w:numId="20" w16cid:durableId="1975018242">
    <w:abstractNumId w:val="7"/>
  </w:num>
  <w:num w:numId="21" w16cid:durableId="1133912425">
    <w:abstractNumId w:val="24"/>
  </w:num>
  <w:num w:numId="22" w16cid:durableId="464546730">
    <w:abstractNumId w:val="4"/>
  </w:num>
  <w:num w:numId="23" w16cid:durableId="1068572074">
    <w:abstractNumId w:val="40"/>
  </w:num>
  <w:num w:numId="24" w16cid:durableId="268439869">
    <w:abstractNumId w:val="12"/>
  </w:num>
  <w:num w:numId="25" w16cid:durableId="2055814331">
    <w:abstractNumId w:val="27"/>
  </w:num>
  <w:num w:numId="26" w16cid:durableId="923955935">
    <w:abstractNumId w:val="19"/>
  </w:num>
  <w:num w:numId="27" w16cid:durableId="439758504">
    <w:abstractNumId w:val="43"/>
  </w:num>
  <w:num w:numId="28" w16cid:durableId="2051612026">
    <w:abstractNumId w:val="41"/>
  </w:num>
  <w:num w:numId="29" w16cid:durableId="773984856">
    <w:abstractNumId w:val="14"/>
  </w:num>
  <w:num w:numId="30" w16cid:durableId="1504975444">
    <w:abstractNumId w:val="25"/>
  </w:num>
  <w:num w:numId="31" w16cid:durableId="1550068768">
    <w:abstractNumId w:val="3"/>
  </w:num>
  <w:num w:numId="32" w16cid:durableId="1072314654">
    <w:abstractNumId w:val="2"/>
  </w:num>
  <w:num w:numId="33" w16cid:durableId="1646356319">
    <w:abstractNumId w:val="32"/>
  </w:num>
  <w:num w:numId="34" w16cid:durableId="569121896">
    <w:abstractNumId w:val="39"/>
  </w:num>
  <w:num w:numId="35" w16cid:durableId="1239292153">
    <w:abstractNumId w:val="21"/>
  </w:num>
  <w:num w:numId="36" w16cid:durableId="463811596">
    <w:abstractNumId w:val="42"/>
  </w:num>
  <w:num w:numId="37" w16cid:durableId="1199471789">
    <w:abstractNumId w:val="29"/>
  </w:num>
  <w:num w:numId="38" w16cid:durableId="555512004">
    <w:abstractNumId w:val="37"/>
  </w:num>
  <w:num w:numId="39" w16cid:durableId="1384716403">
    <w:abstractNumId w:val="20"/>
  </w:num>
  <w:num w:numId="40" w16cid:durableId="245917593">
    <w:abstractNumId w:val="17"/>
  </w:num>
  <w:num w:numId="41" w16cid:durableId="1150637608">
    <w:abstractNumId w:val="0"/>
  </w:num>
  <w:num w:numId="42" w16cid:durableId="550921731">
    <w:abstractNumId w:val="28"/>
  </w:num>
  <w:num w:numId="43" w16cid:durableId="1094671197">
    <w:abstractNumId w:val="26"/>
  </w:num>
  <w:num w:numId="44" w16cid:durableId="5929770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4F41"/>
    <w:rsid w:val="000134D7"/>
    <w:rsid w:val="00035663"/>
    <w:rsid w:val="00084174"/>
    <w:rsid w:val="00084B6F"/>
    <w:rsid w:val="0014427E"/>
    <w:rsid w:val="00144F41"/>
    <w:rsid w:val="00197141"/>
    <w:rsid w:val="002A2D41"/>
    <w:rsid w:val="00331BC3"/>
    <w:rsid w:val="003553B8"/>
    <w:rsid w:val="003966F5"/>
    <w:rsid w:val="003A04C5"/>
    <w:rsid w:val="00451A58"/>
    <w:rsid w:val="00465448"/>
    <w:rsid w:val="004D6B84"/>
    <w:rsid w:val="00513FDC"/>
    <w:rsid w:val="00541208"/>
    <w:rsid w:val="00610CDB"/>
    <w:rsid w:val="00651971"/>
    <w:rsid w:val="0066428D"/>
    <w:rsid w:val="00875FAB"/>
    <w:rsid w:val="00886473"/>
    <w:rsid w:val="008A0CE1"/>
    <w:rsid w:val="008D00CE"/>
    <w:rsid w:val="00940786"/>
    <w:rsid w:val="009842A0"/>
    <w:rsid w:val="00A6453F"/>
    <w:rsid w:val="00AD07D1"/>
    <w:rsid w:val="00B86A66"/>
    <w:rsid w:val="00B9445E"/>
    <w:rsid w:val="00BF3BD2"/>
    <w:rsid w:val="00C02A4F"/>
    <w:rsid w:val="00C0627C"/>
    <w:rsid w:val="00C22528"/>
    <w:rsid w:val="00D07EB0"/>
    <w:rsid w:val="00DE7EB0"/>
    <w:rsid w:val="00E06C1A"/>
    <w:rsid w:val="00E3273F"/>
    <w:rsid w:val="00E43112"/>
    <w:rsid w:val="00EE012F"/>
    <w:rsid w:val="00F04B97"/>
    <w:rsid w:val="00F54767"/>
    <w:rsid w:val="00F6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C6CDD"/>
  <w15:docId w15:val="{5BB9BC21-B5A9-4359-92A9-4A736EE7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174"/>
  </w:style>
  <w:style w:type="paragraph" w:styleId="Heading1">
    <w:name w:val="heading 1"/>
    <w:basedOn w:val="Normal"/>
    <w:next w:val="Normal"/>
    <w:link w:val="Heading1Char"/>
    <w:uiPriority w:val="9"/>
    <w:qFormat/>
    <w:rsid w:val="00144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4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4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F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53B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53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427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51A5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51A58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51A58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51A58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07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75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1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10CD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31B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catalog.data.gov/dataset/crime-data-from-2020-to-presen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catalog.data.gov/dataset/crime-data-from-2020-to-present" TargetMode="Externa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05280-6E1E-47E2-88CF-278FB553C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1500</Words>
  <Characters>8550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Raj</dc:creator>
  <cp:keywords/>
  <dc:description/>
  <cp:lastModifiedBy>jatin vohra</cp:lastModifiedBy>
  <cp:revision>2</cp:revision>
  <cp:lastPrinted>2025-04-12T15:36:00Z</cp:lastPrinted>
  <dcterms:created xsi:type="dcterms:W3CDTF">2025-12-09T06:00:00Z</dcterms:created>
  <dcterms:modified xsi:type="dcterms:W3CDTF">2025-12-09T06:00:00Z</dcterms:modified>
</cp:coreProperties>
</file>