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6531" w14:textId="77777777" w:rsidR="003D264E" w:rsidRDefault="003D264E">
      <w:pPr>
        <w:jc w:val="center"/>
        <w:rPr>
          <w:sz w:val="36"/>
          <w:szCs w:val="36"/>
        </w:rPr>
      </w:pPr>
    </w:p>
    <w:p w14:paraId="1997E3EB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730F5D0C" w14:textId="77777777" w:rsidR="003D264E" w:rsidRDefault="003D264E">
      <w:pPr>
        <w:rPr>
          <w:color w:val="000000"/>
        </w:rPr>
      </w:pPr>
      <w:bookmarkStart w:id="0" w:name="_gjdgxs" w:colFirst="0" w:colLast="0"/>
      <w:bookmarkEnd w:id="0"/>
    </w:p>
    <w:p w14:paraId="2F719BC8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2AF8189C" w14:textId="77777777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4"/>
          <w:szCs w:val="44"/>
        </w:rPr>
      </w:pPr>
    </w:p>
    <w:p w14:paraId="210B9EF2" w14:textId="1564164D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SGDS-</w:t>
      </w:r>
      <w:r w:rsidR="00E943A7" w:rsidRPr="00E943A7">
        <w:rPr>
          <w:b/>
          <w:sz w:val="44"/>
          <w:szCs w:val="44"/>
        </w:rPr>
        <w:t>DER</w:t>
      </w:r>
      <w:r>
        <w:rPr>
          <w:b/>
          <w:sz w:val="44"/>
          <w:szCs w:val="44"/>
        </w:rPr>
        <w:t xml:space="preserve"> 01</w:t>
      </w:r>
    </w:p>
    <w:p w14:paraId="24EFCE35" w14:textId="77777777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</w:p>
    <w:p w14:paraId="34721C67" w14:textId="0AD4E8B3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 xml:space="preserve">Registro de </w:t>
      </w:r>
      <w:r>
        <w:rPr>
          <w:b/>
          <w:sz w:val="44"/>
          <w:szCs w:val="44"/>
        </w:rPr>
        <w:t>h</w:t>
      </w:r>
      <w:r>
        <w:rPr>
          <w:b/>
          <w:color w:val="000000"/>
          <w:sz w:val="44"/>
          <w:szCs w:val="44"/>
        </w:rPr>
        <w:t xml:space="preserve">ospitales </w:t>
      </w:r>
    </w:p>
    <w:p w14:paraId="18B85F9B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74387C05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35FACD4B" w14:textId="77777777" w:rsidR="003D264E" w:rsidRDefault="003D264E">
      <w:pPr>
        <w:jc w:val="center"/>
        <w:rPr>
          <w:color w:val="000000"/>
          <w:sz w:val="32"/>
          <w:szCs w:val="32"/>
        </w:rPr>
      </w:pPr>
    </w:p>
    <w:p w14:paraId="03C675F2" w14:textId="77777777" w:rsidR="003D264E" w:rsidRDefault="003D264E">
      <w:pPr>
        <w:jc w:val="center"/>
        <w:rPr>
          <w:sz w:val="28"/>
          <w:szCs w:val="28"/>
        </w:rPr>
      </w:pPr>
    </w:p>
    <w:p w14:paraId="6FA7734B" w14:textId="77777777" w:rsidR="003D264E" w:rsidRDefault="003D264E">
      <w:pPr>
        <w:jc w:val="center"/>
        <w:rPr>
          <w:sz w:val="28"/>
          <w:szCs w:val="28"/>
        </w:rPr>
      </w:pPr>
    </w:p>
    <w:p w14:paraId="05FEEECC" w14:textId="77777777" w:rsidR="003D264E" w:rsidRDefault="003D264E">
      <w:pPr>
        <w:jc w:val="center"/>
        <w:rPr>
          <w:sz w:val="28"/>
          <w:szCs w:val="28"/>
        </w:rPr>
      </w:pPr>
    </w:p>
    <w:p w14:paraId="201BC6FA" w14:textId="77777777" w:rsidR="003D264E" w:rsidRDefault="003D264E">
      <w:pPr>
        <w:jc w:val="center"/>
        <w:rPr>
          <w:sz w:val="28"/>
          <w:szCs w:val="28"/>
        </w:rPr>
      </w:pPr>
    </w:p>
    <w:p w14:paraId="6D688705" w14:textId="4C3E3D7B" w:rsidR="003D264E" w:rsidRDefault="00000000" w:rsidP="005A5C68">
      <w:pPr>
        <w:tabs>
          <w:tab w:val="left" w:pos="1815"/>
        </w:tabs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abril del 2023</w:t>
      </w:r>
    </w:p>
    <w:p w14:paraId="5E10BF07" w14:textId="77777777" w:rsidR="003D264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14:paraId="437D6541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sdt>
      <w:sdtPr>
        <w:id w:val="677084712"/>
        <w:docPartObj>
          <w:docPartGallery w:val="Table of Contents"/>
          <w:docPartUnique/>
        </w:docPartObj>
      </w:sdtPr>
      <w:sdtContent>
        <w:p w14:paraId="3CA2562A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AD06425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f129twkw5f6z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  <w:t>3</w:t>
            </w:r>
          </w:hyperlink>
        </w:p>
        <w:p w14:paraId="679EC5F1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mfyq8kvs837b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3</w:t>
            </w:r>
          </w:hyperlink>
        </w:p>
        <w:p w14:paraId="511C9AF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590b7tmlbwqs">
            <w:r>
              <w:rPr>
                <w:color w:val="000000"/>
              </w:rPr>
              <w:t>1.3 Resumen</w:t>
            </w:r>
            <w:r>
              <w:rPr>
                <w:color w:val="000000"/>
              </w:rPr>
              <w:tab/>
              <w:t>3</w:t>
            </w:r>
          </w:hyperlink>
        </w:p>
        <w:p w14:paraId="517215ED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hyperlink w:anchor="_3hf1u01erk4s">
            <w:r>
              <w:rPr>
                <w:b/>
                <w:color w:val="000000"/>
              </w:rPr>
              <w:t>2. Descripción General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0C00C47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d34og8">
            <w:r>
              <w:rPr>
                <w:color w:val="000000"/>
              </w:rPr>
              <w:t>2.1 Diagrama de Casos de Usos</w:t>
            </w:r>
            <w:r>
              <w:rPr>
                <w:color w:val="000000"/>
              </w:rPr>
              <w:tab/>
              <w:t>4</w:t>
            </w:r>
          </w:hyperlink>
        </w:p>
        <w:p w14:paraId="02A3B7D8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b93m1il90n8">
            <w:r>
              <w:rPr>
                <w:color w:val="000000"/>
              </w:rPr>
              <w:t>2.2 Descripción</w:t>
            </w:r>
            <w:r>
              <w:rPr>
                <w:color w:val="000000"/>
              </w:rPr>
              <w:tab/>
              <w:t>4</w:t>
            </w:r>
          </w:hyperlink>
        </w:p>
        <w:p w14:paraId="5DD087D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0utmwpmysod">
            <w:r>
              <w:rPr>
                <w:color w:val="000000"/>
              </w:rPr>
              <w:t>2.3 Actores</w:t>
            </w:r>
            <w:r>
              <w:rPr>
                <w:color w:val="000000"/>
              </w:rPr>
              <w:tab/>
              <w:t>4</w:t>
            </w:r>
          </w:hyperlink>
        </w:p>
        <w:p w14:paraId="23F87A62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w04dhiehvbzb">
            <w:r>
              <w:rPr>
                <w:color w:val="000000"/>
              </w:rPr>
              <w:t>2.4 Precondiciones</w:t>
            </w:r>
            <w:r>
              <w:rPr>
                <w:color w:val="000000"/>
              </w:rPr>
              <w:tab/>
              <w:t>5</w:t>
            </w:r>
          </w:hyperlink>
        </w:p>
        <w:p w14:paraId="0E7BD753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r3phugkc0f8">
            <w:r>
              <w:rPr>
                <w:color w:val="000000"/>
              </w:rPr>
              <w:t>2.5 Pos Condiciones</w:t>
            </w:r>
            <w:r>
              <w:rPr>
                <w:color w:val="000000"/>
              </w:rPr>
              <w:tab/>
              <w:t>5</w:t>
            </w:r>
          </w:hyperlink>
        </w:p>
        <w:p w14:paraId="400036D6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rohj85jlonk">
            <w:r>
              <w:rPr>
                <w:color w:val="000000"/>
              </w:rPr>
              <w:t>2.6 Flujo Básico</w:t>
            </w:r>
            <w:r>
              <w:rPr>
                <w:color w:val="000000"/>
              </w:rPr>
              <w:tab/>
              <w:t>5</w:t>
            </w:r>
          </w:hyperlink>
        </w:p>
        <w:p w14:paraId="6344859C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81cje3cnd1e">
            <w:r>
              <w:rPr>
                <w:color w:val="000000"/>
              </w:rPr>
              <w:t>2.7 Excepciones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56C691A7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p w14:paraId="1ACEA7A9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lastRenderedPageBreak/>
        <w:t>Introducción</w:t>
      </w:r>
    </w:p>
    <w:p w14:paraId="0502B8C5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3" w:name="_f129twkw5f6z" w:colFirst="0" w:colLast="0"/>
      <w:bookmarkEnd w:id="3"/>
      <w:r>
        <w:rPr>
          <w:sz w:val="28"/>
          <w:szCs w:val="28"/>
        </w:rPr>
        <w:t>Propósito</w:t>
      </w:r>
    </w:p>
    <w:p w14:paraId="5476FDC9" w14:textId="1C8BAF3C" w:rsidR="003D264E" w:rsidRDefault="00000000">
      <w:bookmarkStart w:id="4" w:name="_3znysh7" w:colFirst="0" w:colLast="0"/>
      <w:bookmarkEnd w:id="4"/>
      <w:r>
        <w:t xml:space="preserve">El requisito "REGISTRO DE HOSPITALES" tiene como objetivo permitir que los hospitales registrados en el sistema puedan </w:t>
      </w:r>
      <w:r w:rsidR="001A7A53">
        <w:t>proporcionar la siguiente información: nombre del hospital,</w:t>
      </w:r>
      <w:r w:rsidR="003D62AC">
        <w:t xml:space="preserve"> descripción del hospital,</w:t>
      </w:r>
      <w:r w:rsidR="001A7A53">
        <w:t xml:space="preserve"> dirección, teléfono, estado de funcionamiento, número de licencia, beneficios que otorga a sus donantes frecuentes (incluyendo la descripción del mismo, cantidad mínima de sangre donada y el mínimo de donaciones que el donante debe haber realizado), horarios de atención y condiciones para los procesos de donación de sangre</w:t>
      </w:r>
      <w:r w:rsidR="005A5C68">
        <w:t>,</w:t>
      </w:r>
      <w:r>
        <w:t xml:space="preserve"> y así, permitir que los donantes encuentren los hospitales cercanos para programar sus citas de donación de sangre.</w:t>
      </w:r>
    </w:p>
    <w:p w14:paraId="73F2E5E7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5" w:name="_mfyq8kvs837b" w:colFirst="0" w:colLast="0"/>
      <w:bookmarkEnd w:id="5"/>
      <w:r>
        <w:rPr>
          <w:sz w:val="28"/>
          <w:szCs w:val="28"/>
        </w:rPr>
        <w:t>Alcance</w:t>
      </w:r>
    </w:p>
    <w:p w14:paraId="486ABF9C" w14:textId="77777777" w:rsidR="003D264E" w:rsidRDefault="00000000">
      <w:bookmarkStart w:id="6" w:name="_2et92p0" w:colFirst="0" w:colLast="0"/>
      <w:bookmarkEnd w:id="6"/>
      <w:r>
        <w:t>Este requisito cubre el registro de información de los hospitales que ofrecen servicios de donación de sangre para su futura visualización por parte de los donantes en el sistema.</w:t>
      </w:r>
    </w:p>
    <w:p w14:paraId="4245A4B4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7" w:name="_590b7tmlbwqs" w:colFirst="0" w:colLast="0"/>
      <w:bookmarkEnd w:id="7"/>
      <w:r>
        <w:rPr>
          <w:sz w:val="28"/>
          <w:szCs w:val="28"/>
        </w:rPr>
        <w:t>Resumen</w:t>
      </w:r>
    </w:p>
    <w:p w14:paraId="04CC6FDA" w14:textId="01822032" w:rsidR="003D264E" w:rsidRDefault="00000000">
      <w:bookmarkStart w:id="8" w:name="_1t3h5sf" w:colFirst="0" w:colLast="0"/>
      <w:bookmarkEnd w:id="8"/>
      <w:r>
        <w:t xml:space="preserve">El requisito "REGISTRO DE HOSPITALES" permite que los hospitales se registren en el sistema y proporcionen información sobre sus </w:t>
      </w:r>
      <w:r w:rsidR="005A5C68">
        <w:t>instalaciones, condiciones para donar sangre, beneficios para donantes frecuentes y horarios de atención</w:t>
      </w:r>
      <w:r>
        <w:t xml:space="preserve"> </w:t>
      </w:r>
    </w:p>
    <w:p w14:paraId="31EBA53C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9" w:name="_3hf1u01erk4s" w:colFirst="0" w:colLast="0"/>
      <w:bookmarkEnd w:id="9"/>
      <w:r>
        <w:rPr>
          <w:sz w:val="28"/>
          <w:szCs w:val="28"/>
        </w:rPr>
        <w:lastRenderedPageBreak/>
        <w:t>Descripción General</w:t>
      </w:r>
    </w:p>
    <w:p w14:paraId="382EBAA0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0" w:name="_4d34og8" w:colFirst="0" w:colLast="0"/>
      <w:bookmarkEnd w:id="10"/>
      <w:r>
        <w:rPr>
          <w:sz w:val="28"/>
          <w:szCs w:val="28"/>
        </w:rPr>
        <w:t>Diagrama de Casos de Usos</w:t>
      </w:r>
    </w:p>
    <w:p w14:paraId="73BA5F11" w14:textId="77777777" w:rsidR="003D264E" w:rsidRDefault="00000000">
      <w:pPr>
        <w:ind w:left="576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A2D4EA" wp14:editId="42CEEF5F">
            <wp:simplePos x="0" y="0"/>
            <wp:positionH relativeFrom="column">
              <wp:posOffset>-472</wp:posOffset>
            </wp:positionH>
            <wp:positionV relativeFrom="paragraph">
              <wp:posOffset>217196</wp:posOffset>
            </wp:positionV>
            <wp:extent cx="5399730" cy="2476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DE124D" w14:textId="77777777" w:rsidR="003D264E" w:rsidRDefault="003D264E">
      <w:pPr>
        <w:jc w:val="center"/>
      </w:pPr>
    </w:p>
    <w:p w14:paraId="1570E905" w14:textId="77777777" w:rsidR="003D264E" w:rsidRDefault="00000000">
      <w:pPr>
        <w:jc w:val="center"/>
      </w:pPr>
      <w:bookmarkStart w:id="11" w:name="_2s8eyo1" w:colFirst="0" w:colLast="0"/>
      <w:bookmarkEnd w:id="11"/>
      <w:r>
        <w:rPr>
          <w:b/>
          <w:sz w:val="18"/>
          <w:szCs w:val="18"/>
        </w:rPr>
        <w:t>Figura 1. Prototipo del Caso de uso: CU001- Registro de Hospitales</w:t>
      </w:r>
    </w:p>
    <w:p w14:paraId="27A81E83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2" w:name="_7b93m1il90n8" w:colFirst="0" w:colLast="0"/>
      <w:bookmarkEnd w:id="12"/>
      <w:r>
        <w:rPr>
          <w:sz w:val="28"/>
          <w:szCs w:val="28"/>
        </w:rPr>
        <w:t>Descripción</w:t>
      </w:r>
    </w:p>
    <w:p w14:paraId="77A75C2E" w14:textId="5BB6A0DC" w:rsidR="003D264E" w:rsidRDefault="00000000">
      <w:bookmarkStart w:id="13" w:name="_17dp8vu" w:colFirst="0" w:colLast="0"/>
      <w:bookmarkEnd w:id="13"/>
      <w:r>
        <w:t xml:space="preserve">El requisito "REGISTRO DE HOSPITALES" permite a los hospitales registrarse en el sistema de donación de sangre en línea, </w:t>
      </w:r>
      <w:r w:rsidR="005A5C68">
        <w:t>proporcionando la siguiente información: nombre del hospital,</w:t>
      </w:r>
      <w:r w:rsidR="003D62AC">
        <w:t xml:space="preserve"> descripción del hospital,</w:t>
      </w:r>
      <w:r w:rsidR="005A5C68">
        <w:t xml:space="preserve"> dirección, teléfono, estado de funcionamiento, número de licencia, beneficios que otorga a sus donantes frecuentes</w:t>
      </w:r>
      <w:r w:rsidR="001A7A53">
        <w:t xml:space="preserve"> (incluyendo la descripción del mismo, cantidad mínima de sangre donada y el mínimo de donaciones que el donante debe haber realizado)</w:t>
      </w:r>
      <w:r w:rsidR="005A5C68">
        <w:t>, horarios de atención y condiciones para los procesos de donación de sangre</w:t>
      </w:r>
      <w:r>
        <w:t xml:space="preserve">. Una vez registrado, el hospital puede validar y recompensar la donación de sangre de los donantes y programar citas para futuras donaciones. </w:t>
      </w:r>
    </w:p>
    <w:p w14:paraId="6A8853AF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4" w:name="_70utmwpmysod" w:colFirst="0" w:colLast="0"/>
      <w:bookmarkEnd w:id="14"/>
      <w:r>
        <w:rPr>
          <w:sz w:val="28"/>
          <w:szCs w:val="28"/>
        </w:rPr>
        <w:t>Actores</w:t>
      </w:r>
    </w:p>
    <w:p w14:paraId="0AFF4DE6" w14:textId="77777777" w:rsidR="003D264E" w:rsidRDefault="00000000">
      <w:pPr>
        <w:numPr>
          <w:ilvl w:val="0"/>
          <w:numId w:val="6"/>
        </w:numPr>
      </w:pPr>
      <w:bookmarkStart w:id="15" w:name="_ogt8v6edlqnv" w:colFirst="0" w:colLast="0"/>
      <w:bookmarkEnd w:id="15"/>
      <w:r>
        <w:t>Usuario Hospital: El usuario hospital es el actor principal que se encarga de registrar su información en el sistema.</w:t>
      </w:r>
    </w:p>
    <w:p w14:paraId="7F5C248D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6" w:name="_w04dhiehvbzb" w:colFirst="0" w:colLast="0"/>
      <w:bookmarkEnd w:id="16"/>
      <w:r>
        <w:rPr>
          <w:sz w:val="28"/>
          <w:szCs w:val="28"/>
        </w:rPr>
        <w:lastRenderedPageBreak/>
        <w:t>Precondiciones</w:t>
      </w:r>
    </w:p>
    <w:p w14:paraId="0CF337AD" w14:textId="77777777" w:rsidR="003D264E" w:rsidRDefault="00000000">
      <w:pPr>
        <w:numPr>
          <w:ilvl w:val="0"/>
          <w:numId w:val="3"/>
        </w:numPr>
      </w:pPr>
      <w:bookmarkStart w:id="17" w:name="_1gabqitea6n5" w:colFirst="0" w:colLast="0"/>
      <w:bookmarkEnd w:id="17"/>
      <w:r>
        <w:t>El hospital debe contar con una licencia válida para ofrecer servicios de donación de sangre.</w:t>
      </w:r>
    </w:p>
    <w:p w14:paraId="69ABA476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8" w:name="_tr3phugkc0f8" w:colFirst="0" w:colLast="0"/>
      <w:bookmarkEnd w:id="18"/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Condiciones</w:t>
      </w:r>
    </w:p>
    <w:p w14:paraId="78D1410B" w14:textId="77777777" w:rsidR="003D264E" w:rsidRDefault="00000000">
      <w:pPr>
        <w:numPr>
          <w:ilvl w:val="0"/>
          <w:numId w:val="1"/>
        </w:numPr>
      </w:pPr>
      <w:bookmarkStart w:id="19" w:name="_77g0hv14wrwr" w:colFirst="0" w:colLast="0"/>
      <w:bookmarkEnd w:id="19"/>
      <w:r>
        <w:t>La información del hospital queda registrada en el sistema y puede ser vista por los donantes en el sistema.</w:t>
      </w:r>
    </w:p>
    <w:p w14:paraId="0EB93EB5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0" w:name="_4rohj85jlonk" w:colFirst="0" w:colLast="0"/>
      <w:bookmarkEnd w:id="20"/>
      <w:r>
        <w:rPr>
          <w:sz w:val="28"/>
          <w:szCs w:val="28"/>
        </w:rPr>
        <w:t>Flujo Básico</w:t>
      </w:r>
    </w:p>
    <w:p w14:paraId="73A75508" w14:textId="77777777" w:rsidR="003D264E" w:rsidRDefault="00000000">
      <w:pPr>
        <w:numPr>
          <w:ilvl w:val="0"/>
          <w:numId w:val="2"/>
        </w:numPr>
      </w:pPr>
      <w:bookmarkStart w:id="21" w:name="_an8se9o97m1d" w:colFirst="0" w:colLast="0"/>
      <w:bookmarkEnd w:id="21"/>
      <w:r>
        <w:t>El usuario hospital selecciona la opción "Registro de Hospital".</w:t>
      </w:r>
    </w:p>
    <w:p w14:paraId="75760558" w14:textId="41E99C9B" w:rsidR="003D264E" w:rsidRDefault="00000000">
      <w:pPr>
        <w:numPr>
          <w:ilvl w:val="0"/>
          <w:numId w:val="2"/>
        </w:numPr>
      </w:pPr>
      <w:bookmarkStart w:id="22" w:name="_farhw9i7xfkf" w:colFirst="0" w:colLast="0"/>
      <w:bookmarkEnd w:id="22"/>
      <w:r>
        <w:t>El usuario hospital proporciona la información solicitada del hospital (</w:t>
      </w:r>
      <w:r w:rsidR="001A7A53">
        <w:t xml:space="preserve">nombre del hospital, </w:t>
      </w:r>
      <w:r w:rsidR="003D62AC">
        <w:t xml:space="preserve">descripción, </w:t>
      </w:r>
      <w:r w:rsidR="001A7A53">
        <w:t>dirección, teléfono, estado de funcionamiento, número de licencia, beneficios que otorga a sus donantes frecuentes (incluyendo la descripción del mismo, cantidad mínima de sangre donada y el mínimo de donaciones que el donante debe haber realizado), horarios de atención y condiciones para los procesos de donación de sangre</w:t>
      </w:r>
      <w:r>
        <w:t>)</w:t>
      </w:r>
      <w:r w:rsidR="001A7A53">
        <w:t>.</w:t>
      </w:r>
    </w:p>
    <w:p w14:paraId="4BB80178" w14:textId="77777777" w:rsidR="003D264E" w:rsidRDefault="00000000">
      <w:pPr>
        <w:numPr>
          <w:ilvl w:val="0"/>
          <w:numId w:val="2"/>
        </w:numPr>
      </w:pPr>
      <w:bookmarkStart w:id="23" w:name="_6hyxau41zri5" w:colFirst="0" w:colLast="0"/>
      <w:bookmarkEnd w:id="23"/>
      <w:r>
        <w:t>El sistema valida la información proporcionada por el usuario hospital.</w:t>
      </w:r>
    </w:p>
    <w:p w14:paraId="6D1D4636" w14:textId="77777777" w:rsidR="003D264E" w:rsidRDefault="00000000">
      <w:pPr>
        <w:numPr>
          <w:ilvl w:val="0"/>
          <w:numId w:val="2"/>
        </w:numPr>
      </w:pPr>
      <w:bookmarkStart w:id="24" w:name="_kca92s5zmep5" w:colFirst="0" w:colLast="0"/>
      <w:bookmarkEnd w:id="24"/>
      <w:r>
        <w:t>El sistema registra la información del hospital en la base de datos del sistema y genera automáticamente un identificador único.</w:t>
      </w:r>
    </w:p>
    <w:p w14:paraId="171B7BDB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5" w:name="_t81cje3cnd1e" w:colFirst="0" w:colLast="0"/>
      <w:bookmarkEnd w:id="25"/>
      <w:r>
        <w:rPr>
          <w:sz w:val="28"/>
          <w:szCs w:val="28"/>
        </w:rPr>
        <w:t>Excepciones</w:t>
      </w:r>
    </w:p>
    <w:p w14:paraId="146B4C50" w14:textId="77777777" w:rsidR="003D264E" w:rsidRDefault="00000000">
      <w:pPr>
        <w:numPr>
          <w:ilvl w:val="0"/>
          <w:numId w:val="4"/>
        </w:numPr>
        <w:spacing w:after="0"/>
      </w:pPr>
      <w:r>
        <w:t>EX[1]: Si el hospital proporciona información incorrecta o incompleta, el sistema mostrará un mensaje de error y solicitará que se corrijan los datos.</w:t>
      </w:r>
    </w:p>
    <w:p w14:paraId="735B6509" w14:textId="77777777" w:rsidR="003D264E" w:rsidRDefault="00000000">
      <w:pPr>
        <w:numPr>
          <w:ilvl w:val="0"/>
          <w:numId w:val="4"/>
        </w:numPr>
        <w:spacing w:before="0" w:after="0"/>
      </w:pPr>
      <w:r>
        <w:t>EX[2]: Si el hospital no cuenta con una licencia válida para ofrecer servicios de donación de sangre, el sistema no permitirá el registro del hospital en el sistema.</w:t>
      </w:r>
    </w:p>
    <w:p w14:paraId="14401185" w14:textId="77777777" w:rsidR="003D264E" w:rsidRDefault="00000000">
      <w:pPr>
        <w:numPr>
          <w:ilvl w:val="0"/>
          <w:numId w:val="4"/>
        </w:numPr>
        <w:spacing w:before="0"/>
      </w:pPr>
      <w:r>
        <w:t>EX[3]: Si el sistema experimenta un error interno durante el proceso de registro del hospital, el sistema mostrará un mensaje de error y no permitirá el registro del hospital.</w:t>
      </w:r>
    </w:p>
    <w:sectPr w:rsidR="003D264E">
      <w:footerReference w:type="default" r:id="rId8"/>
      <w:footerReference w:type="first" r:id="rId9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7399" w14:textId="77777777" w:rsidR="000A5A8B" w:rsidRDefault="000A5A8B">
      <w:pPr>
        <w:spacing w:before="0" w:after="0" w:line="240" w:lineRule="auto"/>
      </w:pPr>
      <w:r>
        <w:separator/>
      </w:r>
    </w:p>
  </w:endnote>
  <w:endnote w:type="continuationSeparator" w:id="0">
    <w:p w14:paraId="37293FD5" w14:textId="77777777" w:rsidR="000A5A8B" w:rsidRDefault="000A5A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12B2" w14:textId="77777777" w:rsidR="003D264E" w:rsidRDefault="003D2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5D3F" w14:textId="77777777" w:rsidR="003D264E" w:rsidRDefault="003D26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4966B" w14:textId="77777777" w:rsidR="000A5A8B" w:rsidRDefault="000A5A8B">
      <w:pPr>
        <w:spacing w:before="0" w:after="0" w:line="240" w:lineRule="auto"/>
      </w:pPr>
      <w:r>
        <w:separator/>
      </w:r>
    </w:p>
  </w:footnote>
  <w:footnote w:type="continuationSeparator" w:id="0">
    <w:p w14:paraId="7F361F28" w14:textId="77777777" w:rsidR="000A5A8B" w:rsidRDefault="000A5A8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80A"/>
    <w:multiLevelType w:val="multilevel"/>
    <w:tmpl w:val="698ED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A760AA4"/>
    <w:multiLevelType w:val="multilevel"/>
    <w:tmpl w:val="BB460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700ECD"/>
    <w:multiLevelType w:val="multilevel"/>
    <w:tmpl w:val="F87A1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14783"/>
    <w:multiLevelType w:val="multilevel"/>
    <w:tmpl w:val="5778290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DDE4801"/>
    <w:multiLevelType w:val="multilevel"/>
    <w:tmpl w:val="1A78F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497094"/>
    <w:multiLevelType w:val="multilevel"/>
    <w:tmpl w:val="434C218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260406421">
    <w:abstractNumId w:val="4"/>
  </w:num>
  <w:num w:numId="2" w16cid:durableId="1868785227">
    <w:abstractNumId w:val="3"/>
  </w:num>
  <w:num w:numId="3" w16cid:durableId="1660427257">
    <w:abstractNumId w:val="1"/>
  </w:num>
  <w:num w:numId="4" w16cid:durableId="1679115032">
    <w:abstractNumId w:val="2"/>
  </w:num>
  <w:num w:numId="5" w16cid:durableId="1390616333">
    <w:abstractNumId w:val="5"/>
  </w:num>
  <w:num w:numId="6" w16cid:durableId="114173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64E"/>
    <w:rsid w:val="000A5A8B"/>
    <w:rsid w:val="001A7A53"/>
    <w:rsid w:val="003D264E"/>
    <w:rsid w:val="003D62AC"/>
    <w:rsid w:val="00585C00"/>
    <w:rsid w:val="005A5C68"/>
    <w:rsid w:val="00B74B88"/>
    <w:rsid w:val="00E943A7"/>
    <w:rsid w:val="00F005F7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D246"/>
  <w15:docId w15:val="{BF1BE384-2344-4E4D-B67E-5D7BDC4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672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Jatziry Fernanda Sanchez Wong</cp:lastModifiedBy>
  <cp:revision>7</cp:revision>
  <dcterms:created xsi:type="dcterms:W3CDTF">2023-05-13T21:57:00Z</dcterms:created>
  <dcterms:modified xsi:type="dcterms:W3CDTF">2023-06-11T01:18:00Z</dcterms:modified>
</cp:coreProperties>
</file>