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276"/>
        <w:tblW w:w="0" w:type="auto"/>
        <w:tblLook w:val="04A0" w:firstRow="1" w:lastRow="0" w:firstColumn="1" w:lastColumn="0" w:noHBand="0" w:noVBand="1"/>
      </w:tblPr>
      <w:tblGrid>
        <w:gridCol w:w="763"/>
        <w:gridCol w:w="4159"/>
        <w:gridCol w:w="2087"/>
        <w:gridCol w:w="2233"/>
      </w:tblGrid>
      <w:tr w:rsidR="008A31AD" w:rsidTr="008A31AD">
        <w:tc>
          <w:tcPr>
            <w:tcW w:w="763" w:type="dxa"/>
          </w:tcPr>
          <w:p w:rsidR="008A31AD" w:rsidRPr="008A31AD" w:rsidRDefault="008A31AD" w:rsidP="008A31AD">
            <w:pPr>
              <w:jc w:val="center"/>
              <w:rPr>
                <w:b/>
                <w:sz w:val="24"/>
                <w:szCs w:val="24"/>
              </w:rPr>
            </w:pPr>
            <w:r w:rsidRPr="008A31AD"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4159" w:type="dxa"/>
          </w:tcPr>
          <w:p w:rsidR="008A31AD" w:rsidRPr="008A31AD" w:rsidRDefault="008A31AD" w:rsidP="008A31AD">
            <w:pPr>
              <w:jc w:val="center"/>
              <w:rPr>
                <w:b/>
                <w:sz w:val="24"/>
                <w:szCs w:val="24"/>
              </w:rPr>
            </w:pPr>
            <w:r w:rsidRPr="008A31AD">
              <w:rPr>
                <w:b/>
                <w:sz w:val="24"/>
                <w:szCs w:val="24"/>
              </w:rPr>
              <w:t>Practical</w:t>
            </w:r>
          </w:p>
        </w:tc>
        <w:tc>
          <w:tcPr>
            <w:tcW w:w="2087" w:type="dxa"/>
          </w:tcPr>
          <w:p w:rsidR="008A31AD" w:rsidRPr="008A31AD" w:rsidRDefault="008A31AD" w:rsidP="008A31AD">
            <w:pPr>
              <w:jc w:val="center"/>
              <w:rPr>
                <w:b/>
                <w:sz w:val="24"/>
                <w:szCs w:val="24"/>
              </w:rPr>
            </w:pPr>
            <w:r w:rsidRPr="008A31AD">
              <w:rPr>
                <w:b/>
                <w:sz w:val="24"/>
                <w:szCs w:val="24"/>
              </w:rPr>
              <w:t>Date of Experiment performed</w:t>
            </w:r>
          </w:p>
        </w:tc>
        <w:tc>
          <w:tcPr>
            <w:tcW w:w="2233" w:type="dxa"/>
          </w:tcPr>
          <w:p w:rsidR="008A31AD" w:rsidRPr="008A31AD" w:rsidRDefault="008A31AD" w:rsidP="008A31AD">
            <w:pPr>
              <w:jc w:val="center"/>
              <w:rPr>
                <w:b/>
                <w:sz w:val="24"/>
                <w:szCs w:val="24"/>
              </w:rPr>
            </w:pPr>
            <w:r w:rsidRPr="008A31AD">
              <w:rPr>
                <w:b/>
                <w:sz w:val="24"/>
                <w:szCs w:val="24"/>
              </w:rPr>
              <w:t>Date of submission</w:t>
            </w:r>
          </w:p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1</w:t>
            </w:r>
          </w:p>
        </w:tc>
        <w:tc>
          <w:tcPr>
            <w:tcW w:w="4159" w:type="dxa"/>
          </w:tcPr>
          <w:p w:rsidR="008A31AD" w:rsidRDefault="008A31AD" w:rsidP="008A31AD">
            <w:r>
              <w:t>Study and Practice Internal and External DOS commands.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2</w:t>
            </w:r>
          </w:p>
        </w:tc>
        <w:tc>
          <w:tcPr>
            <w:tcW w:w="4159" w:type="dxa"/>
          </w:tcPr>
          <w:p w:rsidR="008A31AD" w:rsidRDefault="008A31AD" w:rsidP="008A31AD">
            <w:r w:rsidRPr="004E2219">
              <w:t xml:space="preserve">Study and Practice </w:t>
            </w:r>
            <w:r>
              <w:t xml:space="preserve">Basic Linux </w:t>
            </w:r>
            <w:r w:rsidRPr="004E2219">
              <w:t>commands</w:t>
            </w:r>
            <w:r w:rsidRPr="004E2219">
              <w:t>.</w:t>
            </w:r>
          </w:p>
        </w:tc>
        <w:tc>
          <w:tcPr>
            <w:tcW w:w="2087" w:type="dxa"/>
          </w:tcPr>
          <w:p w:rsidR="008A31AD" w:rsidRDefault="008A31AD" w:rsidP="008A31AD"/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3</w:t>
            </w:r>
          </w:p>
        </w:tc>
        <w:tc>
          <w:tcPr>
            <w:tcW w:w="4159" w:type="dxa"/>
          </w:tcPr>
          <w:p w:rsidR="008A31AD" w:rsidRDefault="008A31AD" w:rsidP="008A31AD">
            <w:r>
              <w:t>Study and Practice of MS Windows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4</w:t>
            </w:r>
          </w:p>
        </w:tc>
        <w:tc>
          <w:tcPr>
            <w:tcW w:w="4159" w:type="dxa"/>
          </w:tcPr>
          <w:p w:rsidR="008A31AD" w:rsidRDefault="008A31AD" w:rsidP="008A31AD">
            <w:r>
              <w:t>Creating and Editing of Text Files using MS Word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5</w:t>
            </w:r>
          </w:p>
        </w:tc>
        <w:tc>
          <w:tcPr>
            <w:tcW w:w="4159" w:type="dxa"/>
          </w:tcPr>
          <w:p w:rsidR="008A31AD" w:rsidRDefault="008A31AD" w:rsidP="008A31AD">
            <w:r w:rsidRPr="00657E28">
              <w:t xml:space="preserve">Creating and </w:t>
            </w:r>
            <w:r>
              <w:t xml:space="preserve">operating of </w:t>
            </w:r>
            <w:proofErr w:type="spellStart"/>
            <w:r>
              <w:t>spreadsheet</w:t>
            </w:r>
            <w:proofErr w:type="spellEnd"/>
            <w:r>
              <w:t xml:space="preserve"> using MS Excel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6</w:t>
            </w:r>
          </w:p>
        </w:tc>
        <w:tc>
          <w:tcPr>
            <w:tcW w:w="4159" w:type="dxa"/>
          </w:tcPr>
          <w:p w:rsidR="008A31AD" w:rsidRDefault="008A31AD" w:rsidP="008A31AD">
            <w:r>
              <w:t>Creating and Editing o</w:t>
            </w:r>
            <w:r w:rsidRPr="00657E28">
              <w:t xml:space="preserve">f </w:t>
            </w:r>
            <w:r>
              <w:t>Slides using MS PowerPoint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7</w:t>
            </w:r>
          </w:p>
        </w:tc>
        <w:tc>
          <w:tcPr>
            <w:tcW w:w="4159" w:type="dxa"/>
          </w:tcPr>
          <w:p w:rsidR="008A31AD" w:rsidRDefault="008A31AD" w:rsidP="008A31AD">
            <w:r>
              <w:t>Creating and manipulation of Database table using SQL in MS Access.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8</w:t>
            </w:r>
          </w:p>
        </w:tc>
        <w:tc>
          <w:tcPr>
            <w:tcW w:w="4159" w:type="dxa"/>
          </w:tcPr>
          <w:p w:rsidR="008A31AD" w:rsidRDefault="008A31AD" w:rsidP="008A31AD">
            <w:r>
              <w:t>WAP to illustrate various arithmetic functions using functions like add(), sub(),multi(), div() etc.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9</w:t>
            </w:r>
          </w:p>
        </w:tc>
        <w:tc>
          <w:tcPr>
            <w:tcW w:w="4159" w:type="dxa"/>
          </w:tcPr>
          <w:p w:rsidR="008A31AD" w:rsidRDefault="008A31AD" w:rsidP="008A31AD">
            <w:r>
              <w:t xml:space="preserve">WAP to implement </w:t>
            </w:r>
            <w:proofErr w:type="gramStart"/>
            <w:r>
              <w:t>an</w:t>
            </w:r>
            <w:proofErr w:type="gramEnd"/>
            <w:r>
              <w:t xml:space="preserve"> one dimensional array for searching an element present in an array or </w:t>
            </w:r>
            <w:bookmarkStart w:id="0" w:name="_GoBack"/>
            <w:bookmarkEnd w:id="0"/>
            <w:r>
              <w:t xml:space="preserve">not (Linear Search). 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10</w:t>
            </w:r>
          </w:p>
        </w:tc>
        <w:tc>
          <w:tcPr>
            <w:tcW w:w="4159" w:type="dxa"/>
          </w:tcPr>
          <w:p w:rsidR="008A31AD" w:rsidRDefault="008A31AD" w:rsidP="008A31AD">
            <w:r>
              <w:t xml:space="preserve">WAP to implement </w:t>
            </w:r>
            <w:r>
              <w:t>a</w:t>
            </w:r>
            <w:r>
              <w:t xml:space="preserve"> </w:t>
            </w:r>
            <w:r>
              <w:t>two dimensional</w:t>
            </w:r>
            <w:r>
              <w:t xml:space="preserve"> array for</w:t>
            </w:r>
            <w:r>
              <w:t xml:space="preserve"> reading and printing elements of a matrix.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11</w:t>
            </w:r>
          </w:p>
        </w:tc>
        <w:tc>
          <w:tcPr>
            <w:tcW w:w="4159" w:type="dxa"/>
          </w:tcPr>
          <w:p w:rsidR="008A31AD" w:rsidRDefault="008A31AD" w:rsidP="008A31AD">
            <w:r>
              <w:t xml:space="preserve">WAP to implement a two dimensional array for </w:t>
            </w:r>
            <w:r>
              <w:t>addition of two matrices</w:t>
            </w:r>
            <w:r>
              <w:t>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12</w:t>
            </w:r>
          </w:p>
        </w:tc>
        <w:tc>
          <w:tcPr>
            <w:tcW w:w="4159" w:type="dxa"/>
          </w:tcPr>
          <w:p w:rsidR="008A31AD" w:rsidRDefault="008A31AD" w:rsidP="008A31AD">
            <w:r>
              <w:t xml:space="preserve">WAP to implement a two dimensional array for </w:t>
            </w:r>
            <w:r>
              <w:t>multiplication</w:t>
            </w:r>
            <w:r>
              <w:t xml:space="preserve"> of two matrices.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13</w:t>
            </w:r>
          </w:p>
        </w:tc>
        <w:tc>
          <w:tcPr>
            <w:tcW w:w="4159" w:type="dxa"/>
          </w:tcPr>
          <w:p w:rsidR="008A31AD" w:rsidRDefault="008A31AD" w:rsidP="008A31AD">
            <w:r>
              <w:t>WAP</w:t>
            </w:r>
            <w:r>
              <w:t xml:space="preserve"> to find max in a one dimensional array.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14</w:t>
            </w:r>
          </w:p>
        </w:tc>
        <w:tc>
          <w:tcPr>
            <w:tcW w:w="4159" w:type="dxa"/>
          </w:tcPr>
          <w:p w:rsidR="008A31AD" w:rsidRDefault="008A31AD" w:rsidP="008A31AD">
            <w:r>
              <w:t>WAP to calculate factorial for a number using function.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15</w:t>
            </w:r>
          </w:p>
        </w:tc>
        <w:tc>
          <w:tcPr>
            <w:tcW w:w="4159" w:type="dxa"/>
          </w:tcPr>
          <w:p w:rsidR="008A31AD" w:rsidRDefault="008A31AD" w:rsidP="008A31AD">
            <w:r w:rsidRPr="00523CB0">
              <w:t>WAP</w:t>
            </w:r>
            <w:r>
              <w:t xml:space="preserve"> to illustrate a class (student) and print name and Rollo. Of student using object.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16</w:t>
            </w:r>
          </w:p>
        </w:tc>
        <w:tc>
          <w:tcPr>
            <w:tcW w:w="4159" w:type="dxa"/>
          </w:tcPr>
          <w:p w:rsidR="008A31AD" w:rsidRDefault="008A31AD" w:rsidP="008A31AD">
            <w:r w:rsidRPr="00523CB0">
              <w:t>WAP</w:t>
            </w:r>
            <w:r>
              <w:t xml:space="preserve"> to calculate area of circle using constructor in calculating area of rectangle.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17</w:t>
            </w:r>
          </w:p>
        </w:tc>
        <w:tc>
          <w:tcPr>
            <w:tcW w:w="4159" w:type="dxa"/>
          </w:tcPr>
          <w:p w:rsidR="008A31AD" w:rsidRDefault="008A31AD" w:rsidP="008A31AD">
            <w:r w:rsidRPr="00523CB0">
              <w:t>WAP</w:t>
            </w:r>
            <w:r>
              <w:t xml:space="preserve"> to implement function overloading to calculate area of rectangle, circle, square etc.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18</w:t>
            </w:r>
          </w:p>
        </w:tc>
        <w:tc>
          <w:tcPr>
            <w:tcW w:w="4159" w:type="dxa"/>
          </w:tcPr>
          <w:p w:rsidR="008A31AD" w:rsidRDefault="008A31AD" w:rsidP="008A31AD">
            <w:r w:rsidRPr="00523CB0">
              <w:t>WAP</w:t>
            </w:r>
            <w:r>
              <w:t xml:space="preserve"> to implement operator overloading like “+” operator.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19</w:t>
            </w:r>
          </w:p>
        </w:tc>
        <w:tc>
          <w:tcPr>
            <w:tcW w:w="4159" w:type="dxa"/>
          </w:tcPr>
          <w:p w:rsidR="008A31AD" w:rsidRDefault="008A31AD" w:rsidP="008A31AD">
            <w:r w:rsidRPr="00523CB0">
              <w:t>WAP</w:t>
            </w:r>
            <w:r>
              <w:t xml:space="preserve"> to implement single inheritance.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20</w:t>
            </w:r>
          </w:p>
        </w:tc>
        <w:tc>
          <w:tcPr>
            <w:tcW w:w="4159" w:type="dxa"/>
          </w:tcPr>
          <w:p w:rsidR="008A31AD" w:rsidRDefault="008A31AD" w:rsidP="008A31AD">
            <w:r w:rsidRPr="00523CB0">
              <w:t>WAP</w:t>
            </w:r>
            <w:r>
              <w:t xml:space="preserve"> to implement </w:t>
            </w:r>
            <w:r>
              <w:t>multilevel</w:t>
            </w:r>
            <w:r>
              <w:t xml:space="preserve"> inheritance.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21</w:t>
            </w:r>
          </w:p>
        </w:tc>
        <w:tc>
          <w:tcPr>
            <w:tcW w:w="4159" w:type="dxa"/>
          </w:tcPr>
          <w:p w:rsidR="008A31AD" w:rsidRDefault="008A31AD" w:rsidP="008A31AD">
            <w:r w:rsidRPr="00523CB0">
              <w:t>WAP</w:t>
            </w:r>
            <w:r>
              <w:t xml:space="preserve"> to implement </w:t>
            </w:r>
            <w:r>
              <w:t>multiple</w:t>
            </w:r>
            <w:r>
              <w:t xml:space="preserve"> </w:t>
            </w:r>
            <w:r>
              <w:t>inheritances</w:t>
            </w:r>
            <w:r>
              <w:t>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22</w:t>
            </w:r>
          </w:p>
        </w:tc>
        <w:tc>
          <w:tcPr>
            <w:tcW w:w="4159" w:type="dxa"/>
          </w:tcPr>
          <w:p w:rsidR="008A31AD" w:rsidRPr="00523CB0" w:rsidRDefault="008A31AD" w:rsidP="008A31AD">
            <w:r>
              <w:t>WAP to implement are Friend Function.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23</w:t>
            </w:r>
          </w:p>
        </w:tc>
        <w:tc>
          <w:tcPr>
            <w:tcW w:w="4159" w:type="dxa"/>
          </w:tcPr>
          <w:p w:rsidR="008A31AD" w:rsidRPr="00523CB0" w:rsidRDefault="008A31AD" w:rsidP="008A31AD">
            <w:r>
              <w:t xml:space="preserve">WAP </w:t>
            </w:r>
            <w:r>
              <w:t>to implement Virtual</w:t>
            </w:r>
            <w:r>
              <w:t xml:space="preserve"> Function.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24</w:t>
            </w:r>
          </w:p>
        </w:tc>
        <w:tc>
          <w:tcPr>
            <w:tcW w:w="4159" w:type="dxa"/>
          </w:tcPr>
          <w:p w:rsidR="008A31AD" w:rsidRPr="00523CB0" w:rsidRDefault="008A31AD" w:rsidP="008A31AD">
            <w:r>
              <w:t xml:space="preserve">WAP to implement </w:t>
            </w:r>
            <w:r>
              <w:t>Constructor and Destructor.</w:t>
            </w:r>
          </w:p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  <w:tr w:rsidR="008A31AD" w:rsidTr="008A31AD">
        <w:tc>
          <w:tcPr>
            <w:tcW w:w="763" w:type="dxa"/>
          </w:tcPr>
          <w:p w:rsidR="008A31AD" w:rsidRDefault="008A31AD" w:rsidP="008A31AD">
            <w:r>
              <w:t>25</w:t>
            </w:r>
          </w:p>
        </w:tc>
        <w:tc>
          <w:tcPr>
            <w:tcW w:w="4159" w:type="dxa"/>
          </w:tcPr>
          <w:p w:rsidR="008A31AD" w:rsidRDefault="008A31AD" w:rsidP="008A31AD">
            <w:r>
              <w:t xml:space="preserve">WAP to implement </w:t>
            </w:r>
            <w:r>
              <w:t xml:space="preserve">Recursion </w:t>
            </w:r>
            <w:r>
              <w:t>Function.</w:t>
            </w:r>
          </w:p>
          <w:p w:rsidR="008A31AD" w:rsidRPr="00523CB0" w:rsidRDefault="008A31AD" w:rsidP="008A31AD"/>
        </w:tc>
        <w:tc>
          <w:tcPr>
            <w:tcW w:w="2087" w:type="dxa"/>
          </w:tcPr>
          <w:p w:rsidR="008A31AD" w:rsidRDefault="008A31AD" w:rsidP="008A31AD"/>
        </w:tc>
        <w:tc>
          <w:tcPr>
            <w:tcW w:w="2233" w:type="dxa"/>
          </w:tcPr>
          <w:p w:rsidR="008A31AD" w:rsidRDefault="008A31AD" w:rsidP="008A31AD"/>
        </w:tc>
      </w:tr>
    </w:tbl>
    <w:p w:rsidR="008A31AD" w:rsidRDefault="008A31AD" w:rsidP="008A31AD">
      <w:pPr>
        <w:jc w:val="center"/>
      </w:pPr>
      <w:r>
        <w:t>INDEX</w:t>
      </w:r>
    </w:p>
    <w:sectPr w:rsidR="008A31AD" w:rsidSect="008A31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630"/>
    <w:rsid w:val="002F328B"/>
    <w:rsid w:val="008A31AD"/>
    <w:rsid w:val="00C72294"/>
    <w:rsid w:val="00F7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6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6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2023-12-26T04:32:00Z</dcterms:created>
  <dcterms:modified xsi:type="dcterms:W3CDTF">2023-12-26T04:32:00Z</dcterms:modified>
</cp:coreProperties>
</file>