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C5133" w14:textId="184BEA6F" w:rsidR="00F31A41" w:rsidRPr="00CF495C" w:rsidRDefault="00C645C2" w:rsidP="00CF495C">
      <w:p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</w:rPr>
        <w:t>Student’s Name</w:t>
      </w:r>
      <w:r w:rsidR="00D22C0B">
        <w:rPr>
          <w:rFonts w:ascii="Times New Roman" w:hAnsi="Times New Roman" w:cs="Times New Roman"/>
        </w:rPr>
        <w:t>: Jimmy Aubert</w:t>
      </w:r>
    </w:p>
    <w:p w14:paraId="06F414F5" w14:textId="1BCEA4E8" w:rsidR="00F31A41" w:rsidRPr="00CF495C" w:rsidRDefault="00C645C2" w:rsidP="00CF495C">
      <w:p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</w:rPr>
        <w:t>Profe</w:t>
      </w:r>
      <w:r w:rsidR="009B64C2" w:rsidRPr="00CF495C">
        <w:rPr>
          <w:rFonts w:ascii="Times New Roman" w:hAnsi="Times New Roman" w:cs="Times New Roman"/>
        </w:rPr>
        <w:t>ssor’s Name</w:t>
      </w:r>
      <w:r w:rsidR="00D22C0B">
        <w:rPr>
          <w:rFonts w:ascii="Times New Roman" w:hAnsi="Times New Roman" w:cs="Times New Roman"/>
        </w:rPr>
        <w:t>: Judy Ligocki</w:t>
      </w:r>
    </w:p>
    <w:p w14:paraId="5CD49F31" w14:textId="1CE840E7" w:rsidR="009B64C2" w:rsidRPr="00CF495C" w:rsidRDefault="00C645C2" w:rsidP="00CF495C">
      <w:p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</w:rPr>
        <w:t>Course Number</w:t>
      </w:r>
      <w:r w:rsidR="00D22C0B">
        <w:rPr>
          <w:rFonts w:ascii="Times New Roman" w:hAnsi="Times New Roman" w:cs="Times New Roman"/>
        </w:rPr>
        <w:t>: D777</w:t>
      </w:r>
    </w:p>
    <w:p w14:paraId="63EC10BC" w14:textId="4B121483" w:rsidR="009B64C2" w:rsidRPr="00CF495C" w:rsidRDefault="00C645C2" w:rsidP="00CF495C">
      <w:p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</w:rPr>
        <w:t>Date</w:t>
      </w:r>
      <w:r w:rsidR="00D22C0B">
        <w:rPr>
          <w:rFonts w:ascii="Times New Roman" w:hAnsi="Times New Roman" w:cs="Times New Roman"/>
        </w:rPr>
        <w:t>: 06/01/2025</w:t>
      </w:r>
    </w:p>
    <w:p w14:paraId="724AF8C0" w14:textId="65AC1B69" w:rsidR="00015645" w:rsidRPr="00CF495C" w:rsidRDefault="00C645C2" w:rsidP="00CF495C">
      <w:pPr>
        <w:spacing w:line="480" w:lineRule="auto"/>
        <w:jc w:val="center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</w:rPr>
        <w:t>Designing a Scalable and Efficient Inventory Management System for Corollary Warehousing</w:t>
      </w:r>
      <w:r w:rsidR="00E67358">
        <w:rPr>
          <w:rFonts w:ascii="Times New Roman" w:hAnsi="Times New Roman" w:cs="Times New Roman"/>
        </w:rPr>
        <w:t xml:space="preserve"> </w:t>
      </w:r>
      <w:r w:rsidR="00B83982">
        <w:rPr>
          <w:rFonts w:ascii="Times New Roman" w:hAnsi="Times New Roman" w:cs="Times New Roman"/>
        </w:rPr>
        <w:t xml:space="preserve"> </w:t>
      </w:r>
    </w:p>
    <w:p w14:paraId="4135D2A3" w14:textId="77777777" w:rsidR="00015645" w:rsidRPr="00CF495C" w:rsidRDefault="00C645C2" w:rsidP="00CF495C">
      <w:pPr>
        <w:spacing w:line="480" w:lineRule="auto"/>
        <w:ind w:firstLine="720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</w:rPr>
        <w:t xml:space="preserve">While working at Pruhart Tech Solutions, I was entrusted with building an advanced </w:t>
      </w:r>
      <w:r w:rsidRPr="00771F69">
        <w:rPr>
          <w:rFonts w:ascii="Times New Roman" w:hAnsi="Times New Roman" w:cs="Times New Roman"/>
          <w:i/>
          <w:iCs/>
        </w:rPr>
        <w:t>inventory</w:t>
      </w:r>
      <w:r w:rsidRPr="00CF495C">
        <w:rPr>
          <w:rFonts w:ascii="Times New Roman" w:hAnsi="Times New Roman" w:cs="Times New Roman"/>
        </w:rPr>
        <w:t xml:space="preserve"> and order system for the logistics company Corollary </w:t>
      </w:r>
      <w:r w:rsidRPr="0068068A">
        <w:rPr>
          <w:rFonts w:ascii="Times New Roman" w:hAnsi="Times New Roman" w:cs="Times New Roman"/>
          <w:i/>
          <w:iCs/>
        </w:rPr>
        <w:t>Warehousing</w:t>
      </w:r>
      <w:r w:rsidRPr="00CF495C">
        <w:rPr>
          <w:rFonts w:ascii="Times New Roman" w:hAnsi="Times New Roman" w:cs="Times New Roman"/>
        </w:rPr>
        <w:t xml:space="preserve">. The main goal for the client is to have </w:t>
      </w:r>
      <w:r w:rsidRPr="00771F69">
        <w:rPr>
          <w:rFonts w:ascii="Times New Roman" w:hAnsi="Times New Roman" w:cs="Times New Roman"/>
          <w:i/>
          <w:iCs/>
        </w:rPr>
        <w:t>inventory</w:t>
      </w:r>
      <w:r w:rsidRPr="00CF495C">
        <w:rPr>
          <w:rFonts w:ascii="Times New Roman" w:hAnsi="Times New Roman" w:cs="Times New Roman"/>
        </w:rPr>
        <w:t xml:space="preserve"> tracked in real-time, all orders processed smoothly, more space managed efficiently, alongside reliable analysis, and still maintain scalability and fault tolerance.</w:t>
      </w:r>
      <w:r w:rsidR="004F7A1D" w:rsidRPr="00CF495C">
        <w:rPr>
          <w:rFonts w:ascii="Times New Roman" w:hAnsi="Times New Roman" w:cs="Times New Roman"/>
        </w:rPr>
        <w:t xml:space="preserve"> To meet these business needs, I selected five key data structures that support fast operations, efficient memory usage, and maintainable architecture.</w:t>
      </w:r>
    </w:p>
    <w:p w14:paraId="48DE9ED7" w14:textId="77777777" w:rsidR="00015645" w:rsidRPr="00CF495C" w:rsidRDefault="00C645C2" w:rsidP="00CF495C">
      <w:pPr>
        <w:spacing w:line="480" w:lineRule="auto"/>
        <w:jc w:val="center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  <w:b/>
          <w:bCs/>
        </w:rPr>
        <w:t>A.  Identification of Data Structures</w:t>
      </w:r>
    </w:p>
    <w:p w14:paraId="1F807FF7" w14:textId="77777777" w:rsidR="009A0AEF" w:rsidRPr="00CF495C" w:rsidRDefault="00C645C2" w:rsidP="00CF495C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9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 Table (Dictionary)</w:t>
      </w:r>
    </w:p>
    <w:p w14:paraId="1FB9E2C0" w14:textId="77777777" w:rsidR="009A0AEF" w:rsidRPr="00CF495C" w:rsidRDefault="00C645C2" w:rsidP="006A3B93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F495C">
        <w:rPr>
          <w:rFonts w:ascii="Times New Roman" w:eastAsia="Times New Roman" w:hAnsi="Times New Roman" w:cs="Times New Roman"/>
          <w:kern w:val="0"/>
          <w14:ligatures w14:val="none"/>
        </w:rPr>
        <w:t>Hash tables provide fast, real-time access to inventory by using unique product identifiers as keys. This allows constant-time (O(1)) operations for lookups, insertions, and deletions. They are ideal for checking stock levels, updating quantities during restocking, or processing orders quickly without scanning entire datasets</w:t>
      </w:r>
      <w:r w:rsidR="00CF5B7F" w:rsidRPr="00CF495C">
        <w:rPr>
          <w:rFonts w:ascii="Times New Roman" w:eastAsia="Times New Roman" w:hAnsi="Times New Roman" w:cs="Times New Roman"/>
          <w:kern w:val="0"/>
          <w14:ligatures w14:val="none"/>
        </w:rPr>
        <w:t xml:space="preserve"> (Tapia-Fern</w:t>
      </w:r>
      <w:r w:rsidR="003536FB" w:rsidRPr="00CF495C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="00CF5B7F" w:rsidRPr="00CF495C">
        <w:rPr>
          <w:rFonts w:ascii="Times New Roman" w:eastAsia="Times New Roman" w:hAnsi="Times New Roman" w:cs="Times New Roman"/>
          <w:kern w:val="0"/>
          <w14:ligatures w14:val="none"/>
        </w:rPr>
        <w:t>ndez et al.)</w:t>
      </w:r>
      <w:r w:rsidRPr="00CF495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3CA62F" w14:textId="77777777" w:rsidR="009A0AEF" w:rsidRPr="00CF495C" w:rsidRDefault="00C645C2" w:rsidP="00CF495C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9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Queue (Heap)</w:t>
      </w:r>
    </w:p>
    <w:p w14:paraId="66C02905" w14:textId="77777777" w:rsidR="009A0AEF" w:rsidRPr="00CF495C" w:rsidRDefault="00C645C2" w:rsidP="006A3B93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F495C">
        <w:rPr>
          <w:rFonts w:ascii="Times New Roman" w:eastAsia="Times New Roman" w:hAnsi="Times New Roman" w:cs="Times New Roman"/>
          <w:kern w:val="0"/>
          <w14:ligatures w14:val="none"/>
        </w:rPr>
        <w:t xml:space="preserve">Priority queues help optimize </w:t>
      </w:r>
      <w:r w:rsidRPr="0068068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warehouse</w:t>
      </w:r>
      <w:r w:rsidRPr="00CF495C">
        <w:rPr>
          <w:rFonts w:ascii="Times New Roman" w:eastAsia="Times New Roman" w:hAnsi="Times New Roman" w:cs="Times New Roman"/>
          <w:kern w:val="0"/>
          <w14:ligatures w14:val="none"/>
        </w:rPr>
        <w:t xml:space="preserve"> space by organizing products based on urgency, such as turnover rate or expiration date. Items with higher priority (</w:t>
      </w:r>
      <w:r w:rsidR="003536FB" w:rsidRPr="00CF495C">
        <w:rPr>
          <w:rFonts w:ascii="Times New Roman" w:eastAsia="Times New Roman" w:hAnsi="Times New Roman" w:cs="Times New Roman"/>
          <w:kern w:val="0"/>
          <w14:ligatures w14:val="none"/>
        </w:rPr>
        <w:t>for example</w:t>
      </w:r>
      <w:r w:rsidRPr="00CF495C">
        <w:rPr>
          <w:rFonts w:ascii="Times New Roman" w:eastAsia="Times New Roman" w:hAnsi="Times New Roman" w:cs="Times New Roman"/>
          <w:kern w:val="0"/>
          <w14:ligatures w14:val="none"/>
        </w:rPr>
        <w:t>, fast-moving or perishable goods) are stored for easy access, reducing waste and improving retrieval efficiency.</w:t>
      </w:r>
    </w:p>
    <w:p w14:paraId="74F29DBF" w14:textId="77777777" w:rsidR="009A0AEF" w:rsidRPr="00CF495C" w:rsidRDefault="00C645C2" w:rsidP="00CF495C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9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Binary Search Tree (BST)</w:t>
      </w:r>
    </w:p>
    <w:p w14:paraId="1A9AAF09" w14:textId="77777777" w:rsidR="009A0AEF" w:rsidRPr="00CF495C" w:rsidRDefault="00C645C2" w:rsidP="006A3B93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F495C">
        <w:rPr>
          <w:rFonts w:ascii="Times New Roman" w:eastAsia="Times New Roman" w:hAnsi="Times New Roman" w:cs="Times New Roman"/>
          <w:kern w:val="0"/>
          <w14:ligatures w14:val="none"/>
        </w:rPr>
        <w:t xml:space="preserve">A BST enables sorted inventory management by quantity, SKU, or price. When implemented as a </w:t>
      </w:r>
      <w:r w:rsidR="00771F69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CF495C">
        <w:rPr>
          <w:rFonts w:ascii="Times New Roman" w:eastAsia="Times New Roman" w:hAnsi="Times New Roman" w:cs="Times New Roman"/>
          <w:kern w:val="0"/>
          <w14:ligatures w14:val="none"/>
        </w:rPr>
        <w:t xml:space="preserve">self-balancing </w:t>
      </w:r>
      <w:r w:rsidRPr="00771F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tree</w:t>
      </w:r>
      <w:r w:rsidR="00771F69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CF495C">
        <w:rPr>
          <w:rFonts w:ascii="Times New Roman" w:eastAsia="Times New Roman" w:hAnsi="Times New Roman" w:cs="Times New Roman"/>
          <w:kern w:val="0"/>
          <w14:ligatures w14:val="none"/>
        </w:rPr>
        <w:t xml:space="preserve"> like an AVL </w:t>
      </w:r>
      <w:r w:rsidRPr="00771F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tree</w:t>
      </w:r>
      <w:r w:rsidRPr="00CF495C">
        <w:rPr>
          <w:rFonts w:ascii="Times New Roman" w:eastAsia="Times New Roman" w:hAnsi="Times New Roman" w:cs="Times New Roman"/>
          <w:kern w:val="0"/>
          <w14:ligatures w14:val="none"/>
        </w:rPr>
        <w:t>, it maintains O(log n) performance for insertion, deletion, and search</w:t>
      </w:r>
      <w:r w:rsidR="00301642" w:rsidRPr="00CF495C">
        <w:rPr>
          <w:rFonts w:ascii="Times New Roman" w:eastAsia="Times New Roman" w:hAnsi="Times New Roman" w:cs="Times New Roman"/>
          <w:kern w:val="0"/>
          <w14:ligatures w14:val="none"/>
        </w:rPr>
        <w:t xml:space="preserve"> (Yuan and Belavina)</w:t>
      </w:r>
      <w:r w:rsidRPr="00CF495C">
        <w:rPr>
          <w:rFonts w:ascii="Times New Roman" w:eastAsia="Times New Roman" w:hAnsi="Times New Roman" w:cs="Times New Roman"/>
          <w:kern w:val="0"/>
          <w14:ligatures w14:val="none"/>
        </w:rPr>
        <w:t>. This makes it suitable for generating sorted reports and performing range queries.</w:t>
      </w:r>
    </w:p>
    <w:p w14:paraId="3B39AF7B" w14:textId="77777777" w:rsidR="009A0AEF" w:rsidRPr="00CF495C" w:rsidRDefault="00C645C2" w:rsidP="00CF495C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9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</w:t>
      </w:r>
    </w:p>
    <w:p w14:paraId="2F0DD8E7" w14:textId="77777777" w:rsidR="009A0AEF" w:rsidRPr="00CF495C" w:rsidRDefault="00C645C2" w:rsidP="006A3B93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F495C">
        <w:rPr>
          <w:rFonts w:ascii="Times New Roman" w:eastAsia="Times New Roman" w:hAnsi="Times New Roman" w:cs="Times New Roman"/>
          <w:kern w:val="0"/>
          <w14:ligatures w14:val="none"/>
        </w:rPr>
        <w:t xml:space="preserve">Graphs are used to map </w:t>
      </w:r>
      <w:r w:rsidRPr="0068068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warehouse</w:t>
      </w:r>
      <w:r w:rsidRPr="00CF495C">
        <w:rPr>
          <w:rFonts w:ascii="Times New Roman" w:eastAsia="Times New Roman" w:hAnsi="Times New Roman" w:cs="Times New Roman"/>
          <w:kern w:val="0"/>
          <w14:ligatures w14:val="none"/>
        </w:rPr>
        <w:t xml:space="preserve"> networks, where nodes stand for </w:t>
      </w:r>
      <w:r w:rsidRPr="0068068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warehouse </w:t>
      </w:r>
      <w:r w:rsidRPr="00CF495C">
        <w:rPr>
          <w:rFonts w:ascii="Times New Roman" w:eastAsia="Times New Roman" w:hAnsi="Times New Roman" w:cs="Times New Roman"/>
          <w:kern w:val="0"/>
          <w14:ligatures w14:val="none"/>
        </w:rPr>
        <w:t xml:space="preserve">locations and lines for transportation between them. It helps direct orders, watch shipments, and find the most efficient route between </w:t>
      </w:r>
      <w:r w:rsidRPr="0068068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warehouses.</w:t>
      </w:r>
    </w:p>
    <w:p w14:paraId="4146D9E1" w14:textId="77777777" w:rsidR="009A0AEF" w:rsidRPr="00CF495C" w:rsidRDefault="00C645C2" w:rsidP="00CF495C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9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Queue (FIFO)</w:t>
      </w:r>
    </w:p>
    <w:p w14:paraId="56215CE9" w14:textId="77777777" w:rsidR="009A0AEF" w:rsidRPr="00CF495C" w:rsidRDefault="00C645C2" w:rsidP="006A3B93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F495C">
        <w:rPr>
          <w:rFonts w:ascii="Times New Roman" w:eastAsia="Times New Roman" w:hAnsi="Times New Roman" w:cs="Times New Roman"/>
          <w:kern w:val="0"/>
          <w14:ligatures w14:val="none"/>
        </w:rPr>
        <w:t xml:space="preserve">FIFO queues manage </w:t>
      </w:r>
      <w:r w:rsidR="00771F69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CF495C">
        <w:rPr>
          <w:rFonts w:ascii="Times New Roman" w:eastAsia="Times New Roman" w:hAnsi="Times New Roman" w:cs="Times New Roman"/>
          <w:kern w:val="0"/>
          <w14:ligatures w14:val="none"/>
        </w:rPr>
        <w:t>order processing</w:t>
      </w:r>
      <w:r w:rsidR="00771F69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CF495C">
        <w:rPr>
          <w:rFonts w:ascii="Times New Roman" w:eastAsia="Times New Roman" w:hAnsi="Times New Roman" w:cs="Times New Roman"/>
          <w:kern w:val="0"/>
          <w14:ligatures w14:val="none"/>
        </w:rPr>
        <w:t xml:space="preserve"> in the sequence received, ensuring fairness and real-time </w:t>
      </w:r>
      <w:r w:rsidR="00771F69" w:rsidRPr="00CF495C">
        <w:rPr>
          <w:rFonts w:ascii="Times New Roman" w:eastAsia="Times New Roman" w:hAnsi="Times New Roman" w:cs="Times New Roman"/>
          <w:kern w:val="0"/>
          <w14:ligatures w14:val="none"/>
        </w:rPr>
        <w:t>handing out</w:t>
      </w:r>
      <w:r w:rsidRPr="00CF495C">
        <w:rPr>
          <w:rFonts w:ascii="Times New Roman" w:eastAsia="Times New Roman" w:hAnsi="Times New Roman" w:cs="Times New Roman"/>
          <w:kern w:val="0"/>
          <w14:ligatures w14:val="none"/>
        </w:rPr>
        <w:t xml:space="preserve">. They help maintain </w:t>
      </w:r>
      <w:r w:rsidR="00771F69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CF495C">
        <w:rPr>
          <w:rFonts w:ascii="Times New Roman" w:eastAsia="Times New Roman" w:hAnsi="Times New Roman" w:cs="Times New Roman"/>
          <w:kern w:val="0"/>
          <w14:ligatures w14:val="none"/>
        </w:rPr>
        <w:t>order consistency</w:t>
      </w:r>
      <w:r w:rsidR="00771F69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CF495C">
        <w:rPr>
          <w:rFonts w:ascii="Times New Roman" w:eastAsia="Times New Roman" w:hAnsi="Times New Roman" w:cs="Times New Roman"/>
          <w:kern w:val="0"/>
          <w14:ligatures w14:val="none"/>
        </w:rPr>
        <w:t xml:space="preserve"> and streamline the fulfillment </w:t>
      </w:r>
      <w:r w:rsidR="00771F69">
        <w:rPr>
          <w:rFonts w:ascii="Times New Roman" w:eastAsia="Times New Roman" w:hAnsi="Times New Roman" w:cs="Times New Roman"/>
          <w:kern w:val="0"/>
          <w14:ligatures w14:val="none"/>
        </w:rPr>
        <w:t>channel</w:t>
      </w:r>
      <w:r w:rsidRPr="00CF495C">
        <w:rPr>
          <w:rFonts w:ascii="Times New Roman" w:eastAsia="Times New Roman" w:hAnsi="Times New Roman" w:cs="Times New Roman"/>
          <w:kern w:val="0"/>
          <w14:ligatures w14:val="none"/>
        </w:rPr>
        <w:t xml:space="preserve"> across all </w:t>
      </w:r>
      <w:r w:rsidRPr="00DF70E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warehouses</w:t>
      </w:r>
      <w:r w:rsidRPr="00CF495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F63E1F" w14:textId="77777777" w:rsidR="00941A38" w:rsidRPr="00CF495C" w:rsidRDefault="00C645C2" w:rsidP="00CF495C">
      <w:pPr>
        <w:spacing w:line="480" w:lineRule="auto"/>
        <w:jc w:val="center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  <w:b/>
          <w:bCs/>
        </w:rPr>
        <w:t>B.  Evaluation and Comparison of Data Structures</w:t>
      </w:r>
    </w:p>
    <w:p w14:paraId="79B9FF2E" w14:textId="77777777" w:rsidR="00941A38" w:rsidRPr="00CF495C" w:rsidRDefault="00C645C2" w:rsidP="00CF495C">
      <w:p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  <w:b/>
          <w:bCs/>
        </w:rPr>
        <w:t>Comparative Performance Analysis</w:t>
      </w:r>
    </w:p>
    <w:p w14:paraId="6F7F7255" w14:textId="77777777" w:rsidR="00941A38" w:rsidRPr="00CF495C" w:rsidRDefault="00C645C2" w:rsidP="00CF495C">
      <w:p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</w:rPr>
        <w:t>Each selected data structure offers unique advantages. Below is a summary of their time and space complexities:</w:t>
      </w:r>
    </w:p>
    <w:tbl>
      <w:tblPr>
        <w:tblStyle w:val="PlainTable2"/>
        <w:tblW w:w="7698" w:type="dxa"/>
        <w:tblLook w:val="04A0" w:firstRow="1" w:lastRow="0" w:firstColumn="1" w:lastColumn="0" w:noHBand="0" w:noVBand="1"/>
      </w:tblPr>
      <w:tblGrid>
        <w:gridCol w:w="2520"/>
        <w:gridCol w:w="1425"/>
        <w:gridCol w:w="1234"/>
        <w:gridCol w:w="1234"/>
        <w:gridCol w:w="1285"/>
      </w:tblGrid>
      <w:tr w:rsidR="009473B3" w14:paraId="76832FAB" w14:textId="77777777" w:rsidTr="00947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21301" w14:textId="77777777" w:rsidR="00941A38" w:rsidRPr="00CF495C" w:rsidRDefault="00C645C2" w:rsidP="00CF495C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Data Structure</w:t>
            </w:r>
          </w:p>
        </w:tc>
        <w:tc>
          <w:tcPr>
            <w:tcW w:w="0" w:type="auto"/>
            <w:hideMark/>
          </w:tcPr>
          <w:p w14:paraId="72AFC508" w14:textId="77777777" w:rsidR="00941A38" w:rsidRPr="00CF495C" w:rsidRDefault="00C645C2" w:rsidP="00CF495C">
            <w:pPr>
              <w:spacing w:after="16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Lookup</w:t>
            </w:r>
          </w:p>
        </w:tc>
        <w:tc>
          <w:tcPr>
            <w:tcW w:w="0" w:type="auto"/>
            <w:hideMark/>
          </w:tcPr>
          <w:p w14:paraId="5C26C289" w14:textId="77777777" w:rsidR="00941A38" w:rsidRPr="00CF495C" w:rsidRDefault="00C645C2" w:rsidP="00CF495C">
            <w:pPr>
              <w:spacing w:after="16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Insert</w:t>
            </w:r>
          </w:p>
        </w:tc>
        <w:tc>
          <w:tcPr>
            <w:tcW w:w="0" w:type="auto"/>
            <w:hideMark/>
          </w:tcPr>
          <w:p w14:paraId="5601DAB5" w14:textId="77777777" w:rsidR="00941A38" w:rsidRPr="00CF495C" w:rsidRDefault="00C645C2" w:rsidP="00CF495C">
            <w:pPr>
              <w:spacing w:after="16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0" w:type="auto"/>
            <w:hideMark/>
          </w:tcPr>
          <w:p w14:paraId="203042E6" w14:textId="77777777" w:rsidR="00941A38" w:rsidRPr="00CF495C" w:rsidRDefault="00C645C2" w:rsidP="00CF495C">
            <w:pPr>
              <w:spacing w:after="16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Space</w:t>
            </w:r>
          </w:p>
        </w:tc>
      </w:tr>
      <w:tr w:rsidR="009473B3" w14:paraId="2F62BBF6" w14:textId="77777777" w:rsidTr="00947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8A337" w14:textId="77777777" w:rsidR="00941A38" w:rsidRPr="00CF495C" w:rsidRDefault="00C645C2" w:rsidP="00CF495C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Hash Table</w:t>
            </w:r>
          </w:p>
        </w:tc>
        <w:tc>
          <w:tcPr>
            <w:tcW w:w="0" w:type="auto"/>
            <w:hideMark/>
          </w:tcPr>
          <w:p w14:paraId="292A44A2" w14:textId="77777777" w:rsidR="00941A38" w:rsidRPr="00CF495C" w:rsidRDefault="00C645C2" w:rsidP="00CF495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O(1) avg</w:t>
            </w:r>
          </w:p>
        </w:tc>
        <w:tc>
          <w:tcPr>
            <w:tcW w:w="0" w:type="auto"/>
            <w:hideMark/>
          </w:tcPr>
          <w:p w14:paraId="5597B18C" w14:textId="77777777" w:rsidR="00941A38" w:rsidRPr="00CF495C" w:rsidRDefault="00C645C2" w:rsidP="00CF495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O(1) avg</w:t>
            </w:r>
          </w:p>
        </w:tc>
        <w:tc>
          <w:tcPr>
            <w:tcW w:w="0" w:type="auto"/>
            <w:hideMark/>
          </w:tcPr>
          <w:p w14:paraId="378338A1" w14:textId="77777777" w:rsidR="00941A38" w:rsidRPr="00CF495C" w:rsidRDefault="00C645C2" w:rsidP="00CF495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O(1) avg</w:t>
            </w:r>
          </w:p>
        </w:tc>
        <w:tc>
          <w:tcPr>
            <w:tcW w:w="0" w:type="auto"/>
            <w:hideMark/>
          </w:tcPr>
          <w:p w14:paraId="40203A20" w14:textId="77777777" w:rsidR="00941A38" w:rsidRPr="00CF495C" w:rsidRDefault="00C645C2" w:rsidP="00CF495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O(n)</w:t>
            </w:r>
          </w:p>
        </w:tc>
      </w:tr>
      <w:tr w:rsidR="009473B3" w14:paraId="70CD4618" w14:textId="77777777" w:rsidTr="009473B3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19A24" w14:textId="77777777" w:rsidR="00941A38" w:rsidRPr="00CF495C" w:rsidRDefault="00C645C2" w:rsidP="00CF495C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lastRenderedPageBreak/>
              <w:t>Priority Queue</w:t>
            </w:r>
          </w:p>
        </w:tc>
        <w:tc>
          <w:tcPr>
            <w:tcW w:w="0" w:type="auto"/>
            <w:hideMark/>
          </w:tcPr>
          <w:p w14:paraId="791345BE" w14:textId="77777777" w:rsidR="00941A38" w:rsidRPr="00CF495C" w:rsidRDefault="00C645C2" w:rsidP="00CF495C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7367952A" w14:textId="77777777" w:rsidR="00941A38" w:rsidRPr="00CF495C" w:rsidRDefault="00C645C2" w:rsidP="00CF495C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O(log n)</w:t>
            </w:r>
          </w:p>
        </w:tc>
        <w:tc>
          <w:tcPr>
            <w:tcW w:w="0" w:type="auto"/>
            <w:hideMark/>
          </w:tcPr>
          <w:p w14:paraId="67D251EF" w14:textId="77777777" w:rsidR="00941A38" w:rsidRPr="00CF495C" w:rsidRDefault="00C645C2" w:rsidP="00CF495C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O(log n)</w:t>
            </w:r>
          </w:p>
        </w:tc>
        <w:tc>
          <w:tcPr>
            <w:tcW w:w="0" w:type="auto"/>
            <w:hideMark/>
          </w:tcPr>
          <w:p w14:paraId="0A9E2A66" w14:textId="77777777" w:rsidR="00941A38" w:rsidRPr="00CF495C" w:rsidRDefault="00C645C2" w:rsidP="00CF495C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O(n)</w:t>
            </w:r>
          </w:p>
        </w:tc>
      </w:tr>
      <w:tr w:rsidR="009473B3" w14:paraId="65254A7E" w14:textId="77777777" w:rsidTr="00947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070C05" w14:textId="77777777" w:rsidR="00941A38" w:rsidRPr="00CF495C" w:rsidRDefault="00C645C2" w:rsidP="00CF495C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Binary Search Tree</w:t>
            </w:r>
          </w:p>
        </w:tc>
        <w:tc>
          <w:tcPr>
            <w:tcW w:w="0" w:type="auto"/>
            <w:hideMark/>
          </w:tcPr>
          <w:p w14:paraId="3F64D4B0" w14:textId="77777777" w:rsidR="00941A38" w:rsidRPr="00CF495C" w:rsidRDefault="00C645C2" w:rsidP="00CF495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O(log n)</w:t>
            </w:r>
          </w:p>
        </w:tc>
        <w:tc>
          <w:tcPr>
            <w:tcW w:w="0" w:type="auto"/>
            <w:hideMark/>
          </w:tcPr>
          <w:p w14:paraId="1A40389C" w14:textId="77777777" w:rsidR="00941A38" w:rsidRPr="00CF495C" w:rsidRDefault="00C645C2" w:rsidP="00CF495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O(log n)</w:t>
            </w:r>
          </w:p>
        </w:tc>
        <w:tc>
          <w:tcPr>
            <w:tcW w:w="0" w:type="auto"/>
            <w:hideMark/>
          </w:tcPr>
          <w:p w14:paraId="2CC875E4" w14:textId="77777777" w:rsidR="00941A38" w:rsidRPr="00CF495C" w:rsidRDefault="00C645C2" w:rsidP="00CF495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O(log n)</w:t>
            </w:r>
          </w:p>
        </w:tc>
        <w:tc>
          <w:tcPr>
            <w:tcW w:w="0" w:type="auto"/>
            <w:hideMark/>
          </w:tcPr>
          <w:p w14:paraId="215F6EAB" w14:textId="77777777" w:rsidR="00941A38" w:rsidRPr="00CF495C" w:rsidRDefault="00C645C2" w:rsidP="00CF495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O(n)</w:t>
            </w:r>
          </w:p>
        </w:tc>
      </w:tr>
      <w:tr w:rsidR="009473B3" w14:paraId="45BC69E9" w14:textId="77777777" w:rsidTr="009473B3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7C2B3" w14:textId="77777777" w:rsidR="00941A38" w:rsidRPr="00CF495C" w:rsidRDefault="00C645C2" w:rsidP="00CF495C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Graph (Adj. List)</w:t>
            </w:r>
          </w:p>
        </w:tc>
        <w:tc>
          <w:tcPr>
            <w:tcW w:w="0" w:type="auto"/>
            <w:hideMark/>
          </w:tcPr>
          <w:p w14:paraId="58E541B1" w14:textId="77777777" w:rsidR="00941A38" w:rsidRPr="00CF495C" w:rsidRDefault="00C645C2" w:rsidP="00CF495C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O(1)–O(n)</w:t>
            </w:r>
          </w:p>
        </w:tc>
        <w:tc>
          <w:tcPr>
            <w:tcW w:w="0" w:type="auto"/>
            <w:hideMark/>
          </w:tcPr>
          <w:p w14:paraId="6E15F605" w14:textId="77777777" w:rsidR="00941A38" w:rsidRPr="00CF495C" w:rsidRDefault="00C645C2" w:rsidP="00CF495C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0" w:type="auto"/>
            <w:hideMark/>
          </w:tcPr>
          <w:p w14:paraId="5B8C0C09" w14:textId="77777777" w:rsidR="00941A38" w:rsidRPr="00CF495C" w:rsidRDefault="00C645C2" w:rsidP="00CF495C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0" w:type="auto"/>
            <w:hideMark/>
          </w:tcPr>
          <w:p w14:paraId="26B6969A" w14:textId="77777777" w:rsidR="00941A38" w:rsidRPr="00CF495C" w:rsidRDefault="00C645C2" w:rsidP="00CF495C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O(V + E)</w:t>
            </w:r>
          </w:p>
        </w:tc>
      </w:tr>
      <w:tr w:rsidR="009473B3" w14:paraId="39331B17" w14:textId="77777777" w:rsidTr="00947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7F2EC" w14:textId="77777777" w:rsidR="00941A38" w:rsidRPr="00CF495C" w:rsidRDefault="00C645C2" w:rsidP="00CF495C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Queue (FIFO)</w:t>
            </w:r>
          </w:p>
        </w:tc>
        <w:tc>
          <w:tcPr>
            <w:tcW w:w="0" w:type="auto"/>
            <w:hideMark/>
          </w:tcPr>
          <w:p w14:paraId="456F3B6C" w14:textId="77777777" w:rsidR="00941A38" w:rsidRPr="00CF495C" w:rsidRDefault="00C645C2" w:rsidP="00CF495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0" w:type="auto"/>
            <w:hideMark/>
          </w:tcPr>
          <w:p w14:paraId="57478975" w14:textId="77777777" w:rsidR="00941A38" w:rsidRPr="00CF495C" w:rsidRDefault="00C645C2" w:rsidP="00CF495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0" w:type="auto"/>
            <w:hideMark/>
          </w:tcPr>
          <w:p w14:paraId="6E712491" w14:textId="77777777" w:rsidR="00941A38" w:rsidRPr="00CF495C" w:rsidRDefault="00C645C2" w:rsidP="00CF495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0" w:type="auto"/>
            <w:hideMark/>
          </w:tcPr>
          <w:p w14:paraId="0594D16E" w14:textId="77777777" w:rsidR="00941A38" w:rsidRPr="00CF495C" w:rsidRDefault="00C645C2" w:rsidP="00CF495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95C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78A308AF" w14:textId="77777777" w:rsidR="00941A38" w:rsidRPr="00CF495C" w:rsidRDefault="00C645C2" w:rsidP="00CF495C">
      <w:p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  <w:b/>
          <w:bCs/>
        </w:rPr>
        <w:t>Tradeoffs and Efficiency</w:t>
      </w:r>
    </w:p>
    <w:p w14:paraId="21911EC8" w14:textId="77777777" w:rsidR="00041ECF" w:rsidRPr="00CF495C" w:rsidRDefault="00C645C2" w:rsidP="00CF495C">
      <w:p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</w:rPr>
        <w:t xml:space="preserve">Each data structure offers benefits and limitations. </w:t>
      </w:r>
    </w:p>
    <w:p w14:paraId="5756A636" w14:textId="77777777" w:rsidR="00041ECF" w:rsidRPr="00CF495C" w:rsidRDefault="00C645C2" w:rsidP="00CF495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</w:rPr>
        <w:t>Hash tables enable fast inventory updates but do not maintain any order, making them unsuitable for sorted views</w:t>
      </w:r>
      <w:r w:rsidR="00593E0D" w:rsidRPr="00CF495C">
        <w:rPr>
          <w:rFonts w:ascii="Times New Roman" w:hAnsi="Times New Roman" w:cs="Times New Roman"/>
        </w:rPr>
        <w:t xml:space="preserve"> </w:t>
      </w:r>
      <w:r w:rsidR="00593E0D" w:rsidRPr="00CF495C">
        <w:rPr>
          <w:rFonts w:ascii="Times New Roman" w:eastAsia="Times New Roman" w:hAnsi="Times New Roman" w:cs="Times New Roman"/>
          <w:kern w:val="0"/>
          <w14:ligatures w14:val="none"/>
        </w:rPr>
        <w:t>(Tapia-Fernandez et al.)</w:t>
      </w:r>
      <w:r w:rsidRPr="00CF495C">
        <w:rPr>
          <w:rFonts w:ascii="Times New Roman" w:hAnsi="Times New Roman" w:cs="Times New Roman"/>
        </w:rPr>
        <w:t xml:space="preserve">. </w:t>
      </w:r>
    </w:p>
    <w:p w14:paraId="3233515E" w14:textId="77777777" w:rsidR="00041ECF" w:rsidRPr="00CF495C" w:rsidRDefault="00C645C2" w:rsidP="00BA78B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</w:rPr>
        <w:t xml:space="preserve">Priority queues allow intelligent prioritization of items, such as those nearing expiration, but are inefficient for random access or bulk updates. </w:t>
      </w:r>
    </w:p>
    <w:p w14:paraId="75C53E44" w14:textId="77777777" w:rsidR="00BA78B3" w:rsidRDefault="00C645C2" w:rsidP="00BA78B3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 xml:space="preserve">Storing data sorted in a Binary Search Tree (BST) can facilitate reporting, although constant balancing becomes necessary to avoid inefficiency (Yuan and Belavina). </w:t>
      </w:r>
    </w:p>
    <w:p w14:paraId="2AF29C9B" w14:textId="77777777" w:rsidR="00BA78B3" w:rsidRDefault="00C645C2" w:rsidP="00BA78B3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 xml:space="preserve">Graphs show how </w:t>
      </w:r>
      <w:r>
        <w:rPr>
          <w:rStyle w:val="Emphasis"/>
          <w:rFonts w:eastAsiaTheme="majorEastAsia"/>
          <w:color w:val="0E101A"/>
        </w:rPr>
        <w:t>warehouses</w:t>
      </w:r>
      <w:r>
        <w:rPr>
          <w:color w:val="0E101A"/>
        </w:rPr>
        <w:t xml:space="preserve"> are organized effectively but can become cluttered as more parts are added. </w:t>
      </w:r>
    </w:p>
    <w:p w14:paraId="386EC159" w14:textId="77777777" w:rsidR="00BA78B3" w:rsidRDefault="00C645C2" w:rsidP="00BA78B3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>Queues make everything easy and consistent, but they do not offer features for handling complicated queries or data ties.</w:t>
      </w:r>
    </w:p>
    <w:p w14:paraId="0BFC4169" w14:textId="77777777" w:rsidR="00BA78B3" w:rsidRPr="00BA78B3" w:rsidRDefault="00C645C2" w:rsidP="00BA78B3">
      <w:pPr>
        <w:pStyle w:val="NormalWeb"/>
        <w:spacing w:before="0" w:beforeAutospacing="0" w:after="0" w:afterAutospacing="0" w:line="480" w:lineRule="auto"/>
        <w:rPr>
          <w:b/>
          <w:bCs/>
          <w:color w:val="0E101A"/>
        </w:rPr>
      </w:pPr>
      <w:r w:rsidRPr="00BA78B3">
        <w:rPr>
          <w:b/>
          <w:bCs/>
          <w:color w:val="0E101A"/>
        </w:rPr>
        <w:t>System Reliability and Faults</w:t>
      </w:r>
      <w:r w:rsidR="00C60BFC">
        <w:rPr>
          <w:b/>
          <w:bCs/>
          <w:color w:val="0E101A"/>
        </w:rPr>
        <w:t xml:space="preserve"> Tolerance</w:t>
      </w:r>
    </w:p>
    <w:p w14:paraId="676616F5" w14:textId="77777777" w:rsidR="00941A38" w:rsidRPr="00BA78B3" w:rsidRDefault="00C645C2" w:rsidP="00C60BFC">
      <w:pPr>
        <w:pStyle w:val="NormalWeb"/>
        <w:spacing w:before="0" w:beforeAutospacing="0" w:after="0" w:afterAutospacing="0" w:line="480" w:lineRule="auto"/>
        <w:ind w:firstLine="720"/>
        <w:rPr>
          <w:color w:val="0E101A"/>
        </w:rPr>
      </w:pPr>
      <w:r>
        <w:rPr>
          <w:color w:val="0E101A"/>
        </w:rPr>
        <w:t xml:space="preserve">Storing </w:t>
      </w:r>
      <w:r w:rsidRPr="00771F69">
        <w:rPr>
          <w:i/>
          <w:iCs/>
          <w:color w:val="0E101A"/>
        </w:rPr>
        <w:t>data</w:t>
      </w:r>
      <w:r>
        <w:rPr>
          <w:color w:val="0E101A"/>
        </w:rPr>
        <w:t xml:space="preserve"> across several servers or nodes using hash tables adds reliability and the ability to deal with faults (Tapia-Fernandez et al.). In addition, by incorporating an in-memory cache, Redis makes sure the </w:t>
      </w:r>
      <w:r w:rsidRPr="00771F69">
        <w:rPr>
          <w:i/>
          <w:iCs/>
          <w:color w:val="0E101A"/>
        </w:rPr>
        <w:t>data</w:t>
      </w:r>
      <w:r>
        <w:rPr>
          <w:color w:val="0E101A"/>
        </w:rPr>
        <w:t xml:space="preserve"> is safe and can be accessed quickly (Geng et al.). When queue-</w:t>
      </w:r>
      <w:r>
        <w:rPr>
          <w:color w:val="0E101A"/>
        </w:rPr>
        <w:lastRenderedPageBreak/>
        <w:t xml:space="preserve">based tools such as </w:t>
      </w:r>
      <w:r>
        <w:rPr>
          <w:rStyle w:val="Emphasis"/>
          <w:rFonts w:eastAsiaTheme="majorEastAsia"/>
          <w:color w:val="0E101A"/>
        </w:rPr>
        <w:t>deque</w:t>
      </w:r>
      <w:r>
        <w:rPr>
          <w:color w:val="0E101A"/>
        </w:rPr>
        <w:t xml:space="preserve"> or </w:t>
      </w:r>
      <w:r>
        <w:rPr>
          <w:rStyle w:val="Emphasis"/>
          <w:rFonts w:eastAsiaTheme="majorEastAsia"/>
          <w:color w:val="0E101A"/>
        </w:rPr>
        <w:t>message queues</w:t>
      </w:r>
      <w:r>
        <w:rPr>
          <w:color w:val="0E101A"/>
        </w:rPr>
        <w:t xml:space="preserve"> are used for order processing, every service can work alone so that failure in one part does not lead to a shutdown of the service</w:t>
      </w:r>
      <w:r w:rsidR="009116DE" w:rsidRPr="00BA78B3">
        <w:t xml:space="preserve">. </w:t>
      </w:r>
    </w:p>
    <w:p w14:paraId="528BAF96" w14:textId="77777777" w:rsidR="00941A38" w:rsidRPr="00CF495C" w:rsidRDefault="00C645C2" w:rsidP="00BA78B3">
      <w:p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  <w:b/>
          <w:bCs/>
        </w:rPr>
        <w:t>Recommended Structures</w:t>
      </w:r>
    </w:p>
    <w:p w14:paraId="53DBEDA0" w14:textId="77777777" w:rsidR="00941A38" w:rsidRPr="00CF495C" w:rsidRDefault="00C645C2" w:rsidP="00CF495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  <w:b/>
          <w:bCs/>
        </w:rPr>
        <w:t>Inventory Tracking:</w:t>
      </w:r>
      <w:r w:rsidRPr="00CF495C">
        <w:rPr>
          <w:rFonts w:ascii="Times New Roman" w:hAnsi="Times New Roman" w:cs="Times New Roman"/>
        </w:rPr>
        <w:t xml:space="preserve"> Hash Tables</w:t>
      </w:r>
    </w:p>
    <w:p w14:paraId="3737EEB0" w14:textId="77777777" w:rsidR="00941A38" w:rsidRPr="00CF495C" w:rsidRDefault="00C645C2" w:rsidP="00CF495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  <w:b/>
          <w:bCs/>
        </w:rPr>
        <w:t>Order Queueing:</w:t>
      </w:r>
      <w:r w:rsidRPr="00CF495C">
        <w:rPr>
          <w:rFonts w:ascii="Times New Roman" w:hAnsi="Times New Roman" w:cs="Times New Roman"/>
        </w:rPr>
        <w:t xml:space="preserve"> FIFO Queue</w:t>
      </w:r>
    </w:p>
    <w:p w14:paraId="77CCAE6D" w14:textId="77777777" w:rsidR="00941A38" w:rsidRPr="00CF495C" w:rsidRDefault="00C645C2" w:rsidP="00CF495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  <w:b/>
          <w:bCs/>
        </w:rPr>
        <w:t>Storage Prioritization:</w:t>
      </w:r>
      <w:r w:rsidRPr="00CF495C">
        <w:rPr>
          <w:rFonts w:ascii="Times New Roman" w:hAnsi="Times New Roman" w:cs="Times New Roman"/>
        </w:rPr>
        <w:t xml:space="preserve"> Priority Queue</w:t>
      </w:r>
    </w:p>
    <w:p w14:paraId="024C794C" w14:textId="77777777" w:rsidR="00941A38" w:rsidRPr="00CF495C" w:rsidRDefault="00C645C2" w:rsidP="00CF495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  <w:b/>
          <w:bCs/>
        </w:rPr>
        <w:t>Report Generation:</w:t>
      </w:r>
      <w:r w:rsidRPr="00CF495C">
        <w:rPr>
          <w:rFonts w:ascii="Times New Roman" w:hAnsi="Times New Roman" w:cs="Times New Roman"/>
        </w:rPr>
        <w:t xml:space="preserve"> BST</w:t>
      </w:r>
    </w:p>
    <w:p w14:paraId="4AD60916" w14:textId="77777777" w:rsidR="00941A38" w:rsidRPr="00CF495C" w:rsidRDefault="00C645C2" w:rsidP="00CF495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  <w:b/>
          <w:bCs/>
        </w:rPr>
        <w:t>Inter-Warehouse Logistics:</w:t>
      </w:r>
      <w:r w:rsidRPr="00CF495C">
        <w:rPr>
          <w:rFonts w:ascii="Times New Roman" w:hAnsi="Times New Roman" w:cs="Times New Roman"/>
        </w:rPr>
        <w:t xml:space="preserve"> Graphs</w:t>
      </w:r>
    </w:p>
    <w:p w14:paraId="10277ED8" w14:textId="77777777" w:rsidR="00941A38" w:rsidRPr="00CF495C" w:rsidRDefault="00C645C2" w:rsidP="00E31113">
      <w:pPr>
        <w:spacing w:line="480" w:lineRule="auto"/>
        <w:ind w:firstLine="360"/>
        <w:rPr>
          <w:rFonts w:ascii="Times New Roman" w:hAnsi="Times New Roman" w:cs="Times New Roman"/>
        </w:rPr>
      </w:pPr>
      <w:r w:rsidRPr="005941AD">
        <w:rPr>
          <w:rFonts w:ascii="Times New Roman" w:hAnsi="Times New Roman" w:cs="Times New Roman"/>
        </w:rPr>
        <w:t xml:space="preserve">The data structures ensure a good balance in terms of performance, capability to grow, and dependability. They help distribute the system across many servers so it can handle more work as Corollary </w:t>
      </w:r>
      <w:r w:rsidRPr="005941AD">
        <w:rPr>
          <w:rFonts w:ascii="Times New Roman" w:hAnsi="Times New Roman" w:cs="Times New Roman"/>
          <w:i/>
          <w:iCs/>
        </w:rPr>
        <w:t xml:space="preserve">Warehousing </w:t>
      </w:r>
      <w:r w:rsidRPr="005941AD">
        <w:rPr>
          <w:rFonts w:ascii="Times New Roman" w:hAnsi="Times New Roman" w:cs="Times New Roman"/>
        </w:rPr>
        <w:t>expands.</w:t>
      </w:r>
      <w:r w:rsidR="00E31113">
        <w:rPr>
          <w:rFonts w:ascii="Times New Roman" w:hAnsi="Times New Roman" w:cs="Times New Roman"/>
        </w:rPr>
        <w:t xml:space="preserve"> </w:t>
      </w:r>
    </w:p>
    <w:p w14:paraId="5639D386" w14:textId="77777777" w:rsidR="00941A38" w:rsidRPr="00CF495C" w:rsidRDefault="00C645C2" w:rsidP="00CF495C">
      <w:pPr>
        <w:spacing w:line="480" w:lineRule="auto"/>
        <w:jc w:val="center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  <w:b/>
          <w:bCs/>
        </w:rPr>
        <w:t>C.  Identification and Evaluation of Python Libraries</w:t>
      </w:r>
    </w:p>
    <w:p w14:paraId="03749838" w14:textId="77777777" w:rsidR="0080212B" w:rsidRPr="0080212B" w:rsidRDefault="00C645C2" w:rsidP="0080212B">
      <w:pPr>
        <w:spacing w:line="480" w:lineRule="auto"/>
        <w:ind w:left="720"/>
        <w:rPr>
          <w:rFonts w:ascii="Times New Roman" w:hAnsi="Times New Roman" w:cs="Times New Roman"/>
        </w:rPr>
      </w:pPr>
      <w:r w:rsidRPr="0080212B">
        <w:rPr>
          <w:rFonts w:ascii="Times New Roman" w:hAnsi="Times New Roman" w:cs="Times New Roman"/>
        </w:rPr>
        <w:t>I suggest using the following Python libraries for applying the discussed data structures:</w:t>
      </w:r>
    </w:p>
    <w:p w14:paraId="2B005C56" w14:textId="77777777" w:rsidR="0080212B" w:rsidRPr="0080212B" w:rsidRDefault="00C645C2" w:rsidP="0080212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80212B">
        <w:rPr>
          <w:rFonts w:ascii="Times New Roman" w:hAnsi="Times New Roman" w:cs="Times New Roman"/>
          <w:i/>
          <w:iCs/>
        </w:rPr>
        <w:t>collections</w:t>
      </w:r>
    </w:p>
    <w:p w14:paraId="47E3075D" w14:textId="77777777" w:rsidR="0080212B" w:rsidRPr="0080212B" w:rsidRDefault="00C645C2" w:rsidP="0080212B">
      <w:pPr>
        <w:spacing w:line="480" w:lineRule="auto"/>
        <w:ind w:left="720"/>
        <w:rPr>
          <w:rFonts w:ascii="Times New Roman" w:hAnsi="Times New Roman" w:cs="Times New Roman"/>
        </w:rPr>
      </w:pPr>
      <w:r w:rsidRPr="0080212B">
        <w:rPr>
          <w:rFonts w:ascii="Times New Roman" w:hAnsi="Times New Roman" w:cs="Times New Roman"/>
        </w:rPr>
        <w:t xml:space="preserve">Offers data structures that work efficiently and are high-performance, including </w:t>
      </w:r>
      <w:r w:rsidRPr="0080212B">
        <w:rPr>
          <w:rFonts w:ascii="Times New Roman" w:hAnsi="Times New Roman" w:cs="Times New Roman"/>
          <w:i/>
          <w:iCs/>
        </w:rPr>
        <w:t>deque</w:t>
      </w:r>
      <w:r w:rsidRPr="0080212B">
        <w:rPr>
          <w:rFonts w:ascii="Times New Roman" w:hAnsi="Times New Roman" w:cs="Times New Roman"/>
        </w:rPr>
        <w:t xml:space="preserve">, </w:t>
      </w:r>
      <w:r w:rsidRPr="0080212B">
        <w:rPr>
          <w:rFonts w:ascii="Times New Roman" w:hAnsi="Times New Roman" w:cs="Times New Roman"/>
          <w:i/>
          <w:iCs/>
        </w:rPr>
        <w:t>defaultdict</w:t>
      </w:r>
      <w:r w:rsidRPr="0080212B">
        <w:rPr>
          <w:rFonts w:ascii="Times New Roman" w:hAnsi="Times New Roman" w:cs="Times New Roman"/>
        </w:rPr>
        <w:t xml:space="preserve">, and </w:t>
      </w:r>
      <w:r w:rsidRPr="0080212B">
        <w:rPr>
          <w:rFonts w:ascii="Times New Roman" w:hAnsi="Times New Roman" w:cs="Times New Roman"/>
          <w:i/>
          <w:iCs/>
        </w:rPr>
        <w:t>Counter</w:t>
      </w:r>
      <w:r w:rsidRPr="0080212B">
        <w:rPr>
          <w:rFonts w:ascii="Times New Roman" w:hAnsi="Times New Roman" w:cs="Times New Roman"/>
        </w:rPr>
        <w:t>. It is best suited for queues and collections of similar items.</w:t>
      </w:r>
    </w:p>
    <w:p w14:paraId="6B9E567F" w14:textId="77777777" w:rsidR="0080212B" w:rsidRPr="0080212B" w:rsidRDefault="00C645C2" w:rsidP="0080212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80212B">
        <w:rPr>
          <w:rFonts w:ascii="Times New Roman" w:hAnsi="Times New Roman" w:cs="Times New Roman"/>
          <w:i/>
          <w:iCs/>
        </w:rPr>
        <w:t>heapq</w:t>
      </w:r>
    </w:p>
    <w:p w14:paraId="34692C91" w14:textId="77777777" w:rsidR="0080212B" w:rsidRPr="0080212B" w:rsidRDefault="00C645C2" w:rsidP="0080212B">
      <w:pPr>
        <w:spacing w:line="480" w:lineRule="auto"/>
        <w:ind w:left="720"/>
        <w:rPr>
          <w:rFonts w:ascii="Times New Roman" w:hAnsi="Times New Roman" w:cs="Times New Roman"/>
        </w:rPr>
      </w:pPr>
      <w:r w:rsidRPr="0080212B">
        <w:rPr>
          <w:rFonts w:ascii="Times New Roman" w:hAnsi="Times New Roman" w:cs="Times New Roman"/>
        </w:rPr>
        <w:t>Allows developers to use priority queues. A binary heap algorithm is used, and this technique supports priority storage or fulfillment of items.</w:t>
      </w:r>
    </w:p>
    <w:p w14:paraId="41DF75D7" w14:textId="77777777" w:rsidR="0080212B" w:rsidRPr="0080212B" w:rsidRDefault="00C645C2" w:rsidP="0080212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80212B">
        <w:rPr>
          <w:rFonts w:ascii="Times New Roman" w:hAnsi="Times New Roman" w:cs="Times New Roman"/>
          <w:i/>
          <w:iCs/>
        </w:rPr>
        <w:t>networkx</w:t>
      </w:r>
    </w:p>
    <w:p w14:paraId="34B897AA" w14:textId="77777777" w:rsidR="00941A38" w:rsidRPr="00CF495C" w:rsidRDefault="00C645C2" w:rsidP="0080212B">
      <w:pPr>
        <w:spacing w:line="480" w:lineRule="auto"/>
        <w:ind w:left="720"/>
        <w:rPr>
          <w:rFonts w:ascii="Times New Roman" w:hAnsi="Times New Roman" w:cs="Times New Roman"/>
        </w:rPr>
      </w:pPr>
      <w:r w:rsidRPr="0080212B">
        <w:rPr>
          <w:rFonts w:ascii="Times New Roman" w:hAnsi="Times New Roman" w:cs="Times New Roman"/>
        </w:rPr>
        <w:lastRenderedPageBreak/>
        <w:t xml:space="preserve">A good library for making and studying graphs. It enables the setting up of </w:t>
      </w:r>
      <w:r w:rsidRPr="0080212B">
        <w:rPr>
          <w:rFonts w:ascii="Times New Roman" w:hAnsi="Times New Roman" w:cs="Times New Roman"/>
          <w:i/>
          <w:iCs/>
        </w:rPr>
        <w:t>warehouse</w:t>
      </w:r>
      <w:r w:rsidRPr="0080212B">
        <w:rPr>
          <w:rFonts w:ascii="Times New Roman" w:hAnsi="Times New Roman" w:cs="Times New Roman"/>
        </w:rPr>
        <w:t xml:space="preserve"> locations, the study of shipping routes, and the improvement of the </w:t>
      </w:r>
      <w:r w:rsidR="00072732" w:rsidRPr="0080212B">
        <w:rPr>
          <w:rFonts w:ascii="Times New Roman" w:hAnsi="Times New Roman" w:cs="Times New Roman"/>
        </w:rPr>
        <w:t>paths</w:t>
      </w:r>
      <w:r w:rsidRPr="0080212B">
        <w:rPr>
          <w:rFonts w:ascii="Times New Roman" w:hAnsi="Times New Roman" w:cs="Times New Roman"/>
        </w:rPr>
        <w:t>.</w:t>
      </w:r>
    </w:p>
    <w:p w14:paraId="289F3771" w14:textId="77777777" w:rsidR="00941A38" w:rsidRPr="00CF495C" w:rsidRDefault="00C645C2" w:rsidP="00CF495C">
      <w:p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  <w:b/>
          <w:bCs/>
        </w:rPr>
        <w:t>Useful Functions and Examples</w:t>
      </w:r>
    </w:p>
    <w:p w14:paraId="7F1EA5FD" w14:textId="77777777" w:rsidR="00941A38" w:rsidRPr="00CF495C" w:rsidRDefault="00C645C2" w:rsidP="00CF495C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</w:rPr>
        <w:t xml:space="preserve">From </w:t>
      </w:r>
      <w:r w:rsidRPr="00CF495C">
        <w:rPr>
          <w:rFonts w:ascii="Times New Roman" w:hAnsi="Times New Roman" w:cs="Times New Roman"/>
          <w:i/>
          <w:iCs/>
        </w:rPr>
        <w:t>collections</w:t>
      </w:r>
      <w:r w:rsidRPr="00CF495C">
        <w:rPr>
          <w:rFonts w:ascii="Times New Roman" w:hAnsi="Times New Roman" w:cs="Times New Roman"/>
        </w:rPr>
        <w:t>:</w:t>
      </w:r>
    </w:p>
    <w:p w14:paraId="55D2E71A" w14:textId="77777777" w:rsidR="00941A38" w:rsidRPr="00CF495C" w:rsidRDefault="00C645C2" w:rsidP="00CF495C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</w:rPr>
        <w:t>deque()</w:t>
      </w:r>
      <w:r w:rsidR="006C3508" w:rsidRPr="00CF495C">
        <w:rPr>
          <w:rFonts w:ascii="Times New Roman" w:hAnsi="Times New Roman" w:cs="Times New Roman"/>
        </w:rPr>
        <w:t>:</w:t>
      </w:r>
      <w:r w:rsidRPr="00CF495C">
        <w:rPr>
          <w:rFonts w:ascii="Times New Roman" w:hAnsi="Times New Roman" w:cs="Times New Roman"/>
        </w:rPr>
        <w:t xml:space="preserve"> Fast appends/pops from both ends, used for FIFO order queues.</w:t>
      </w:r>
    </w:p>
    <w:p w14:paraId="16F8A498" w14:textId="77777777" w:rsidR="00941A38" w:rsidRPr="00CF495C" w:rsidRDefault="00C645C2" w:rsidP="00CF495C">
      <w:pPr>
        <w:spacing w:line="480" w:lineRule="auto"/>
        <w:jc w:val="center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  <w:noProof/>
        </w:rPr>
        <w:drawing>
          <wp:inline distT="0" distB="0" distL="0" distR="0" wp14:anchorId="58AD4BAC" wp14:editId="0B3CEC11">
            <wp:extent cx="3667637" cy="1076475"/>
            <wp:effectExtent l="0" t="0" r="9525" b="9525"/>
            <wp:docPr id="29558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82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0E05" w14:textId="77777777" w:rsidR="00941A38" w:rsidRPr="00CF495C" w:rsidRDefault="00C645C2" w:rsidP="00CF495C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</w:rPr>
        <w:t xml:space="preserve">From </w:t>
      </w:r>
      <w:r w:rsidRPr="00CF495C">
        <w:rPr>
          <w:rFonts w:ascii="Times New Roman" w:hAnsi="Times New Roman" w:cs="Times New Roman"/>
          <w:i/>
          <w:iCs/>
        </w:rPr>
        <w:t>heapq</w:t>
      </w:r>
      <w:r w:rsidRPr="00CF495C">
        <w:rPr>
          <w:rFonts w:ascii="Times New Roman" w:hAnsi="Times New Roman" w:cs="Times New Roman"/>
        </w:rPr>
        <w:t>:</w:t>
      </w:r>
    </w:p>
    <w:p w14:paraId="3159B580" w14:textId="77777777" w:rsidR="00941A38" w:rsidRPr="00CF495C" w:rsidRDefault="00C645C2" w:rsidP="00CF495C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</w:rPr>
        <w:t>heappush() and heappop()</w:t>
      </w:r>
      <w:r w:rsidR="006C3508" w:rsidRPr="00CF495C">
        <w:rPr>
          <w:rFonts w:ascii="Times New Roman" w:hAnsi="Times New Roman" w:cs="Times New Roman"/>
        </w:rPr>
        <w:t>:</w:t>
      </w:r>
      <w:r w:rsidRPr="00CF495C">
        <w:rPr>
          <w:rFonts w:ascii="Times New Roman" w:hAnsi="Times New Roman" w:cs="Times New Roman"/>
        </w:rPr>
        <w:t xml:space="preserve"> </w:t>
      </w:r>
      <w:r w:rsidR="008316B6" w:rsidRPr="008316B6">
        <w:rPr>
          <w:rFonts w:ascii="Times New Roman" w:hAnsi="Times New Roman" w:cs="Times New Roman"/>
        </w:rPr>
        <w:t>Insert or delete elements in a priority queue</w:t>
      </w:r>
      <w:r w:rsidRPr="00CF495C">
        <w:rPr>
          <w:rFonts w:ascii="Times New Roman" w:hAnsi="Times New Roman" w:cs="Times New Roman"/>
        </w:rPr>
        <w:t>.</w:t>
      </w:r>
    </w:p>
    <w:p w14:paraId="5994C79D" w14:textId="77777777" w:rsidR="00941A38" w:rsidRPr="00CF495C" w:rsidRDefault="00C645C2" w:rsidP="00CF495C">
      <w:pPr>
        <w:spacing w:line="480" w:lineRule="auto"/>
        <w:jc w:val="center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  <w:noProof/>
        </w:rPr>
        <w:drawing>
          <wp:inline distT="0" distB="0" distL="0" distR="0" wp14:anchorId="3B38EED7" wp14:editId="122F7D75">
            <wp:extent cx="3905795" cy="838317"/>
            <wp:effectExtent l="0" t="0" r="0" b="0"/>
            <wp:docPr id="29905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57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C341" w14:textId="77777777" w:rsidR="00941A38" w:rsidRPr="00CF495C" w:rsidRDefault="00C645C2" w:rsidP="00CF495C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</w:rPr>
        <w:t xml:space="preserve">From </w:t>
      </w:r>
      <w:r w:rsidRPr="00CF495C">
        <w:rPr>
          <w:rFonts w:ascii="Times New Roman" w:hAnsi="Times New Roman" w:cs="Times New Roman"/>
          <w:i/>
          <w:iCs/>
        </w:rPr>
        <w:t>networkx</w:t>
      </w:r>
      <w:r w:rsidRPr="00CF495C">
        <w:rPr>
          <w:rFonts w:ascii="Times New Roman" w:hAnsi="Times New Roman" w:cs="Times New Roman"/>
        </w:rPr>
        <w:t>:</w:t>
      </w:r>
    </w:p>
    <w:p w14:paraId="06E159B3" w14:textId="77777777" w:rsidR="00941A38" w:rsidRPr="00CF495C" w:rsidRDefault="00C645C2" w:rsidP="00CF495C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</w:rPr>
        <w:t>Shortest_path()</w:t>
      </w:r>
      <w:r w:rsidR="006C3508" w:rsidRPr="00CF495C">
        <w:rPr>
          <w:rFonts w:ascii="Times New Roman" w:hAnsi="Times New Roman" w:cs="Times New Roman"/>
        </w:rPr>
        <w:t>:</w:t>
      </w:r>
      <w:r w:rsidRPr="00CF495C">
        <w:rPr>
          <w:rFonts w:ascii="Times New Roman" w:hAnsi="Times New Roman" w:cs="Times New Roman"/>
        </w:rPr>
        <w:t xml:space="preserve"> </w:t>
      </w:r>
      <w:r w:rsidR="00430F81" w:rsidRPr="00430F81">
        <w:rPr>
          <w:rFonts w:ascii="Times New Roman" w:hAnsi="Times New Roman" w:cs="Times New Roman"/>
        </w:rPr>
        <w:t>Identifies the quickest way to move products within the warehouses.</w:t>
      </w:r>
    </w:p>
    <w:p w14:paraId="0E3AEDA4" w14:textId="77777777" w:rsidR="006C3508" w:rsidRPr="00CF495C" w:rsidRDefault="00C645C2" w:rsidP="00CF495C">
      <w:pPr>
        <w:spacing w:line="480" w:lineRule="auto"/>
        <w:jc w:val="center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  <w:noProof/>
        </w:rPr>
        <w:drawing>
          <wp:inline distT="0" distB="0" distL="0" distR="0" wp14:anchorId="42ECB2B1" wp14:editId="0D900B31">
            <wp:extent cx="5534026" cy="1304925"/>
            <wp:effectExtent l="0" t="0" r="9525" b="9525"/>
            <wp:docPr id="114911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13156" name=""/>
                    <pic:cNvPicPr/>
                  </pic:nvPicPr>
                  <pic:blipFill>
                    <a:blip r:embed="rId9"/>
                    <a:srcRect l="1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798" cy="130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B563E" w14:textId="77777777" w:rsidR="00941A38" w:rsidRPr="00CF495C" w:rsidRDefault="00C645C2" w:rsidP="00CF495C">
      <w:pPr>
        <w:spacing w:line="480" w:lineRule="auto"/>
        <w:jc w:val="center"/>
        <w:rPr>
          <w:rFonts w:ascii="Times New Roman" w:hAnsi="Times New Roman" w:cs="Times New Roman"/>
        </w:rPr>
      </w:pPr>
      <w:r w:rsidRPr="00CF495C">
        <w:rPr>
          <w:rFonts w:ascii="Times New Roman" w:hAnsi="Times New Roman" w:cs="Times New Roman"/>
          <w:b/>
          <w:bCs/>
        </w:rPr>
        <w:lastRenderedPageBreak/>
        <w:t>D. Application to Business Needs</w:t>
      </w:r>
    </w:p>
    <w:p w14:paraId="7EE83BB2" w14:textId="77777777" w:rsidR="00941A38" w:rsidRPr="00CF495C" w:rsidRDefault="00C645C2" w:rsidP="0046143D">
      <w:pPr>
        <w:spacing w:line="480" w:lineRule="auto"/>
        <w:ind w:firstLine="720"/>
        <w:rPr>
          <w:rFonts w:ascii="Times New Roman" w:hAnsi="Times New Roman" w:cs="Times New Roman"/>
        </w:rPr>
      </w:pPr>
      <w:r w:rsidRPr="00D03DE4">
        <w:rPr>
          <w:rFonts w:ascii="Times New Roman" w:hAnsi="Times New Roman" w:cs="Times New Roman"/>
        </w:rPr>
        <w:t xml:space="preserve">High-performing data structures and Python libraries respond to Corollary </w:t>
      </w:r>
      <w:r w:rsidRPr="0068068A">
        <w:rPr>
          <w:rFonts w:ascii="Times New Roman" w:hAnsi="Times New Roman" w:cs="Times New Roman"/>
          <w:i/>
          <w:iCs/>
        </w:rPr>
        <w:t>Warehousing’s</w:t>
      </w:r>
      <w:r w:rsidRPr="00D03DE4">
        <w:rPr>
          <w:rFonts w:ascii="Times New Roman" w:hAnsi="Times New Roman" w:cs="Times New Roman"/>
        </w:rPr>
        <w:t xml:space="preserve"> most important requirements. Using a </w:t>
      </w:r>
      <w:r w:rsidRPr="00D03DE4">
        <w:rPr>
          <w:rFonts w:ascii="Times New Roman" w:hAnsi="Times New Roman" w:cs="Times New Roman"/>
          <w:i/>
          <w:iCs/>
        </w:rPr>
        <w:t>hash table</w:t>
      </w:r>
      <w:r w:rsidRPr="00D03DE4">
        <w:rPr>
          <w:rFonts w:ascii="Times New Roman" w:hAnsi="Times New Roman" w:cs="Times New Roman"/>
        </w:rPr>
        <w:t xml:space="preserve"> allows real-time checking of inventory levels, </w:t>
      </w:r>
      <w:r w:rsidRPr="00D03DE4">
        <w:rPr>
          <w:rFonts w:ascii="Times New Roman" w:hAnsi="Times New Roman" w:cs="Times New Roman"/>
          <w:i/>
          <w:iCs/>
        </w:rPr>
        <w:t>priority queues</w:t>
      </w:r>
      <w:r w:rsidRPr="00D03DE4">
        <w:rPr>
          <w:rFonts w:ascii="Times New Roman" w:hAnsi="Times New Roman" w:cs="Times New Roman"/>
        </w:rPr>
        <w:t xml:space="preserve"> organize storage and orders effectively, and </w:t>
      </w:r>
      <w:r w:rsidRPr="00D03DE4">
        <w:rPr>
          <w:rFonts w:ascii="Times New Roman" w:hAnsi="Times New Roman" w:cs="Times New Roman"/>
          <w:i/>
          <w:iCs/>
        </w:rPr>
        <w:t>graphs</w:t>
      </w:r>
      <w:r w:rsidRPr="00D03DE4">
        <w:rPr>
          <w:rFonts w:ascii="Times New Roman" w:hAnsi="Times New Roman" w:cs="Times New Roman"/>
        </w:rPr>
        <w:t xml:space="preserve"> make delivery routing more efficient. The system is well designed because it uses </w:t>
      </w:r>
      <w:r w:rsidRPr="00D03DE4">
        <w:rPr>
          <w:rFonts w:ascii="Times New Roman" w:hAnsi="Times New Roman" w:cs="Times New Roman"/>
          <w:i/>
          <w:iCs/>
        </w:rPr>
        <w:t>collections</w:t>
      </w:r>
      <w:r w:rsidRPr="00D03DE4">
        <w:rPr>
          <w:rFonts w:ascii="Times New Roman" w:hAnsi="Times New Roman" w:cs="Times New Roman"/>
        </w:rPr>
        <w:t xml:space="preserve">, </w:t>
      </w:r>
      <w:r w:rsidRPr="00D03DE4">
        <w:rPr>
          <w:rFonts w:ascii="Times New Roman" w:hAnsi="Times New Roman" w:cs="Times New Roman"/>
          <w:i/>
          <w:iCs/>
        </w:rPr>
        <w:t>heapq</w:t>
      </w:r>
      <w:r w:rsidRPr="00D03DE4">
        <w:rPr>
          <w:rFonts w:ascii="Times New Roman" w:hAnsi="Times New Roman" w:cs="Times New Roman"/>
        </w:rPr>
        <w:t xml:space="preserve">, and </w:t>
      </w:r>
      <w:r w:rsidRPr="00D03DE4">
        <w:rPr>
          <w:rFonts w:ascii="Times New Roman" w:hAnsi="Times New Roman" w:cs="Times New Roman"/>
          <w:i/>
          <w:iCs/>
        </w:rPr>
        <w:t>networkx</w:t>
      </w:r>
      <w:r w:rsidRPr="00D03DE4">
        <w:rPr>
          <w:rFonts w:ascii="Times New Roman" w:hAnsi="Times New Roman" w:cs="Times New Roman"/>
        </w:rPr>
        <w:t xml:space="preserve"> libraries to be stable, adapt to higher data volumes, and handle problems.</w:t>
      </w:r>
      <w:r w:rsidR="00072732">
        <w:rPr>
          <w:rFonts w:ascii="Times New Roman" w:hAnsi="Times New Roman" w:cs="Times New Roman"/>
        </w:rPr>
        <w:t xml:space="preserve"> </w:t>
      </w:r>
      <w:r w:rsidR="007E0CF8">
        <w:rPr>
          <w:rFonts w:ascii="Times New Roman" w:hAnsi="Times New Roman" w:cs="Times New Roman"/>
        </w:rPr>
        <w:t xml:space="preserve"> </w:t>
      </w:r>
    </w:p>
    <w:p w14:paraId="2E471E31" w14:textId="77777777" w:rsidR="006A3B93" w:rsidRDefault="00C64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5E0175" w14:textId="77777777" w:rsidR="004F7A1D" w:rsidRPr="004F7A1D" w:rsidRDefault="00C645C2" w:rsidP="004F7A1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4F7A1D">
        <w:rPr>
          <w:rFonts w:ascii="Times New Roman" w:hAnsi="Times New Roman" w:cs="Times New Roman"/>
          <w:b/>
          <w:bCs/>
        </w:rPr>
        <w:lastRenderedPageBreak/>
        <w:t>Works Cited</w:t>
      </w:r>
    </w:p>
    <w:p w14:paraId="266AE688" w14:textId="77777777" w:rsidR="004F7A1D" w:rsidRPr="004F7A1D" w:rsidRDefault="00C645C2" w:rsidP="004F7A1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4F7A1D">
        <w:rPr>
          <w:rFonts w:ascii="Times New Roman" w:hAnsi="Times New Roman" w:cs="Times New Roman"/>
        </w:rPr>
        <w:t xml:space="preserve">Geng, Yingjie, et al. “ER-KV: High Performance Hybrid Fault-Tolerant Key-Value Store.” </w:t>
      </w:r>
      <w:r w:rsidRPr="004F7A1D">
        <w:rPr>
          <w:rFonts w:ascii="Times New Roman" w:hAnsi="Times New Roman" w:cs="Times New Roman"/>
          <w:i/>
          <w:iCs/>
        </w:rPr>
        <w:t>2021 IEEE 23rd Int Conf on High Performance Computing &amp; Communications; 7th Int Conf on Data Science &amp; Systems; 19th Int Conf on Smart City; 7th Int Conf on Dependability in Sensor, Cloud &amp; Big Data Systems &amp; Application (HPCC/DSS/SmartCity/DependSys)</w:t>
      </w:r>
      <w:r w:rsidRPr="004F7A1D">
        <w:rPr>
          <w:rFonts w:ascii="Times New Roman" w:hAnsi="Times New Roman" w:cs="Times New Roman"/>
        </w:rPr>
        <w:t xml:space="preserve">, IEEE, Dec. 2021, pp. 179–88, </w:t>
      </w:r>
      <w:hyperlink r:id="rId10" w:history="1">
        <w:r w:rsidR="004F7A1D" w:rsidRPr="004F7A1D">
          <w:rPr>
            <w:rStyle w:val="Hyperlink"/>
            <w:rFonts w:ascii="Times New Roman" w:hAnsi="Times New Roman" w:cs="Times New Roman"/>
          </w:rPr>
          <w:t>https://doi.org/10.1109/hpcc-dss-smartcity-dependsys53884.2021.00050</w:t>
        </w:r>
      </w:hyperlink>
      <w:r w:rsidRPr="004F7A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7A1D">
        <w:rPr>
          <w:rFonts w:ascii="Times New Roman" w:hAnsi="Times New Roman" w:cs="Times New Roman"/>
        </w:rPr>
        <w:t>Accessed 31 May 2025.</w:t>
      </w:r>
    </w:p>
    <w:p w14:paraId="6E1AC127" w14:textId="77777777" w:rsidR="004F7A1D" w:rsidRPr="004F7A1D" w:rsidRDefault="00C645C2" w:rsidP="004F7A1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4F7A1D">
        <w:rPr>
          <w:rFonts w:ascii="Times New Roman" w:hAnsi="Times New Roman" w:cs="Times New Roman"/>
        </w:rPr>
        <w:t xml:space="preserve">Tapia-Fernández, Santiago, et al. “Key Concepts, Weakness and Benchmark on Hash Table Data Structures.” </w:t>
      </w:r>
      <w:r w:rsidRPr="004F7A1D">
        <w:rPr>
          <w:rFonts w:ascii="Times New Roman" w:hAnsi="Times New Roman" w:cs="Times New Roman"/>
          <w:i/>
          <w:iCs/>
        </w:rPr>
        <w:t>Algorithms</w:t>
      </w:r>
      <w:r w:rsidRPr="004F7A1D">
        <w:rPr>
          <w:rFonts w:ascii="Times New Roman" w:hAnsi="Times New Roman" w:cs="Times New Roman"/>
        </w:rPr>
        <w:t xml:space="preserve">, vol. 15, no. 3, Mar. 2022, p. 100, </w:t>
      </w:r>
      <w:hyperlink r:id="rId11" w:history="1">
        <w:r w:rsidR="004F7A1D" w:rsidRPr="004F7A1D">
          <w:rPr>
            <w:rStyle w:val="Hyperlink"/>
            <w:rFonts w:ascii="Times New Roman" w:hAnsi="Times New Roman" w:cs="Times New Roman"/>
          </w:rPr>
          <w:t>https://doi.org/10.3390/a15030100</w:t>
        </w:r>
      </w:hyperlink>
      <w:r w:rsidRPr="004F7A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370D587" w14:textId="77777777" w:rsidR="004F7A1D" w:rsidRPr="004F7A1D" w:rsidRDefault="00C645C2" w:rsidP="004F7A1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4F7A1D">
        <w:rPr>
          <w:rFonts w:ascii="Times New Roman" w:hAnsi="Times New Roman" w:cs="Times New Roman"/>
        </w:rPr>
        <w:t xml:space="preserve">Yuan, Lorraine, and Elena Belavina. </w:t>
      </w:r>
      <w:r w:rsidRPr="004F7A1D">
        <w:rPr>
          <w:rFonts w:ascii="Times New Roman" w:hAnsi="Times New Roman" w:cs="Times New Roman"/>
          <w:i/>
          <w:iCs/>
        </w:rPr>
        <w:t>Privacy-Preserving Data-Driven Inventory Management</w:t>
      </w:r>
      <w:r w:rsidRPr="004F7A1D">
        <w:rPr>
          <w:rFonts w:ascii="Times New Roman" w:hAnsi="Times New Roman" w:cs="Times New Roman"/>
        </w:rPr>
        <w:t xml:space="preserve">. Jan. 2025, </w:t>
      </w:r>
      <w:hyperlink r:id="rId12" w:history="1">
        <w:r w:rsidR="004F7A1D" w:rsidRPr="004F7A1D">
          <w:rPr>
            <w:rStyle w:val="Hyperlink"/>
            <w:rFonts w:ascii="Times New Roman" w:hAnsi="Times New Roman" w:cs="Times New Roman"/>
          </w:rPr>
          <w:t>https://doi.org/10.2139/ssrn.5219878</w:t>
        </w:r>
      </w:hyperlink>
      <w:r w:rsidRPr="004F7A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ABC664B" w14:textId="77777777" w:rsidR="00AE3178" w:rsidRPr="00CF495C" w:rsidRDefault="00AE3178" w:rsidP="00CF495C">
      <w:pPr>
        <w:spacing w:line="480" w:lineRule="auto"/>
        <w:rPr>
          <w:rFonts w:ascii="Times New Roman" w:hAnsi="Times New Roman" w:cs="Times New Roman"/>
        </w:rPr>
      </w:pPr>
    </w:p>
    <w:sectPr w:rsidR="00AE3178" w:rsidRPr="00CF495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1F2DC" w14:textId="77777777" w:rsidR="00D4309E" w:rsidRDefault="00D4309E">
      <w:pPr>
        <w:spacing w:after="0" w:line="240" w:lineRule="auto"/>
      </w:pPr>
      <w:r>
        <w:separator/>
      </w:r>
    </w:p>
  </w:endnote>
  <w:endnote w:type="continuationSeparator" w:id="0">
    <w:p w14:paraId="1614C698" w14:textId="77777777" w:rsidR="00D4309E" w:rsidRDefault="00D4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4ADB6" w14:textId="77777777" w:rsidR="00D4309E" w:rsidRDefault="00D4309E">
      <w:pPr>
        <w:spacing w:after="0" w:line="240" w:lineRule="auto"/>
      </w:pPr>
      <w:r>
        <w:separator/>
      </w:r>
    </w:p>
  </w:footnote>
  <w:footnote w:type="continuationSeparator" w:id="0">
    <w:p w14:paraId="2F52D36E" w14:textId="77777777" w:rsidR="00D4309E" w:rsidRDefault="00D4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3865274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867DB1" w14:textId="77777777" w:rsidR="009B64C2" w:rsidRPr="009B64C2" w:rsidRDefault="00C645C2">
        <w:pPr>
          <w:pStyle w:val="Header"/>
          <w:jc w:val="right"/>
          <w:rPr>
            <w:rFonts w:ascii="Times New Roman" w:hAnsi="Times New Roman" w:cs="Times New Roman"/>
          </w:rPr>
        </w:pPr>
        <w:r w:rsidRPr="009B64C2">
          <w:rPr>
            <w:rFonts w:ascii="Times New Roman" w:hAnsi="Times New Roman" w:cs="Times New Roman"/>
          </w:rPr>
          <w:t xml:space="preserve">Surname </w:t>
        </w:r>
        <w:r w:rsidRPr="009B64C2">
          <w:rPr>
            <w:rFonts w:ascii="Times New Roman" w:hAnsi="Times New Roman" w:cs="Times New Roman"/>
          </w:rPr>
          <w:fldChar w:fldCharType="begin"/>
        </w:r>
        <w:r w:rsidRPr="009B64C2">
          <w:rPr>
            <w:rFonts w:ascii="Times New Roman" w:hAnsi="Times New Roman" w:cs="Times New Roman"/>
          </w:rPr>
          <w:instrText xml:space="preserve"> PAGE   \* MERGEFORMAT </w:instrText>
        </w:r>
        <w:r w:rsidRPr="009B64C2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7</w:t>
        </w:r>
        <w:r w:rsidRPr="009B64C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E90A8FF" w14:textId="77777777" w:rsidR="009B64C2" w:rsidRDefault="009B64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40DC4"/>
    <w:multiLevelType w:val="multilevel"/>
    <w:tmpl w:val="AB34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63E40"/>
    <w:multiLevelType w:val="hybridMultilevel"/>
    <w:tmpl w:val="A3A8F0CC"/>
    <w:lvl w:ilvl="0" w:tplc="922400A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7F89E6A" w:tentative="1">
      <w:start w:val="1"/>
      <w:numFmt w:val="lowerLetter"/>
      <w:lvlText w:val="%2."/>
      <w:lvlJc w:val="left"/>
      <w:pPr>
        <w:ind w:left="1800" w:hanging="360"/>
      </w:pPr>
    </w:lvl>
    <w:lvl w:ilvl="2" w:tplc="C958BB46" w:tentative="1">
      <w:start w:val="1"/>
      <w:numFmt w:val="lowerRoman"/>
      <w:lvlText w:val="%3."/>
      <w:lvlJc w:val="right"/>
      <w:pPr>
        <w:ind w:left="2520" w:hanging="180"/>
      </w:pPr>
    </w:lvl>
    <w:lvl w:ilvl="3" w:tplc="EA7077E0" w:tentative="1">
      <w:start w:val="1"/>
      <w:numFmt w:val="decimal"/>
      <w:lvlText w:val="%4."/>
      <w:lvlJc w:val="left"/>
      <w:pPr>
        <w:ind w:left="3240" w:hanging="360"/>
      </w:pPr>
    </w:lvl>
    <w:lvl w:ilvl="4" w:tplc="324608F4" w:tentative="1">
      <w:start w:val="1"/>
      <w:numFmt w:val="lowerLetter"/>
      <w:lvlText w:val="%5."/>
      <w:lvlJc w:val="left"/>
      <w:pPr>
        <w:ind w:left="3960" w:hanging="360"/>
      </w:pPr>
    </w:lvl>
    <w:lvl w:ilvl="5" w:tplc="D4D6D5D6" w:tentative="1">
      <w:start w:val="1"/>
      <w:numFmt w:val="lowerRoman"/>
      <w:lvlText w:val="%6."/>
      <w:lvlJc w:val="right"/>
      <w:pPr>
        <w:ind w:left="4680" w:hanging="180"/>
      </w:pPr>
    </w:lvl>
    <w:lvl w:ilvl="6" w:tplc="335842C0" w:tentative="1">
      <w:start w:val="1"/>
      <w:numFmt w:val="decimal"/>
      <w:lvlText w:val="%7."/>
      <w:lvlJc w:val="left"/>
      <w:pPr>
        <w:ind w:left="5400" w:hanging="360"/>
      </w:pPr>
    </w:lvl>
    <w:lvl w:ilvl="7" w:tplc="55089544" w:tentative="1">
      <w:start w:val="1"/>
      <w:numFmt w:val="lowerLetter"/>
      <w:lvlText w:val="%8."/>
      <w:lvlJc w:val="left"/>
      <w:pPr>
        <w:ind w:left="6120" w:hanging="360"/>
      </w:pPr>
    </w:lvl>
    <w:lvl w:ilvl="8" w:tplc="E73A2E7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2357F0"/>
    <w:multiLevelType w:val="hybridMultilevel"/>
    <w:tmpl w:val="9AB46E28"/>
    <w:lvl w:ilvl="0" w:tplc="FE3CD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251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C860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253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405F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CE3D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649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8C1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EC8C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E5FEA"/>
    <w:multiLevelType w:val="multilevel"/>
    <w:tmpl w:val="52C8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5542C"/>
    <w:multiLevelType w:val="multilevel"/>
    <w:tmpl w:val="52C8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C74917"/>
    <w:multiLevelType w:val="multilevel"/>
    <w:tmpl w:val="8408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22F2E"/>
    <w:multiLevelType w:val="multilevel"/>
    <w:tmpl w:val="851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661495">
    <w:abstractNumId w:val="3"/>
  </w:num>
  <w:num w:numId="2" w16cid:durableId="1078013041">
    <w:abstractNumId w:val="5"/>
  </w:num>
  <w:num w:numId="3" w16cid:durableId="1016688796">
    <w:abstractNumId w:val="6"/>
  </w:num>
  <w:num w:numId="4" w16cid:durableId="1848863275">
    <w:abstractNumId w:val="4"/>
  </w:num>
  <w:num w:numId="5" w16cid:durableId="1993438281">
    <w:abstractNumId w:val="0"/>
  </w:num>
  <w:num w:numId="6" w16cid:durableId="1633052383">
    <w:abstractNumId w:val="2"/>
  </w:num>
  <w:num w:numId="7" w16cid:durableId="1198353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645"/>
    <w:rsid w:val="00015645"/>
    <w:rsid w:val="00041ECF"/>
    <w:rsid w:val="00072732"/>
    <w:rsid w:val="000A3FC9"/>
    <w:rsid w:val="000D3DBF"/>
    <w:rsid w:val="0012175C"/>
    <w:rsid w:val="00221016"/>
    <w:rsid w:val="00301642"/>
    <w:rsid w:val="003536FB"/>
    <w:rsid w:val="00357FF9"/>
    <w:rsid w:val="003C6C6E"/>
    <w:rsid w:val="003D0ABD"/>
    <w:rsid w:val="00430F81"/>
    <w:rsid w:val="0046143D"/>
    <w:rsid w:val="004F7A1D"/>
    <w:rsid w:val="00593E0D"/>
    <w:rsid w:val="005941AD"/>
    <w:rsid w:val="005A3482"/>
    <w:rsid w:val="005E089C"/>
    <w:rsid w:val="00661114"/>
    <w:rsid w:val="0068068A"/>
    <w:rsid w:val="006A3B93"/>
    <w:rsid w:val="006C3508"/>
    <w:rsid w:val="00771F69"/>
    <w:rsid w:val="007E0CF8"/>
    <w:rsid w:val="007F02D9"/>
    <w:rsid w:val="0080212B"/>
    <w:rsid w:val="008203CA"/>
    <w:rsid w:val="008316B6"/>
    <w:rsid w:val="009116DE"/>
    <w:rsid w:val="00941A38"/>
    <w:rsid w:val="009473B3"/>
    <w:rsid w:val="009A0AEF"/>
    <w:rsid w:val="009B64C2"/>
    <w:rsid w:val="00AD5116"/>
    <w:rsid w:val="00AE3178"/>
    <w:rsid w:val="00B83982"/>
    <w:rsid w:val="00BA78B3"/>
    <w:rsid w:val="00BB42C6"/>
    <w:rsid w:val="00C60BFC"/>
    <w:rsid w:val="00C645C2"/>
    <w:rsid w:val="00CF3ADF"/>
    <w:rsid w:val="00CF495C"/>
    <w:rsid w:val="00CF4F5D"/>
    <w:rsid w:val="00CF5B7F"/>
    <w:rsid w:val="00D03DE4"/>
    <w:rsid w:val="00D22C0B"/>
    <w:rsid w:val="00D4309E"/>
    <w:rsid w:val="00DA21BD"/>
    <w:rsid w:val="00DF70E8"/>
    <w:rsid w:val="00E31113"/>
    <w:rsid w:val="00E67358"/>
    <w:rsid w:val="00E73B3D"/>
    <w:rsid w:val="00E839F7"/>
    <w:rsid w:val="00E86FAF"/>
    <w:rsid w:val="00F31A41"/>
    <w:rsid w:val="00F4481D"/>
    <w:rsid w:val="00F45913"/>
    <w:rsid w:val="00F60721"/>
    <w:rsid w:val="00F73206"/>
    <w:rsid w:val="00FB3125"/>
    <w:rsid w:val="00FD42FA"/>
    <w:rsid w:val="00FE3D3E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D17CA"/>
  <w15:chartTrackingRefBased/>
  <w15:docId w15:val="{0299232C-AF9A-43F5-AE7F-2F9B0E88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6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6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6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6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6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6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6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6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6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645"/>
    <w:rPr>
      <w:b/>
      <w:bCs/>
      <w:smallCaps/>
      <w:color w:val="2F5496" w:themeColor="accent1" w:themeShade="BF"/>
      <w:spacing w:val="5"/>
    </w:rPr>
  </w:style>
  <w:style w:type="table" w:styleId="PlainTable2">
    <w:name w:val="Plain Table 2"/>
    <w:basedOn w:val="TableNormal"/>
    <w:uiPriority w:val="42"/>
    <w:rsid w:val="006C35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unhideWhenUsed/>
    <w:rsid w:val="009A0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A0A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B6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4C2"/>
  </w:style>
  <w:style w:type="paragraph" w:styleId="Footer">
    <w:name w:val="footer"/>
    <w:basedOn w:val="Normal"/>
    <w:link w:val="FooterChar"/>
    <w:uiPriority w:val="99"/>
    <w:unhideWhenUsed/>
    <w:rsid w:val="009B6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C2"/>
  </w:style>
  <w:style w:type="character" w:styleId="Hyperlink">
    <w:name w:val="Hyperlink"/>
    <w:basedOn w:val="DefaultParagraphFont"/>
    <w:uiPriority w:val="99"/>
    <w:unhideWhenUsed/>
    <w:rsid w:val="004F7A1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7A1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A78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2139/ssrn.52198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3390/a1503010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109/hpcc-dss-smartcity-dependsys53884.2021.000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973</Words>
  <Characters>5786</Characters>
  <Application>Microsoft Office Word</Application>
  <DocSecurity>0</DocSecurity>
  <Lines>141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Jimmy Aubert</cp:lastModifiedBy>
  <cp:revision>2</cp:revision>
  <dcterms:created xsi:type="dcterms:W3CDTF">2025-06-01T21:54:00Z</dcterms:created>
  <dcterms:modified xsi:type="dcterms:W3CDTF">2025-06-01T21:54:00Z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046fa84a-3381-4950-9197-1ee006d38881</vt:lpwstr>
  </property>
</Properties>
</file>