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4EC" w:rsidRDefault="008D0E54">
      <w:r>
        <w:t>Carta de Correção</w:t>
      </w:r>
    </w:p>
    <w:p w:rsidR="008D0E54" w:rsidRDefault="008D0E54">
      <w:r>
        <w:t>Esta opção tem por finalidade gerar a carta de correção das notas emitidas.</w:t>
      </w:r>
    </w:p>
    <w:p w:rsidR="008D0E54" w:rsidRDefault="008D0E54">
      <w:r>
        <w:t xml:space="preserve">Ir em Seletor </w:t>
      </w:r>
      <w:r>
        <w:sym w:font="Wingdings" w:char="F0E0"/>
      </w:r>
      <w:r>
        <w:t xml:space="preserve"> Gestão Fiscal </w:t>
      </w:r>
      <w:r>
        <w:sym w:font="Wingdings" w:char="F0E0"/>
      </w:r>
      <w:r>
        <w:t xml:space="preserve"> Carta De </w:t>
      </w:r>
      <w:proofErr w:type="gramStart"/>
      <w:r>
        <w:t>Correção(</w:t>
      </w:r>
      <w:proofErr w:type="gramEnd"/>
      <w:r>
        <w:t>009057)</w:t>
      </w:r>
    </w:p>
    <w:p w:rsidR="008D0E54" w:rsidRDefault="008D0E54">
      <w:r>
        <w:rPr>
          <w:noProof/>
        </w:rPr>
        <w:drawing>
          <wp:inline distT="0" distB="0" distL="0" distR="0" wp14:anchorId="78486394" wp14:editId="3341DD9D">
            <wp:extent cx="3219450" cy="2085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54" w:rsidRDefault="008D0E54"/>
    <w:p w:rsidR="008D0E54" w:rsidRDefault="008D0E54">
      <w:r>
        <w:t>Irá abrir a tela:</w:t>
      </w:r>
    </w:p>
    <w:p w:rsidR="008D0E54" w:rsidRDefault="008D0E54">
      <w:r>
        <w:rPr>
          <w:noProof/>
        </w:rPr>
        <w:drawing>
          <wp:inline distT="0" distB="0" distL="0" distR="0" wp14:anchorId="7F039530" wp14:editId="106D295B">
            <wp:extent cx="5400040" cy="4175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54" w:rsidRDefault="008D0E54">
      <w:r>
        <w:t xml:space="preserve">Ao escolher a opção “Incluir” </w:t>
      </w:r>
      <w:r>
        <w:rPr>
          <w:noProof/>
        </w:rPr>
        <w:drawing>
          <wp:inline distT="0" distB="0" distL="0" distR="0" wp14:anchorId="3CB60F58" wp14:editId="2B10CBDC">
            <wp:extent cx="352425" cy="352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irá habilitar a seguinte janela:</w:t>
      </w:r>
    </w:p>
    <w:p w:rsidR="008D0E54" w:rsidRDefault="008D0E54">
      <w:r>
        <w:rPr>
          <w:noProof/>
        </w:rPr>
        <w:lastRenderedPageBreak/>
        <w:drawing>
          <wp:inline distT="0" distB="0" distL="0" distR="0" wp14:anchorId="10A3B933" wp14:editId="7FFBC459">
            <wp:extent cx="4267200" cy="2771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54" w:rsidRDefault="008D0E54">
      <w:r>
        <w:t>Os campos necessários para o filtro são:</w:t>
      </w:r>
    </w:p>
    <w:p w:rsidR="008D0E54" w:rsidRDefault="008D0E54" w:rsidP="008D0E54">
      <w:pPr>
        <w:pStyle w:val="PargrafodaLista"/>
        <w:numPr>
          <w:ilvl w:val="0"/>
          <w:numId w:val="1"/>
        </w:numPr>
      </w:pPr>
      <w:r>
        <w:t>Nota Fiscal</w:t>
      </w:r>
    </w:p>
    <w:p w:rsidR="008D0E54" w:rsidRDefault="008D0E54" w:rsidP="008D0E54">
      <w:pPr>
        <w:pStyle w:val="PargrafodaLista"/>
        <w:numPr>
          <w:ilvl w:val="0"/>
          <w:numId w:val="1"/>
        </w:numPr>
      </w:pPr>
      <w:r>
        <w:t>Emissão</w:t>
      </w:r>
    </w:p>
    <w:p w:rsidR="008D0E54" w:rsidRDefault="008D0E54" w:rsidP="008D0E54">
      <w:pPr>
        <w:pStyle w:val="PargrafodaLista"/>
        <w:numPr>
          <w:ilvl w:val="0"/>
          <w:numId w:val="1"/>
        </w:numPr>
      </w:pPr>
      <w:r>
        <w:t>Série NF</w:t>
      </w:r>
    </w:p>
    <w:p w:rsidR="008D0E54" w:rsidRDefault="008D0E54"/>
    <w:p w:rsidR="008D0E54" w:rsidRDefault="008D0E54">
      <w:r>
        <w:t>Feito isso, clique em “Avançar”.</w:t>
      </w:r>
    </w:p>
    <w:p w:rsidR="008D0E54" w:rsidRDefault="008D0E54">
      <w:r>
        <w:rPr>
          <w:noProof/>
        </w:rPr>
        <w:drawing>
          <wp:inline distT="0" distB="0" distL="0" distR="0" wp14:anchorId="5ADF3839" wp14:editId="460CF898">
            <wp:extent cx="5400040" cy="4102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54" w:rsidRDefault="008D0E54">
      <w:r>
        <w:lastRenderedPageBreak/>
        <w:t xml:space="preserve">Irá aparecer as seguintes informações, vá na aba </w:t>
      </w:r>
      <w:r w:rsidRPr="008D0E54">
        <w:rPr>
          <w:i/>
        </w:rPr>
        <w:t>Irregularidades</w:t>
      </w:r>
      <w:r>
        <w:t xml:space="preserve"> e clique no botão azul “Incluir” e em seguida, clique com o botão direito do mouse </w:t>
      </w:r>
      <w:r w:rsidR="00A85EA4">
        <w:t xml:space="preserve">no campo </w:t>
      </w:r>
      <w:r w:rsidR="00A85EA4" w:rsidRPr="00A85EA4">
        <w:rPr>
          <w:b/>
        </w:rPr>
        <w:t>Irregularidade</w:t>
      </w:r>
      <w:r>
        <w:t>, que aparecerá uma lista com as opções para gerar a carta de correção</w:t>
      </w:r>
      <w:r w:rsidR="00A85EA4">
        <w:t>.</w:t>
      </w:r>
    </w:p>
    <w:p w:rsidR="00A85EA4" w:rsidRDefault="00A85EA4">
      <w:r>
        <w:rPr>
          <w:noProof/>
        </w:rPr>
        <w:drawing>
          <wp:inline distT="0" distB="0" distL="0" distR="0" wp14:anchorId="660F6BB6" wp14:editId="5422CAD7">
            <wp:extent cx="4133850" cy="3724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A4" w:rsidRDefault="00A85EA4">
      <w:r>
        <w:t>Escolha a opção desejada, o exemplo usado foi a irregularidade de peso, ficará assim:</w:t>
      </w:r>
    </w:p>
    <w:p w:rsidR="00A85EA4" w:rsidRDefault="00A85EA4">
      <w:r>
        <w:rPr>
          <w:noProof/>
        </w:rPr>
        <w:drawing>
          <wp:inline distT="0" distB="0" distL="0" distR="0" wp14:anchorId="2455E79B" wp14:editId="6D8392B2">
            <wp:extent cx="5400040" cy="19704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A4" w:rsidRDefault="00A85EA4">
      <w:r>
        <w:t xml:space="preserve">Mudança na informação referente ao peso, de 0Kg </w:t>
      </w:r>
      <w:r>
        <w:sym w:font="Wingdings" w:char="F0E0"/>
      </w:r>
      <w:r>
        <w:t xml:space="preserve"> 10 Kg.</w:t>
      </w:r>
    </w:p>
    <w:p w:rsidR="00A85EA4" w:rsidRDefault="00A85EA4">
      <w:pPr>
        <w:rPr>
          <w:noProof/>
        </w:rPr>
      </w:pPr>
      <w:r>
        <w:t>Alterado a informação desejada, clique em “Salvar”</w:t>
      </w:r>
      <w:r w:rsidRPr="00A85E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924078" wp14:editId="3961576E">
            <wp:extent cx="352425" cy="3048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A4" w:rsidRDefault="00A85EA4">
      <w:r>
        <w:t>Após salvar, clique no botão “</w:t>
      </w:r>
      <w:r w:rsidRPr="00A85EA4">
        <w:rPr>
          <w:b/>
        </w:rPr>
        <w:t>Envia CC-e</w:t>
      </w:r>
      <w:r>
        <w:t>”</w:t>
      </w:r>
      <w:bookmarkStart w:id="0" w:name="_GoBack"/>
      <w:bookmarkEnd w:id="0"/>
    </w:p>
    <w:p w:rsidR="00A85EA4" w:rsidRDefault="00A85EA4">
      <w:r>
        <w:rPr>
          <w:noProof/>
        </w:rPr>
        <w:lastRenderedPageBreak/>
        <w:drawing>
          <wp:inline distT="0" distB="0" distL="0" distR="0" wp14:anchorId="79DFE703" wp14:editId="09DFF146">
            <wp:extent cx="5400040" cy="41287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2A74"/>
    <w:multiLevelType w:val="hybridMultilevel"/>
    <w:tmpl w:val="9D567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54"/>
    <w:rsid w:val="003074EC"/>
    <w:rsid w:val="008D0E54"/>
    <w:rsid w:val="00A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084D"/>
  <w15:chartTrackingRefBased/>
  <w15:docId w15:val="{048EFA7E-9B89-4722-BA73-980E8C1A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Tauã Fernandes</dc:creator>
  <cp:keywords/>
  <dc:description/>
  <cp:lastModifiedBy>Tauã Fernandes</cp:lastModifiedBy>
  <cp:revision>1</cp:revision>
  <dcterms:created xsi:type="dcterms:W3CDTF">2017-12-07T19:23:00Z</dcterms:created>
  <dcterms:modified xsi:type="dcterms:W3CDTF">2017-12-07T19:38:00Z</dcterms:modified>
</cp:coreProperties>
</file>