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</w:t>
      </w:r>
      <w:proofErr w:type="spellStart"/>
      <w:r w:rsidRPr="6C71971D">
        <w:rPr>
          <w:rFonts w:eastAsiaTheme="majorEastAsia"/>
          <w:sz w:val="24"/>
          <w:szCs w:val="24"/>
        </w:rPr>
        <w:t>Duoc</w:t>
      </w:r>
      <w:proofErr w:type="spellEnd"/>
      <w:r w:rsidRPr="6C71971D">
        <w:rPr>
          <w:rFonts w:eastAsiaTheme="majorEastAsia"/>
          <w:sz w:val="24"/>
          <w:szCs w:val="24"/>
        </w:rPr>
        <w:t xml:space="preserve">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8925834" w:rsidR="00AC4D77" w:rsidRDefault="00D643F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Javier Ignacio Torres Orellana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  <w:bookmarkStart w:id="1" w:name="_GoBack"/>
      <w:bookmarkEnd w:id="1"/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Look w:val="04A0" w:firstRow="1" w:lastRow="0" w:firstColumn="1" w:lastColumn="0" w:noHBand="0" w:noVBand="1"/>
      </w:tblPr>
      <w:tblGrid>
        <w:gridCol w:w="3371"/>
        <w:gridCol w:w="937"/>
        <w:gridCol w:w="862"/>
        <w:gridCol w:w="986"/>
        <w:gridCol w:w="1123"/>
        <w:gridCol w:w="1141"/>
        <w:gridCol w:w="1503"/>
      </w:tblGrid>
      <w:tr w:rsidR="00E43678" w:rsidRPr="00045D87" w14:paraId="02E8FF2F" w14:textId="77777777" w:rsidTr="000557C9">
        <w:trPr>
          <w:trHeight w:val="288"/>
          <w:jc w:val="center"/>
        </w:trPr>
        <w:tc>
          <w:tcPr>
            <w:tcW w:w="337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049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503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0557C9" w:rsidRPr="00045D87" w14:paraId="00808CBE" w14:textId="77777777" w:rsidTr="000557C9">
        <w:trPr>
          <w:trHeight w:val="870"/>
          <w:jc w:val="center"/>
        </w:trPr>
        <w:tc>
          <w:tcPr>
            <w:tcW w:w="337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62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86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23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41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503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914CF" w:rsidRPr="00045D87" w14:paraId="67D60187" w14:textId="77777777" w:rsidTr="000557C9">
        <w:trPr>
          <w:trHeight w:val="591"/>
          <w:jc w:val="center"/>
        </w:trPr>
        <w:tc>
          <w:tcPr>
            <w:tcW w:w="3371" w:type="dxa"/>
          </w:tcPr>
          <w:p w14:paraId="53E45F52" w14:textId="199F9060" w:rsidR="00E43678" w:rsidRPr="001A179D" w:rsidRDefault="00D643F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937" w:type="dxa"/>
          </w:tcPr>
          <w:p w14:paraId="0AE11E06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862" w:type="dxa"/>
          </w:tcPr>
          <w:p w14:paraId="79497191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986" w:type="dxa"/>
          </w:tcPr>
          <w:p w14:paraId="1196BA05" w14:textId="305A082D" w:rsidR="00E43678" w:rsidRPr="000914CF" w:rsidRDefault="0094273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123" w:type="dxa"/>
          </w:tcPr>
          <w:p w14:paraId="5E6B0C7C" w14:textId="48D4FA51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41" w:type="dxa"/>
          </w:tcPr>
          <w:p w14:paraId="4BCAD381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503" w:type="dxa"/>
          </w:tcPr>
          <w:p w14:paraId="3F20C944" w14:textId="7DA605B7" w:rsidR="00E43678" w:rsidRPr="000557C9" w:rsidRDefault="00052AA8" w:rsidP="00052AA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Puedo manipular una base de datos, pero se me hace </w:t>
            </w:r>
            <w:r w:rsidR="00C54FC3">
              <w:rPr>
                <w:b/>
                <w:bCs/>
                <w:sz w:val="18"/>
                <w:szCs w:val="18"/>
              </w:rPr>
              <w:t xml:space="preserve">muy </w:t>
            </w:r>
            <w:r>
              <w:rPr>
                <w:b/>
                <w:bCs/>
                <w:sz w:val="18"/>
                <w:szCs w:val="18"/>
              </w:rPr>
              <w:t>difícil hacer que funcione desde cero</w:t>
            </w:r>
          </w:p>
        </w:tc>
      </w:tr>
      <w:tr w:rsidR="000914CF" w:rsidRPr="00045D87" w14:paraId="1FD76F12" w14:textId="77777777" w:rsidTr="000557C9">
        <w:trPr>
          <w:trHeight w:val="576"/>
          <w:jc w:val="center"/>
        </w:trPr>
        <w:tc>
          <w:tcPr>
            <w:tcW w:w="3371" w:type="dxa"/>
          </w:tcPr>
          <w:p w14:paraId="28A60675" w14:textId="02F58C0C" w:rsidR="00E43678" w:rsidRPr="001A179D" w:rsidRDefault="00D643F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937" w:type="dxa"/>
          </w:tcPr>
          <w:p w14:paraId="6DBA9A2C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862" w:type="dxa"/>
          </w:tcPr>
          <w:p w14:paraId="2AB98D2F" w14:textId="48BFAA12" w:rsidR="00E43678" w:rsidRPr="000914CF" w:rsidRDefault="00BA11A3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 w:rsidRPr="000914CF"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986" w:type="dxa"/>
          </w:tcPr>
          <w:p w14:paraId="2B6A2003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23" w:type="dxa"/>
          </w:tcPr>
          <w:p w14:paraId="215AE810" w14:textId="0C55C658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41" w:type="dxa"/>
          </w:tcPr>
          <w:p w14:paraId="3785608A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503" w:type="dxa"/>
          </w:tcPr>
          <w:p w14:paraId="12D566DA" w14:textId="77777777" w:rsidR="00E43678" w:rsidRPr="000557C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914CF" w:rsidRPr="00045D87" w14:paraId="48B14194" w14:textId="77777777" w:rsidTr="000557C9">
        <w:trPr>
          <w:trHeight w:val="591"/>
          <w:jc w:val="center"/>
        </w:trPr>
        <w:tc>
          <w:tcPr>
            <w:tcW w:w="3371" w:type="dxa"/>
          </w:tcPr>
          <w:p w14:paraId="1A55186D" w14:textId="0E7CA7D9" w:rsidR="00E43678" w:rsidRPr="00045D87" w:rsidRDefault="00D643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937" w:type="dxa"/>
          </w:tcPr>
          <w:p w14:paraId="2B8826EE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862" w:type="dxa"/>
          </w:tcPr>
          <w:p w14:paraId="214A3D3F" w14:textId="1F0F334B" w:rsidR="00E43678" w:rsidRPr="000914CF" w:rsidRDefault="0094273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986" w:type="dxa"/>
          </w:tcPr>
          <w:p w14:paraId="381C69FC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23" w:type="dxa"/>
          </w:tcPr>
          <w:p w14:paraId="351AC90E" w14:textId="58931D58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41" w:type="dxa"/>
          </w:tcPr>
          <w:p w14:paraId="5F9FF620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503" w:type="dxa"/>
          </w:tcPr>
          <w:p w14:paraId="16B213E0" w14:textId="77777777" w:rsidR="00E43678" w:rsidRPr="000557C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914CF" w:rsidRPr="00045D87" w14:paraId="24D5593D" w14:textId="77777777" w:rsidTr="000557C9">
        <w:trPr>
          <w:trHeight w:val="591"/>
          <w:jc w:val="center"/>
        </w:trPr>
        <w:tc>
          <w:tcPr>
            <w:tcW w:w="3371" w:type="dxa"/>
          </w:tcPr>
          <w:p w14:paraId="1BB9E155" w14:textId="5E3C6910" w:rsidR="00E43678" w:rsidRPr="00045D87" w:rsidRDefault="00D643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modelos de datos para soportar los requerimientos de la organización acuerdo a un diseño definido y escalable en el tiempo.</w:t>
            </w:r>
          </w:p>
        </w:tc>
        <w:tc>
          <w:tcPr>
            <w:tcW w:w="937" w:type="dxa"/>
          </w:tcPr>
          <w:p w14:paraId="1C11CAB0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862" w:type="dxa"/>
          </w:tcPr>
          <w:p w14:paraId="719970B1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986" w:type="dxa"/>
          </w:tcPr>
          <w:p w14:paraId="26851D54" w14:textId="70CD8A01" w:rsidR="00E43678" w:rsidRPr="000914CF" w:rsidRDefault="000557C9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123" w:type="dxa"/>
          </w:tcPr>
          <w:p w14:paraId="5BC2F010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41" w:type="dxa"/>
          </w:tcPr>
          <w:p w14:paraId="608079C4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503" w:type="dxa"/>
          </w:tcPr>
          <w:p w14:paraId="3BCC39E2" w14:textId="77777777" w:rsidR="00E43678" w:rsidRPr="000557C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914CF" w:rsidRPr="00045D87" w14:paraId="458E2370" w14:textId="77777777" w:rsidTr="000557C9">
        <w:trPr>
          <w:trHeight w:val="591"/>
          <w:jc w:val="center"/>
        </w:trPr>
        <w:tc>
          <w:tcPr>
            <w:tcW w:w="3371" w:type="dxa"/>
          </w:tcPr>
          <w:p w14:paraId="054D39DB" w14:textId="3FD7A156" w:rsidR="00E43678" w:rsidRPr="00045D87" w:rsidRDefault="00D643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Programar consultas o rutinas para manipular información de una base de datos de acuerdo con los requerimientos de la organización.</w:t>
            </w:r>
          </w:p>
        </w:tc>
        <w:tc>
          <w:tcPr>
            <w:tcW w:w="937" w:type="dxa"/>
          </w:tcPr>
          <w:p w14:paraId="70C9F467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862" w:type="dxa"/>
          </w:tcPr>
          <w:p w14:paraId="0EB20FBA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986" w:type="dxa"/>
          </w:tcPr>
          <w:p w14:paraId="6012133B" w14:textId="3EB11640" w:rsidR="00E43678" w:rsidRPr="000914CF" w:rsidRDefault="0094273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123" w:type="dxa"/>
          </w:tcPr>
          <w:p w14:paraId="3078B545" w14:textId="365B7ED1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41" w:type="dxa"/>
          </w:tcPr>
          <w:p w14:paraId="21CEF50E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503" w:type="dxa"/>
          </w:tcPr>
          <w:p w14:paraId="1B9BDD86" w14:textId="77777777" w:rsidR="00E43678" w:rsidRPr="000557C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914CF" w:rsidRPr="00045D87" w14:paraId="2FAC7AC0" w14:textId="77777777" w:rsidTr="000557C9">
        <w:trPr>
          <w:trHeight w:val="576"/>
          <w:jc w:val="center"/>
        </w:trPr>
        <w:tc>
          <w:tcPr>
            <w:tcW w:w="3371" w:type="dxa"/>
          </w:tcPr>
          <w:p w14:paraId="04FF7A9B" w14:textId="206ADB46" w:rsidR="00E43678" w:rsidRPr="00045D87" w:rsidRDefault="00D643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937" w:type="dxa"/>
          </w:tcPr>
          <w:p w14:paraId="5C878E42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862" w:type="dxa"/>
          </w:tcPr>
          <w:p w14:paraId="57696619" w14:textId="269EDE88" w:rsidR="00E43678" w:rsidRPr="000914CF" w:rsidRDefault="0094273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986" w:type="dxa"/>
          </w:tcPr>
          <w:p w14:paraId="017EAB0C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23" w:type="dxa"/>
          </w:tcPr>
          <w:p w14:paraId="7374964A" w14:textId="364408E5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41" w:type="dxa"/>
          </w:tcPr>
          <w:p w14:paraId="5AB69828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503" w:type="dxa"/>
          </w:tcPr>
          <w:p w14:paraId="29F824E7" w14:textId="77777777" w:rsidR="00E43678" w:rsidRPr="000557C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914CF" w:rsidRPr="00045D87" w14:paraId="5D34DA12" w14:textId="77777777" w:rsidTr="000557C9">
        <w:trPr>
          <w:trHeight w:val="591"/>
          <w:jc w:val="center"/>
        </w:trPr>
        <w:tc>
          <w:tcPr>
            <w:tcW w:w="3371" w:type="dxa"/>
          </w:tcPr>
          <w:p w14:paraId="6ECA9D03" w14:textId="51C2A47C" w:rsidR="00E43678" w:rsidRPr="00045D87" w:rsidRDefault="00D643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Realizar pruebas de calidad tanto de los productos como de los procesos utilizando buenas prácticas definidas por la industria.</w:t>
            </w:r>
          </w:p>
        </w:tc>
        <w:tc>
          <w:tcPr>
            <w:tcW w:w="937" w:type="dxa"/>
          </w:tcPr>
          <w:p w14:paraId="210E7D65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862" w:type="dxa"/>
          </w:tcPr>
          <w:p w14:paraId="43ED5BCA" w14:textId="249DA4CB" w:rsidR="00E43678" w:rsidRPr="000914CF" w:rsidRDefault="000557C9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986" w:type="dxa"/>
          </w:tcPr>
          <w:p w14:paraId="03E734E5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23" w:type="dxa"/>
          </w:tcPr>
          <w:p w14:paraId="57E4E6DE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41" w:type="dxa"/>
          </w:tcPr>
          <w:p w14:paraId="0379BCE7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503" w:type="dxa"/>
          </w:tcPr>
          <w:p w14:paraId="70508CC2" w14:textId="77777777" w:rsidR="00E43678" w:rsidRPr="000557C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914CF" w:rsidRPr="00045D87" w14:paraId="530FBD84" w14:textId="77777777" w:rsidTr="000557C9">
        <w:trPr>
          <w:trHeight w:val="576"/>
          <w:jc w:val="center"/>
        </w:trPr>
        <w:tc>
          <w:tcPr>
            <w:tcW w:w="3371" w:type="dxa"/>
          </w:tcPr>
          <w:p w14:paraId="1CC8A990" w14:textId="7B717828" w:rsidR="00E43678" w:rsidRPr="00045D87" w:rsidRDefault="00D643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937" w:type="dxa"/>
          </w:tcPr>
          <w:p w14:paraId="628BD247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862" w:type="dxa"/>
          </w:tcPr>
          <w:p w14:paraId="290ED4D2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986" w:type="dxa"/>
          </w:tcPr>
          <w:p w14:paraId="39074CC3" w14:textId="3B4E778C" w:rsidR="00E43678" w:rsidRPr="000914CF" w:rsidRDefault="000557C9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123" w:type="dxa"/>
          </w:tcPr>
          <w:p w14:paraId="6818B1D3" w14:textId="408921B9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41" w:type="dxa"/>
          </w:tcPr>
          <w:p w14:paraId="166AD574" w14:textId="77777777" w:rsidR="00E43678" w:rsidRPr="000914CF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503" w:type="dxa"/>
          </w:tcPr>
          <w:p w14:paraId="1B8B88E7" w14:textId="77777777" w:rsidR="00E43678" w:rsidRPr="000557C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914CF" w:rsidRPr="00045D87" w14:paraId="272A4CE6" w14:textId="77777777" w:rsidTr="000557C9">
        <w:trPr>
          <w:trHeight w:val="576"/>
          <w:jc w:val="center"/>
        </w:trPr>
        <w:tc>
          <w:tcPr>
            <w:tcW w:w="3371" w:type="dxa"/>
          </w:tcPr>
          <w:p w14:paraId="34ED9002" w14:textId="589ED7E5" w:rsidR="00D643F5" w:rsidRDefault="00D643F5" w:rsidP="6C71971D">
            <w:pPr>
              <w:jc w:val="center"/>
            </w:pPr>
            <w: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937" w:type="dxa"/>
          </w:tcPr>
          <w:p w14:paraId="18BA6748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862" w:type="dxa"/>
          </w:tcPr>
          <w:p w14:paraId="421904BB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986" w:type="dxa"/>
          </w:tcPr>
          <w:p w14:paraId="54D75006" w14:textId="60302C7D" w:rsidR="00D643F5" w:rsidRPr="000914CF" w:rsidRDefault="000557C9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123" w:type="dxa"/>
          </w:tcPr>
          <w:p w14:paraId="6325EB11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41" w:type="dxa"/>
          </w:tcPr>
          <w:p w14:paraId="40B7D2CD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503" w:type="dxa"/>
          </w:tcPr>
          <w:p w14:paraId="671EE454" w14:textId="77777777" w:rsidR="00D643F5" w:rsidRPr="000557C9" w:rsidRDefault="00D643F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914CF" w:rsidRPr="00045D87" w14:paraId="4130C234" w14:textId="77777777" w:rsidTr="000557C9">
        <w:trPr>
          <w:trHeight w:val="576"/>
          <w:jc w:val="center"/>
        </w:trPr>
        <w:tc>
          <w:tcPr>
            <w:tcW w:w="3371" w:type="dxa"/>
          </w:tcPr>
          <w:p w14:paraId="5DA44E27" w14:textId="442FF2E5" w:rsidR="00D643F5" w:rsidRDefault="00D643F5" w:rsidP="6C71971D">
            <w:pPr>
              <w:jc w:val="center"/>
            </w:pPr>
            <w:r>
              <w:t>Resolver las vulnerabilidades sistémicas para asegurar que el software construido cumple las normas de seguridad exigidas por la industria.</w:t>
            </w:r>
          </w:p>
        </w:tc>
        <w:tc>
          <w:tcPr>
            <w:tcW w:w="937" w:type="dxa"/>
          </w:tcPr>
          <w:p w14:paraId="035710A1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862" w:type="dxa"/>
          </w:tcPr>
          <w:p w14:paraId="3E259787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986" w:type="dxa"/>
          </w:tcPr>
          <w:p w14:paraId="4332E1DF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23" w:type="dxa"/>
          </w:tcPr>
          <w:p w14:paraId="120FFAF6" w14:textId="0FD6B79B" w:rsidR="00D643F5" w:rsidRPr="000914CF" w:rsidRDefault="000557C9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141" w:type="dxa"/>
          </w:tcPr>
          <w:p w14:paraId="0A1B65C5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503" w:type="dxa"/>
          </w:tcPr>
          <w:p w14:paraId="581BE519" w14:textId="3AC47F57" w:rsidR="00D643F5" w:rsidRPr="000557C9" w:rsidRDefault="000557C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usado correctamente diferentes herramientas para evaluación de vulnerabilidades, pero no identifico cuales son las vulnerabilidades presentes ni </w:t>
            </w:r>
            <w:r w:rsidR="00BF145E">
              <w:rPr>
                <w:b/>
                <w:bCs/>
                <w:sz w:val="18"/>
                <w:szCs w:val="18"/>
              </w:rPr>
              <w:t>cómo</w:t>
            </w:r>
            <w:r>
              <w:rPr>
                <w:b/>
                <w:bCs/>
                <w:sz w:val="18"/>
                <w:szCs w:val="18"/>
              </w:rPr>
              <w:t xml:space="preserve"> resolverlas</w:t>
            </w:r>
          </w:p>
        </w:tc>
      </w:tr>
      <w:tr w:rsidR="000914CF" w:rsidRPr="00045D87" w14:paraId="1947DF21" w14:textId="77777777" w:rsidTr="000557C9">
        <w:trPr>
          <w:trHeight w:val="576"/>
          <w:jc w:val="center"/>
        </w:trPr>
        <w:tc>
          <w:tcPr>
            <w:tcW w:w="3371" w:type="dxa"/>
          </w:tcPr>
          <w:p w14:paraId="5B50BE7A" w14:textId="404C2351" w:rsidR="00D643F5" w:rsidRDefault="00D643F5" w:rsidP="6C71971D">
            <w:pPr>
              <w:jc w:val="center"/>
            </w:pPr>
            <w:r>
              <w:t>Gestionar proyectos informáticos, ofreciendo alternativas para la toma de decisiones de acuerdo con los requerimientos de la organización.</w:t>
            </w:r>
          </w:p>
        </w:tc>
        <w:tc>
          <w:tcPr>
            <w:tcW w:w="937" w:type="dxa"/>
          </w:tcPr>
          <w:p w14:paraId="43A83532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862" w:type="dxa"/>
          </w:tcPr>
          <w:p w14:paraId="270DA811" w14:textId="0ED8D29E" w:rsidR="00D643F5" w:rsidRPr="000914CF" w:rsidRDefault="000557C9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986" w:type="dxa"/>
          </w:tcPr>
          <w:p w14:paraId="51F5530A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23" w:type="dxa"/>
          </w:tcPr>
          <w:p w14:paraId="4B7F8FAF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41" w:type="dxa"/>
          </w:tcPr>
          <w:p w14:paraId="77B7F95F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503" w:type="dxa"/>
          </w:tcPr>
          <w:p w14:paraId="67E6B8AE" w14:textId="77777777" w:rsidR="00D643F5" w:rsidRPr="000557C9" w:rsidRDefault="00D643F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557C9" w:rsidRPr="00045D87" w14:paraId="53DE3B06" w14:textId="77777777" w:rsidTr="00AA0D7B">
        <w:trPr>
          <w:trHeight w:val="576"/>
          <w:jc w:val="center"/>
        </w:trPr>
        <w:tc>
          <w:tcPr>
            <w:tcW w:w="9923" w:type="dxa"/>
            <w:gridSpan w:val="7"/>
            <w:shd w:val="clear" w:color="auto" w:fill="ACB9CA" w:themeFill="text2" w:themeFillTint="66"/>
          </w:tcPr>
          <w:p w14:paraId="170C7481" w14:textId="77777777" w:rsidR="000557C9" w:rsidRPr="000557C9" w:rsidRDefault="000557C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914CF" w:rsidRPr="00045D87" w14:paraId="1919D373" w14:textId="77777777" w:rsidTr="000557C9">
        <w:trPr>
          <w:trHeight w:val="576"/>
          <w:jc w:val="center"/>
        </w:trPr>
        <w:tc>
          <w:tcPr>
            <w:tcW w:w="3371" w:type="dxa"/>
          </w:tcPr>
          <w:p w14:paraId="0F8B3DEF" w14:textId="7593A209" w:rsidR="00D643F5" w:rsidRDefault="00D643F5" w:rsidP="6C71971D">
            <w:pPr>
              <w:jc w:val="center"/>
            </w:pPr>
            <w:r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937" w:type="dxa"/>
          </w:tcPr>
          <w:p w14:paraId="6BD3AAC0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862" w:type="dxa"/>
          </w:tcPr>
          <w:p w14:paraId="324A790B" w14:textId="6038DFEF" w:rsidR="00D643F5" w:rsidRPr="000914CF" w:rsidRDefault="000557C9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986" w:type="dxa"/>
          </w:tcPr>
          <w:p w14:paraId="6E12670C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23" w:type="dxa"/>
          </w:tcPr>
          <w:p w14:paraId="53081F36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41" w:type="dxa"/>
          </w:tcPr>
          <w:p w14:paraId="79A22B29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503" w:type="dxa"/>
          </w:tcPr>
          <w:p w14:paraId="5D5ECE36" w14:textId="77777777" w:rsidR="00D643F5" w:rsidRPr="000557C9" w:rsidRDefault="00D643F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914CF" w:rsidRPr="00045D87" w14:paraId="34488CA9" w14:textId="77777777" w:rsidTr="000557C9">
        <w:trPr>
          <w:trHeight w:val="576"/>
          <w:jc w:val="center"/>
        </w:trPr>
        <w:tc>
          <w:tcPr>
            <w:tcW w:w="3371" w:type="dxa"/>
          </w:tcPr>
          <w:p w14:paraId="0ED1907D" w14:textId="366A30B5" w:rsidR="00D643F5" w:rsidRDefault="00D643F5" w:rsidP="6C71971D">
            <w:pPr>
              <w:jc w:val="center"/>
            </w:pPr>
            <w:r>
              <w:lastRenderedPageBreak/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937" w:type="dxa"/>
          </w:tcPr>
          <w:p w14:paraId="18A0B73F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862" w:type="dxa"/>
          </w:tcPr>
          <w:p w14:paraId="68A2A953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986" w:type="dxa"/>
          </w:tcPr>
          <w:p w14:paraId="4346D342" w14:textId="23621601" w:rsidR="00D643F5" w:rsidRPr="000914CF" w:rsidRDefault="000557C9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123" w:type="dxa"/>
          </w:tcPr>
          <w:p w14:paraId="0F23595B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41" w:type="dxa"/>
          </w:tcPr>
          <w:p w14:paraId="5A27AB62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503" w:type="dxa"/>
          </w:tcPr>
          <w:p w14:paraId="3EE6B8B3" w14:textId="77777777" w:rsidR="00D643F5" w:rsidRPr="000557C9" w:rsidRDefault="00D643F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914CF" w:rsidRPr="00045D87" w14:paraId="5CDFFDF6" w14:textId="77777777" w:rsidTr="000557C9">
        <w:trPr>
          <w:trHeight w:val="576"/>
          <w:jc w:val="center"/>
        </w:trPr>
        <w:tc>
          <w:tcPr>
            <w:tcW w:w="3371" w:type="dxa"/>
          </w:tcPr>
          <w:p w14:paraId="78ACFF03" w14:textId="34C28AF9" w:rsidR="00D643F5" w:rsidRDefault="00D643F5" w:rsidP="6C71971D">
            <w:pPr>
              <w:jc w:val="center"/>
            </w:pPr>
            <w:r>
              <w:t xml:space="preserve">Comunicar en forma oral y escrita diferentes mensajes, utilizando herramientas lingüísticas funcionales con propósitos específicos en diversos contextos </w:t>
            </w:r>
            <w:proofErr w:type="spellStart"/>
            <w:r>
              <w:t>sociolaborales</w:t>
            </w:r>
            <w:proofErr w:type="spellEnd"/>
            <w:r>
              <w:t xml:space="preserve"> y disciplinares.</w:t>
            </w:r>
          </w:p>
        </w:tc>
        <w:tc>
          <w:tcPr>
            <w:tcW w:w="937" w:type="dxa"/>
          </w:tcPr>
          <w:p w14:paraId="1FC01685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862" w:type="dxa"/>
          </w:tcPr>
          <w:p w14:paraId="272CBAEB" w14:textId="75BEF436" w:rsidR="00D643F5" w:rsidRPr="000914CF" w:rsidRDefault="000557C9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986" w:type="dxa"/>
          </w:tcPr>
          <w:p w14:paraId="7A0B9199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23" w:type="dxa"/>
          </w:tcPr>
          <w:p w14:paraId="28DD9EAF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41" w:type="dxa"/>
          </w:tcPr>
          <w:p w14:paraId="591D5C0A" w14:textId="77777777" w:rsidR="00D643F5" w:rsidRPr="000914CF" w:rsidRDefault="00D643F5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503" w:type="dxa"/>
          </w:tcPr>
          <w:p w14:paraId="5660DBE0" w14:textId="77777777" w:rsidR="00D643F5" w:rsidRPr="000557C9" w:rsidRDefault="00D643F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914CF" w:rsidRPr="00045D87" w14:paraId="3A497668" w14:textId="77777777" w:rsidTr="000557C9">
        <w:trPr>
          <w:trHeight w:val="576"/>
          <w:jc w:val="center"/>
        </w:trPr>
        <w:tc>
          <w:tcPr>
            <w:tcW w:w="3371" w:type="dxa"/>
          </w:tcPr>
          <w:p w14:paraId="181E9B30" w14:textId="298FFC8F" w:rsidR="00D643F5" w:rsidRDefault="00D643F5" w:rsidP="6C71971D">
            <w:pPr>
              <w:jc w:val="center"/>
            </w:pPr>
            <w: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937" w:type="dxa"/>
          </w:tcPr>
          <w:p w14:paraId="69344B97" w14:textId="77777777" w:rsidR="00D643F5" w:rsidRPr="000914CF" w:rsidRDefault="00D643F5" w:rsidP="000557C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862" w:type="dxa"/>
          </w:tcPr>
          <w:p w14:paraId="1644C0D1" w14:textId="77777777" w:rsidR="00D643F5" w:rsidRPr="000914CF" w:rsidRDefault="00D643F5" w:rsidP="000557C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986" w:type="dxa"/>
          </w:tcPr>
          <w:p w14:paraId="66A5C70C" w14:textId="0CA8E50F" w:rsidR="00BA11A3" w:rsidRPr="000914CF" w:rsidRDefault="000557C9" w:rsidP="000557C9">
            <w:pPr>
              <w:jc w:val="center"/>
              <w:rPr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123" w:type="dxa"/>
          </w:tcPr>
          <w:p w14:paraId="00D20F40" w14:textId="77777777" w:rsidR="00D643F5" w:rsidRPr="000914CF" w:rsidRDefault="00D643F5" w:rsidP="000557C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41" w:type="dxa"/>
          </w:tcPr>
          <w:p w14:paraId="159FAF58" w14:textId="77777777" w:rsidR="00D643F5" w:rsidRPr="000914CF" w:rsidRDefault="00D643F5" w:rsidP="000557C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503" w:type="dxa"/>
          </w:tcPr>
          <w:p w14:paraId="2A167313" w14:textId="77777777" w:rsidR="00D643F5" w:rsidRPr="000557C9" w:rsidRDefault="00D643F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914CF" w:rsidRPr="00045D87" w14:paraId="705652D5" w14:textId="77777777" w:rsidTr="000557C9">
        <w:trPr>
          <w:trHeight w:val="576"/>
          <w:jc w:val="center"/>
        </w:trPr>
        <w:tc>
          <w:tcPr>
            <w:tcW w:w="3371" w:type="dxa"/>
          </w:tcPr>
          <w:p w14:paraId="2F505574" w14:textId="43CFEB9C" w:rsidR="00D643F5" w:rsidRDefault="00D643F5" w:rsidP="6C71971D">
            <w:pPr>
              <w:jc w:val="center"/>
            </w:pPr>
            <w: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937" w:type="dxa"/>
          </w:tcPr>
          <w:p w14:paraId="37EB00E2" w14:textId="77777777" w:rsidR="00D643F5" w:rsidRPr="000914CF" w:rsidRDefault="00D643F5" w:rsidP="000557C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862" w:type="dxa"/>
          </w:tcPr>
          <w:p w14:paraId="4D8DAB5A" w14:textId="77777777" w:rsidR="00D643F5" w:rsidRPr="000914CF" w:rsidRDefault="00D643F5" w:rsidP="000557C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986" w:type="dxa"/>
          </w:tcPr>
          <w:p w14:paraId="4EF37FF3" w14:textId="2314B9D5" w:rsidR="00D643F5" w:rsidRPr="000914CF" w:rsidRDefault="000557C9" w:rsidP="000557C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123" w:type="dxa"/>
          </w:tcPr>
          <w:p w14:paraId="6E806876" w14:textId="77777777" w:rsidR="00D643F5" w:rsidRPr="000914CF" w:rsidRDefault="00D643F5" w:rsidP="000557C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141" w:type="dxa"/>
          </w:tcPr>
          <w:p w14:paraId="4F34793E" w14:textId="77777777" w:rsidR="00D643F5" w:rsidRPr="000914CF" w:rsidRDefault="00D643F5" w:rsidP="000557C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1503" w:type="dxa"/>
          </w:tcPr>
          <w:p w14:paraId="2B1C1B76" w14:textId="77777777" w:rsidR="00D643F5" w:rsidRPr="000557C9" w:rsidRDefault="00D643F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63AD6A" w14:textId="77777777" w:rsidR="0071035E" w:rsidRDefault="0071035E" w:rsidP="00DF38AE">
      <w:pPr>
        <w:spacing w:after="0" w:line="240" w:lineRule="auto"/>
      </w:pPr>
      <w:r>
        <w:separator/>
      </w:r>
    </w:p>
  </w:endnote>
  <w:endnote w:type="continuationSeparator" w:id="0">
    <w:p w14:paraId="17F58E70" w14:textId="77777777" w:rsidR="0071035E" w:rsidRDefault="0071035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s-419" w:eastAsia="es-419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7705FFD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C54FC3" w:rsidRPr="00C54FC3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7705FFD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C54FC3" w:rsidRPr="00C54FC3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D67534" w14:textId="77777777" w:rsidR="0071035E" w:rsidRDefault="0071035E" w:rsidP="00DF38AE">
      <w:pPr>
        <w:spacing w:after="0" w:line="240" w:lineRule="auto"/>
      </w:pPr>
      <w:r>
        <w:separator/>
      </w:r>
    </w:p>
  </w:footnote>
  <w:footnote w:type="continuationSeparator" w:id="0">
    <w:p w14:paraId="4F9B0A6A" w14:textId="77777777" w:rsidR="0071035E" w:rsidRDefault="0071035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s-419" w:eastAsia="es-419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s-419" w:eastAsia="es-419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s-419" w:eastAsia="es-419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1772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2AA8"/>
    <w:rsid w:val="00053891"/>
    <w:rsid w:val="00053938"/>
    <w:rsid w:val="00053C4C"/>
    <w:rsid w:val="00053D0B"/>
    <w:rsid w:val="000544BE"/>
    <w:rsid w:val="0005546F"/>
    <w:rsid w:val="000557C9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14CF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374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5E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87EC3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2732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11A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145E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4FC3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43F5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042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AC1D04-BCF5-48C8-B459-7BEC61C85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760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VIER</cp:lastModifiedBy>
  <cp:revision>32</cp:revision>
  <cp:lastPrinted>2019-12-16T20:10:00Z</cp:lastPrinted>
  <dcterms:created xsi:type="dcterms:W3CDTF">2022-02-07T13:42:00Z</dcterms:created>
  <dcterms:modified xsi:type="dcterms:W3CDTF">2026-09-01T05:49:00Z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