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99035" w14:textId="77777777" w:rsidR="001C7318" w:rsidRDefault="001C7318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1C7318" w14:paraId="139884C5" w14:textId="77777777" w:rsidTr="001C7318">
        <w:trPr>
          <w:jc w:val="center"/>
        </w:trPr>
        <w:tc>
          <w:tcPr>
            <w:tcW w:w="4246" w:type="dxa"/>
            <w:gridSpan w:val="2"/>
          </w:tcPr>
          <w:p w14:paraId="02BDD344" w14:textId="77777777" w:rsidR="001C7318" w:rsidRDefault="001C7318" w:rsidP="001C7318">
            <w:pPr>
              <w:jc w:val="center"/>
            </w:pPr>
          </w:p>
          <w:p w14:paraId="4414ED29" w14:textId="4511B1B3" w:rsidR="001C7318" w:rsidRDefault="001C7318" w:rsidP="001C7318">
            <w:pPr>
              <w:jc w:val="center"/>
            </w:pPr>
            <w:r>
              <w:t xml:space="preserve">General </w:t>
            </w:r>
            <w:proofErr w:type="spellStart"/>
            <w:r>
              <w:t>chair</w:t>
            </w:r>
            <w:proofErr w:type="spellEnd"/>
          </w:p>
        </w:tc>
        <w:tc>
          <w:tcPr>
            <w:tcW w:w="4248" w:type="dxa"/>
            <w:gridSpan w:val="2"/>
          </w:tcPr>
          <w:p w14:paraId="15C49BBE" w14:textId="77777777" w:rsidR="001C7318" w:rsidRDefault="001C7318" w:rsidP="001C7318">
            <w:pPr>
              <w:jc w:val="center"/>
            </w:pPr>
          </w:p>
          <w:p w14:paraId="2C3E51C9" w14:textId="77777777" w:rsidR="001C7318" w:rsidRDefault="001C7318" w:rsidP="001C7318">
            <w:pPr>
              <w:jc w:val="center"/>
            </w:pPr>
            <w:r>
              <w:t xml:space="preserve">General </w:t>
            </w:r>
            <w:proofErr w:type="spellStart"/>
            <w:r>
              <w:t>cochair</w:t>
            </w:r>
            <w:proofErr w:type="spellEnd"/>
          </w:p>
          <w:p w14:paraId="7E440C4B" w14:textId="577A3D81" w:rsidR="001C7318" w:rsidRDefault="001C7318" w:rsidP="001C7318">
            <w:pPr>
              <w:jc w:val="center"/>
            </w:pPr>
          </w:p>
        </w:tc>
      </w:tr>
      <w:tr w:rsidR="001C7318" w14:paraId="09DD2DAA" w14:textId="77777777" w:rsidTr="001C7318">
        <w:trPr>
          <w:jc w:val="center"/>
        </w:trPr>
        <w:tc>
          <w:tcPr>
            <w:tcW w:w="2123" w:type="dxa"/>
          </w:tcPr>
          <w:p w14:paraId="2EC63985" w14:textId="77777777" w:rsidR="001C7318" w:rsidRDefault="001C7318" w:rsidP="001C7318">
            <w:pPr>
              <w:jc w:val="center"/>
            </w:pPr>
          </w:p>
          <w:p w14:paraId="5D2A4637" w14:textId="52DAF5BF" w:rsidR="001C7318" w:rsidRDefault="001C7318" w:rsidP="001C7318">
            <w:pPr>
              <w:jc w:val="center"/>
            </w:pPr>
            <w:proofErr w:type="spellStart"/>
            <w:r>
              <w:t>Technical</w:t>
            </w:r>
            <w:proofErr w:type="spellEnd"/>
            <w:r>
              <w:t xml:space="preserve"> </w:t>
            </w:r>
            <w:proofErr w:type="spellStart"/>
            <w:r>
              <w:t>Program</w:t>
            </w:r>
            <w:proofErr w:type="spellEnd"/>
            <w:r>
              <w:t xml:space="preserve"> </w:t>
            </w:r>
            <w:proofErr w:type="spellStart"/>
            <w:r>
              <w:t>chair</w:t>
            </w:r>
            <w:proofErr w:type="spellEnd"/>
          </w:p>
        </w:tc>
        <w:tc>
          <w:tcPr>
            <w:tcW w:w="2123" w:type="dxa"/>
          </w:tcPr>
          <w:p w14:paraId="0F761316" w14:textId="77777777" w:rsidR="001C7318" w:rsidRDefault="001C7318" w:rsidP="001C7318">
            <w:pPr>
              <w:jc w:val="center"/>
            </w:pPr>
          </w:p>
          <w:p w14:paraId="39D4A537" w14:textId="305F7F87" w:rsidR="001C7318" w:rsidRDefault="001C7318" w:rsidP="001C7318">
            <w:pPr>
              <w:jc w:val="center"/>
            </w:pPr>
            <w:proofErr w:type="spellStart"/>
            <w:r>
              <w:t>Technical</w:t>
            </w:r>
            <w:proofErr w:type="spellEnd"/>
            <w:r>
              <w:t xml:space="preserve"> </w:t>
            </w:r>
            <w:proofErr w:type="spellStart"/>
            <w:r>
              <w:t>Program</w:t>
            </w:r>
            <w:proofErr w:type="spellEnd"/>
            <w:r>
              <w:t xml:space="preserve"> </w:t>
            </w:r>
            <w:proofErr w:type="spellStart"/>
            <w:r>
              <w:t>cochair</w:t>
            </w:r>
            <w:proofErr w:type="spellEnd"/>
          </w:p>
        </w:tc>
        <w:tc>
          <w:tcPr>
            <w:tcW w:w="2124" w:type="dxa"/>
          </w:tcPr>
          <w:p w14:paraId="1881B1F6" w14:textId="77777777" w:rsidR="001C7318" w:rsidRDefault="001C7318" w:rsidP="001C7318">
            <w:pPr>
              <w:jc w:val="center"/>
            </w:pPr>
          </w:p>
          <w:p w14:paraId="2DD304C6" w14:textId="3512726F" w:rsidR="001C7318" w:rsidRDefault="001C7318" w:rsidP="001C7318">
            <w:pPr>
              <w:jc w:val="center"/>
            </w:pPr>
            <w:proofErr w:type="spellStart"/>
            <w:r>
              <w:t>Publication</w:t>
            </w:r>
            <w:proofErr w:type="spellEnd"/>
            <w:r>
              <w:t xml:space="preserve"> </w:t>
            </w:r>
            <w:proofErr w:type="spellStart"/>
            <w:r>
              <w:t>chair</w:t>
            </w:r>
            <w:proofErr w:type="spellEnd"/>
          </w:p>
        </w:tc>
        <w:tc>
          <w:tcPr>
            <w:tcW w:w="2124" w:type="dxa"/>
          </w:tcPr>
          <w:p w14:paraId="3291BD4C" w14:textId="77777777" w:rsidR="001C7318" w:rsidRDefault="001C7318" w:rsidP="001C7318">
            <w:pPr>
              <w:jc w:val="center"/>
            </w:pPr>
          </w:p>
          <w:p w14:paraId="136AF8F3" w14:textId="65030A06" w:rsidR="001C7318" w:rsidRDefault="001C7318" w:rsidP="001C7318">
            <w:pPr>
              <w:jc w:val="center"/>
            </w:pPr>
            <w:proofErr w:type="spellStart"/>
            <w:r>
              <w:t>Publication</w:t>
            </w:r>
            <w:proofErr w:type="spellEnd"/>
            <w:r>
              <w:t xml:space="preserve"> </w:t>
            </w:r>
            <w:proofErr w:type="spellStart"/>
            <w:r>
              <w:t>cochair</w:t>
            </w:r>
            <w:proofErr w:type="spellEnd"/>
          </w:p>
        </w:tc>
      </w:tr>
      <w:tr w:rsidR="001C7318" w14:paraId="71AA3AC8" w14:textId="77777777" w:rsidTr="001C7318">
        <w:trPr>
          <w:jc w:val="center"/>
        </w:trPr>
        <w:tc>
          <w:tcPr>
            <w:tcW w:w="4246" w:type="dxa"/>
            <w:gridSpan w:val="2"/>
          </w:tcPr>
          <w:p w14:paraId="3F7D9238" w14:textId="6DD459A5" w:rsidR="001C7318" w:rsidRDefault="001C7318" w:rsidP="001C7318">
            <w:pPr>
              <w:jc w:val="center"/>
            </w:pPr>
            <w:r>
              <w:t xml:space="preserve">Financiar </w:t>
            </w:r>
            <w:proofErr w:type="spellStart"/>
            <w:r>
              <w:t>chair</w:t>
            </w:r>
            <w:proofErr w:type="spellEnd"/>
          </w:p>
        </w:tc>
        <w:tc>
          <w:tcPr>
            <w:tcW w:w="4248" w:type="dxa"/>
            <w:gridSpan w:val="2"/>
          </w:tcPr>
          <w:p w14:paraId="1352FC6A" w14:textId="5C3053F4" w:rsidR="001C7318" w:rsidRDefault="001C7318" w:rsidP="001C7318">
            <w:pPr>
              <w:jc w:val="center"/>
            </w:pPr>
            <w:proofErr w:type="spellStart"/>
            <w:r>
              <w:t>Webmaster</w:t>
            </w:r>
            <w:proofErr w:type="spellEnd"/>
          </w:p>
        </w:tc>
      </w:tr>
    </w:tbl>
    <w:p w14:paraId="3D621861" w14:textId="77777777" w:rsidR="001C7318" w:rsidRDefault="001C7318"/>
    <w:sectPr w:rsidR="001C7318" w:rsidSect="001C73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318"/>
    <w:rsid w:val="000A0B7B"/>
    <w:rsid w:val="001C7318"/>
    <w:rsid w:val="008A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CECB1"/>
  <w15:chartTrackingRefBased/>
  <w15:docId w15:val="{5B2E8DDE-ECAD-4CB5-AFC9-428E33B2A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7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7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7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7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7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7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7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7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7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7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7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7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73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73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73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73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73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73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7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7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7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7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7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73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73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73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7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73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731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C73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815A83-D3F1-4B2C-A186-650E6AB85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24</Words>
  <Characters>132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J. Barzola M.</dc:creator>
  <cp:keywords/>
  <dc:description/>
  <cp:lastModifiedBy>Javier Tomalá González</cp:lastModifiedBy>
  <cp:revision>2</cp:revision>
  <dcterms:created xsi:type="dcterms:W3CDTF">2026-03-23T15:04:00Z</dcterms:created>
  <dcterms:modified xsi:type="dcterms:W3CDTF">2026-03-23T15:04:00Z</dcterms:modified>
</cp:coreProperties>
</file>