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404040"/>
          <w:sz w:val="18"/>
          <w:szCs w:val="18"/>
        </w:rPr>
      </w:pPr>
      <w:r>
        <mc:AlternateContent>
          <mc:Choice Requires="wpg">
            <w:drawing>
              <wp:anchor distT="0" distB="0" distL="114300" distR="114300" simplePos="0" relativeHeight="251685888" behindDoc="1" locked="0" layoutInCell="1" allowOverlap="1">
                <wp:simplePos x="0" y="0"/>
                <wp:positionH relativeFrom="column">
                  <wp:posOffset>-3810</wp:posOffset>
                </wp:positionH>
                <wp:positionV relativeFrom="paragraph">
                  <wp:posOffset>750570</wp:posOffset>
                </wp:positionV>
                <wp:extent cx="7315200" cy="257175"/>
                <wp:effectExtent l="0" t="0" r="0" b="9525"/>
                <wp:wrapNone/>
                <wp:docPr id="70" name="组合 70"/>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71" name="矩形 4"/>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72" name="矩形 5"/>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3pt;margin-top:59.1pt;height:20.25pt;width:576pt;z-index:-251630592;mso-width-relative:page;mso-height-relative:page;" coordorigin="315,3837" coordsize="11580,405" o:gfxdata="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CPID6raAAAACgEA&#10;AA8AAAAAAAAAAQAgAAAAIgAAAGRycy9kb3ducmV2LnhtbFBLAQIUABQAAAAIAIdO4kBI/slRwwIA&#10;ABgHAAAOAAAAAAAAAAEAIAAAACkBAABkcnMvZTJvRG9jLnhtbFBLBQYAAAAABgAGAFkBAABeBgAA&#10;AAA=&#10;">
                <o:lock v:ext="edit" aspectratio="f"/>
                <v:rect id="矩形 4" o:spid="_x0000_s1026" o:spt="1" style="position:absolute;left:386;top:3837;height:405;width:11509;" fillcolor="#DBE5F1" filled="t" stroked="f" coordsize="21600,21600" o:gfxdata="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Aygr4A&#10;AADbAAAADwAAAAAAAAABACAAAAAiAAAAZHJzL2Rvd25yZXYueG1sUEsBAhQAFAAAAAgAh07iQDMv&#10;BZ47AAAAOQAAABAAAAAAAAAAAQAgAAAADQEAAGRycy9zaGFwZXhtbC54bWxQSwUGAAAAAAYABgBb&#10;AQAAtwMAAAAA&#10;">
                  <v:fill type="gradient" on="t" color2="#FFFFFF" angle="90" focus="100%" focussize="0,0"/>
                  <v:stroke on="f" joinstyle="miter"/>
                  <v:imagedata o:title=""/>
                  <o:lock v:ext="edit" aspectratio="f"/>
                </v:rect>
                <v:rect id="矩形 5" o:spid="_x0000_s1026" o:spt="1" style="position:absolute;left:315;top:3837;height:405;width:71;" fillcolor="#B5C1D0" filled="t" stroked="f" coordsize="21600,21600" o:gfxdata="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4SbsAAADb&#10;AAAADwAAAAAAAAABACAAAAAiAAAAZHJzL2Rvd25yZXYueG1sUEsBAhQAFAAAAAgAh07iQDMvBZ47&#10;AAAAOQAAABAAAAAAAAAAAQAgAAAACgEAAGRycy9zaGFwZXhtbC54bWxQSwUGAAAAAAYABgBbAQAA&#10;tAMAAAAA&#10;">
                  <v:fill on="t" focussize="0,0"/>
                  <v:stroke on="f" joinstyle="miter"/>
                  <v:imagedata o:title=""/>
                  <o:lock v:ext="edit" aspectratio="f"/>
                </v:rect>
              </v:group>
            </w:pict>
          </mc:Fallback>
        </mc:AlternateContent>
      </w:r>
      <w:r>
        <w:rPr>
          <w:rFonts w:hint="eastAsia" w:ascii="微软雅黑" w:hAnsi="微软雅黑" w:eastAsia="微软雅黑"/>
          <w:b/>
          <w:color w:val="4E7282"/>
          <w:sz w:val="52"/>
          <w:szCs w:val="52"/>
          <w:lang w:val="en-US" w:eastAsia="zh-CN"/>
          <w14:shadow w14:blurRad="38100" w14:dist="25400" w14:dir="5400000" w14:sx="100000" w14:sy="100000" w14:kx="0" w14:ky="0" w14:algn="ctr">
            <w14:srgbClr w14:val="6E747A">
              <w14:alpha w14:val="57000"/>
            </w14:srgbClr>
          </w14:shadow>
        </w:rPr>
        <w:t>个人简历</w:t>
      </w:r>
    </w:p>
    <w:p>
      <w:pPr>
        <w:tabs>
          <w:tab w:val="left" w:pos="390"/>
        </w:tabs>
        <w:rPr>
          <w:color w:val="FFFFFF"/>
        </w:rPr>
      </w:pPr>
      <w:r>
        <w:rPr>
          <w:color w:val="FFFFFF"/>
        </w:rPr>
        <w:tab/>
      </w:r>
      <w:r>
        <w:rPr>
          <w:rFonts w:hint="eastAsia" w:ascii="宋体" w:hAnsi="宋体" w:cs="宋体"/>
          <w:b/>
          <w:bCs/>
          <w:color w:val="4472C4" w:themeColor="accent1"/>
          <w:szCs w:val="21"/>
          <w14:textFill>
            <w14:solidFill>
              <w14:schemeClr w14:val="accent1"/>
            </w14:solidFill>
          </w14:textFill>
        </w:rPr>
        <w:t>基本</w:t>
      </w:r>
      <w:r>
        <w:rPr>
          <w:rFonts w:ascii="宋体" w:hAnsi="宋体" w:cs="宋体"/>
          <w:b/>
          <w:bCs/>
          <w:color w:val="4472C4" w:themeColor="accent1"/>
          <w:szCs w:val="21"/>
          <w14:textFill>
            <w14:solidFill>
              <w14:schemeClr w14:val="accent1"/>
            </w14:solidFill>
          </w14:textFill>
        </w:rPr>
        <w:t>信息</w:t>
      </w:r>
    </w:p>
    <w:p>
      <w:pPr>
        <w:adjustRightInd w:val="0"/>
        <w:snapToGrid w:val="0"/>
        <w:rPr>
          <w:rFonts w:hint="eastAsia" w:ascii="微软雅黑" w:hAnsi="微软雅黑" w:eastAsia="微软雅黑" w:cs="宋体"/>
          <w:b/>
          <w:bCs/>
          <w:color w:val="404040"/>
          <w:szCs w:val="21"/>
        </w:rPr>
      </w:pPr>
      <w:r>
        <w:rPr>
          <w:rFonts w:hint="eastAsia" w:ascii="宋体" w:hAnsi="宋体" w:cs="宋体"/>
          <w:b/>
          <w:bCs/>
          <w:color w:val="404040"/>
          <w:sz w:val="30"/>
          <w:szCs w:val="30"/>
        </w:rPr>
        <w:t xml:space="preserve">  </w:t>
      </w:r>
    </w:p>
    <w:p>
      <w:pPr>
        <w:adjustRightInd w:val="0"/>
        <w:snapToGrid w:val="0"/>
        <w:ind w:firstLine="420" w:firstLineChars="200"/>
        <w:rPr>
          <w:rFonts w:ascii="微软雅黑" w:hAnsi="微软雅黑" w:eastAsia="微软雅黑"/>
          <w:color w:val="414141"/>
          <w:szCs w:val="21"/>
        </w:rPr>
      </w:pPr>
      <w:r>
        <w:rPr>
          <w:rFonts w:hint="eastAsia" w:ascii="微软雅黑" w:hAnsi="微软雅黑" w:eastAsia="微软雅黑"/>
          <w:color w:val="414141"/>
          <w:szCs w:val="21"/>
        </w:rPr>
        <w:t>姓    名：</w:t>
      </w:r>
      <w:r>
        <w:rPr>
          <w:rFonts w:hint="eastAsia" w:ascii="微软雅黑" w:hAnsi="微软雅黑" w:eastAsia="微软雅黑"/>
          <w:color w:val="414141"/>
          <w:szCs w:val="21"/>
          <w:lang w:val="en-US" w:eastAsia="zh-CN"/>
        </w:rPr>
        <w:t>刘佳鑫</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lang w:val="en-US" w:eastAsia="zh-CN"/>
        </w:rPr>
        <w:t xml:space="preserve">                              </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性</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别：男</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 xml:space="preserve">  </w:t>
      </w:r>
    </w:p>
    <w:p>
      <w:pPr>
        <w:adjustRightInd w:val="0"/>
        <w:snapToGrid w:val="0"/>
        <w:ind w:firstLine="420" w:firstLineChars="20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民</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 xml:space="preserve">  族：汉</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 xml:space="preserve">  </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出生年月：199</w:t>
      </w:r>
      <w:r>
        <w:rPr>
          <w:rFonts w:hint="eastAsia" w:ascii="微软雅黑" w:hAnsi="微软雅黑" w:eastAsia="微软雅黑"/>
          <w:color w:val="414141"/>
          <w:szCs w:val="21"/>
          <w:lang w:val="en-US" w:eastAsia="zh-CN"/>
        </w:rPr>
        <w:t>1</w:t>
      </w:r>
      <w:r>
        <w:rPr>
          <w:rFonts w:hint="eastAsia" w:ascii="微软雅黑" w:hAnsi="微软雅黑" w:eastAsia="微软雅黑"/>
          <w:color w:val="414141"/>
          <w:szCs w:val="21"/>
        </w:rPr>
        <w:t>-0</w:t>
      </w:r>
      <w:r>
        <w:rPr>
          <w:rFonts w:hint="eastAsia" w:ascii="微软雅黑" w:hAnsi="微软雅黑" w:eastAsia="微软雅黑"/>
          <w:color w:val="414141"/>
          <w:szCs w:val="21"/>
          <w:lang w:val="en-US" w:eastAsia="zh-CN"/>
        </w:rPr>
        <w:t>7</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01</w:t>
      </w:r>
      <w:r>
        <w:rPr>
          <w:rFonts w:hint="eastAsia" w:ascii="微软雅黑" w:hAnsi="微软雅黑" w:eastAsia="微软雅黑"/>
          <w:color w:val="414141"/>
          <w:szCs w:val="21"/>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籍    贯：</w:t>
      </w:r>
      <w:r>
        <w:rPr>
          <w:rFonts w:hint="eastAsia" w:ascii="微软雅黑" w:hAnsi="微软雅黑" w:eastAsia="微软雅黑"/>
          <w:color w:val="414141"/>
          <w:szCs w:val="21"/>
          <w:lang w:val="en-US" w:eastAsia="zh-CN"/>
        </w:rPr>
        <w:t>辽宁省铁岭市</w:t>
      </w:r>
      <w:r>
        <w:rPr>
          <w:rFonts w:hint="eastAsia" w:ascii="微软雅黑" w:hAnsi="微软雅黑" w:eastAsia="微软雅黑"/>
          <w:szCs w:val="21"/>
        </w:rPr>
        <w:t xml:space="preserve"> </w:t>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lang w:val="en-US" w:eastAsia="zh-CN"/>
        </w:rPr>
        <w:tab/>
      </w:r>
      <w:r>
        <w:rPr>
          <w:rFonts w:hint="eastAsia" w:ascii="微软雅黑" w:hAnsi="微软雅黑" w:eastAsia="微软雅黑"/>
          <w:color w:val="414141"/>
          <w:szCs w:val="21"/>
        </w:rPr>
        <w:t>电    话：</w:t>
      </w:r>
      <w:r>
        <w:rPr>
          <w:rFonts w:hint="eastAsia" w:ascii="微软雅黑" w:hAnsi="微软雅黑" w:eastAsia="微软雅黑"/>
          <w:color w:val="414141"/>
          <w:szCs w:val="21"/>
          <w:lang w:val="en-US" w:eastAsia="zh-CN"/>
        </w:rPr>
        <w:t>17800222564</w:t>
      </w:r>
      <w:r>
        <w:rPr>
          <w:rFonts w:hint="eastAsia" w:ascii="微软雅黑" w:hAnsi="微软雅黑" w:eastAsia="微软雅黑"/>
          <w:color w:val="414141"/>
          <w:szCs w:val="21"/>
        </w:rPr>
        <w:tab/>
      </w:r>
      <w:r>
        <w:rPr>
          <w:rFonts w:ascii="微软雅黑" w:hAnsi="微软雅黑" w:eastAsia="微软雅黑"/>
          <w:color w:val="414141"/>
          <w:szCs w:val="21"/>
        </w:rPr>
        <w:t xml:space="preserve">                                  </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毕业院校：</w:t>
      </w:r>
      <w:r>
        <w:rPr>
          <w:rFonts w:hint="eastAsia" w:ascii="微软雅黑" w:hAnsi="微软雅黑" w:eastAsia="微软雅黑"/>
          <w:color w:val="414141"/>
          <w:szCs w:val="21"/>
          <w:lang w:val="en-US" w:eastAsia="zh-CN"/>
        </w:rPr>
        <w:t>沈阳工程学院</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邮    箱：</w:t>
      </w:r>
      <w:r>
        <w:rPr>
          <w:rFonts w:hint="eastAsia" w:ascii="微软雅黑" w:hAnsi="微软雅黑" w:eastAsia="微软雅黑"/>
          <w:color w:val="414141"/>
          <w:szCs w:val="21"/>
          <w:lang w:val="en-US" w:eastAsia="zh-CN"/>
        </w:rPr>
        <w:t>ljx90xx@aliyun.com</w:t>
      </w:r>
      <w:r>
        <w:rPr>
          <w:rFonts w:hint="eastAsia" w:ascii="微软雅黑" w:hAnsi="微软雅黑" w:eastAsia="微软雅黑"/>
          <w:color w:val="414141"/>
          <w:szCs w:val="21"/>
          <w:lang w:val="en-US" w:eastAsia="zh-CN"/>
        </w:rPr>
        <w:tab/>
      </w:r>
    </w:p>
    <w:p>
      <w:pPr>
        <w:adjustRightInd w:val="0"/>
        <w:snapToGrid w:val="0"/>
        <w:ind w:firstLine="420" w:firstLineChars="20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rPr>
        <w:t xml:space="preserve">                           </w:t>
      </w:r>
    </w:p>
    <w:p>
      <w:pPr>
        <w:adjustRightInd w:val="0"/>
        <w:snapToGrid w:val="0"/>
        <w:ind w:firstLine="420" w:firstLineChars="200"/>
        <w:rPr>
          <w:rFonts w:ascii="微软雅黑" w:hAnsi="微软雅黑" w:eastAsia="微软雅黑"/>
          <w:color w:val="414141"/>
          <w:szCs w:val="21"/>
        </w:rPr>
      </w:pPr>
      <w:r>
        <mc:AlternateContent>
          <mc:Choice Requires="wpg">
            <w:drawing>
              <wp:anchor distT="0" distB="0" distL="114300" distR="114300" simplePos="0" relativeHeight="251683840" behindDoc="1" locked="0" layoutInCell="1" allowOverlap="1">
                <wp:simplePos x="0" y="0"/>
                <wp:positionH relativeFrom="column">
                  <wp:posOffset>15240</wp:posOffset>
                </wp:positionH>
                <wp:positionV relativeFrom="paragraph">
                  <wp:posOffset>198120</wp:posOffset>
                </wp:positionV>
                <wp:extent cx="7315200" cy="257175"/>
                <wp:effectExtent l="0" t="0" r="0" b="9525"/>
                <wp:wrapNone/>
                <wp:docPr id="64" name="组合 64"/>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65" name="矩形 4"/>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66" name="矩形 5"/>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1.2pt;margin-top:15.6pt;height:20.25pt;width:576pt;z-index:-251632640;mso-width-relative:page;mso-height-relative:page;" coordorigin="315,3837" coordsize="11580,405" o:gfxdata="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OgpWePYAAAACAEAAA8A&#10;AAAAAAAAAQAgAAAAIgAAAGRycy9kb3ducmV2LnhtbFBLAQIUABQAAAAIAIdO4kCoIZK0wgIAABgH&#10;AAAOAAAAAAAAAAEAIAAAACcBAABkcnMvZTJvRG9jLnhtbFBLBQYAAAAABgAGAFkBAABbBgAAAAA=&#10;">
                <o:lock v:ext="edit" aspectratio="f"/>
                <v:rect id="矩形 4" o:spid="_x0000_s1026" o:spt="1" style="position:absolute;left:386;top:3837;height:405;width:11509;" fillcolor="#DBE5F1" filled="t" stroked="f" coordsize="21600,21600" o:gfxdata="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AqJcvQAA&#10;ANsAAAAPAAAAAAAAAAEAIAAAACIAAABkcnMvZG93bnJldi54bWxQSwECFAAUAAAACACHTuJAMy8F&#10;njsAAAA5AAAAEAAAAAAAAAABACAAAAAMAQAAZHJzL3NoYXBleG1sLnhtbFBLBQYAAAAABgAGAFsB&#10;AAC2AwAAAAA=&#10;">
                  <v:fill type="gradient" on="t" color2="#FFFFFF" angle="90" focus="100%" focussize="0,0"/>
                  <v:stroke on="f" joinstyle="miter"/>
                  <v:imagedata o:title=""/>
                  <o:lock v:ext="edit" aspectratio="f"/>
                </v:rect>
                <v:rect id="矩形 5" o:spid="_x0000_s1026" o:spt="1" style="position:absolute;left:315;top:3837;height:405;width:71;" fillcolor="#B5C1D0" filled="t" stroked="f" coordsize="21600,21600" o:gfxdata="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EeiXugAAANsA&#10;AAAPAAAAAAAAAAEAIAAAACIAAABkcnMvZG93bnJldi54bWxQSwECFAAUAAAACACHTuJAMy8FnjsA&#10;AAA5AAAAEAAAAAAAAAABACAAAAAJAQAAZHJzL3NoYXBleG1sLnhtbFBLBQYAAAAABgAGAFsBAACz&#10;AwAAAAA=&#10;">
                  <v:fill on="t" focussize="0,0"/>
                  <v:stroke on="f" joinstyle="miter"/>
                  <v:imagedata o:title=""/>
                  <o:lock v:ext="edit" aspectratio="f"/>
                </v:rect>
              </v:group>
            </w:pict>
          </mc:Fallback>
        </mc:AlternateConten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 xml:space="preserve"> </w:t>
      </w:r>
      <w:r>
        <w:rPr>
          <w:rFonts w:ascii="微软雅黑" w:hAnsi="微软雅黑" w:eastAsia="微软雅黑"/>
          <w:color w:val="414141"/>
          <w:szCs w:val="21"/>
        </w:rPr>
        <w:t xml:space="preserve"> </w:t>
      </w:r>
    </w:p>
    <w:p>
      <w:pPr>
        <w:tabs>
          <w:tab w:val="left" w:pos="390"/>
        </w:tabs>
        <w:rPr>
          <w:rFonts w:ascii="宋体" w:hAnsi="宋体" w:cs="宋体"/>
          <w:color w:val="404040"/>
          <w:sz w:val="18"/>
          <w:szCs w:val="18"/>
        </w:rPr>
      </w:pPr>
      <w:r>
        <w:rPr>
          <w:rFonts w:hint="eastAsia" w:ascii="宋体" w:hAnsi="宋体" w:cs="宋体"/>
          <w:color w:val="4472C4" w:themeColor="accent1"/>
          <w:szCs w:val="21"/>
          <w:lang w:val="en-US" w:eastAsia="zh-CN"/>
          <w14:textFill>
            <w14:solidFill>
              <w14:schemeClr w14:val="accent1"/>
            </w14:solidFill>
          </w14:textFill>
        </w:rPr>
        <w:tab/>
      </w:r>
      <w:r>
        <w:rPr>
          <w:rFonts w:hint="eastAsia" w:ascii="宋体" w:hAnsi="宋体" w:cs="宋体"/>
          <w:b/>
          <w:bCs/>
          <w:color w:val="4472C4" w:themeColor="accent1"/>
          <w:szCs w:val="21"/>
          <w:lang w:val="en-US" w:eastAsia="zh-CN"/>
          <w14:textFill>
            <w14:solidFill>
              <w14:schemeClr w14:val="accent1"/>
            </w14:solidFill>
          </w14:textFill>
        </w:rPr>
        <w:t>求职意向</w:t>
      </w:r>
    </w:p>
    <w:p>
      <w:pPr>
        <w:adjustRightInd w:val="0"/>
        <w:snapToGrid w:val="0"/>
        <w:jc w:val="left"/>
        <w:rPr>
          <w:rFonts w:ascii="宋体" w:hAnsi="宋体" w:cs="宋体"/>
          <w:color w:val="404040"/>
          <w:sz w:val="18"/>
          <w:szCs w:val="18"/>
        </w:rPr>
      </w:pPr>
    </w:p>
    <w:p>
      <w:pPr>
        <w:adjustRightInd w:val="0"/>
        <w:snapToGrid w:val="0"/>
        <w:jc w:val="left"/>
        <w:rPr>
          <w:rFonts w:ascii="宋体" w:hAnsi="宋体" w:cs="宋体"/>
          <w:color w:val="404040"/>
          <w:sz w:val="18"/>
          <w:szCs w:val="18"/>
        </w:rPr>
      </w:pPr>
      <w:r>
        <mc:AlternateContent>
          <mc:Choice Requires="wps">
            <w:drawing>
              <wp:anchor distT="0" distB="0" distL="114300" distR="114300" simplePos="0" relativeHeight="252010496" behindDoc="0" locked="0" layoutInCell="1" allowOverlap="1">
                <wp:simplePos x="0" y="0"/>
                <wp:positionH relativeFrom="margin">
                  <wp:posOffset>226695</wp:posOffset>
                </wp:positionH>
                <wp:positionV relativeFrom="page">
                  <wp:posOffset>3194050</wp:posOffset>
                </wp:positionV>
                <wp:extent cx="5947410" cy="569595"/>
                <wp:effectExtent l="0" t="0" r="0" b="0"/>
                <wp:wrapNone/>
                <wp:docPr id="32" name="文本框 32"/>
                <wp:cNvGraphicFramePr/>
                <a:graphic xmlns:a="http://schemas.openxmlformats.org/drawingml/2006/main">
                  <a:graphicData uri="http://schemas.microsoft.com/office/word/2010/wordprocessingShape">
                    <wps:wsp>
                      <wps:cNvSpPr txBox="1">
                        <a:spLocks noChangeArrowheads="1"/>
                      </wps:cNvSpPr>
                      <wps:spPr bwMode="auto">
                        <a:xfrm>
                          <a:off x="0" y="0"/>
                          <a:ext cx="5947410" cy="569595"/>
                        </a:xfrm>
                        <a:prstGeom prst="rect">
                          <a:avLst/>
                        </a:prstGeom>
                        <a:noFill/>
                        <a:ln w="9525">
                          <a:noFill/>
                          <a:miter lim="800000"/>
                        </a:ln>
                        <a:effectLst/>
                      </wps:spPr>
                      <wps:txbx>
                        <w:txbxContent>
                          <w:p>
                            <w:pPr>
                              <w:widowControl/>
                              <w:snapToGrid w:val="0"/>
                              <w:spacing w:line="288" w:lineRule="auto"/>
                              <w:jc w:val="left"/>
                              <w:textAlignment w:val="baseline"/>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工作性质 ： 全职                                                      目前状况 ： 离职</w:t>
                            </w:r>
                          </w:p>
                          <w:p>
                            <w:pPr>
                              <w:widowControl/>
                              <w:snapToGrid w:val="0"/>
                              <w:spacing w:line="288" w:lineRule="auto"/>
                              <w:jc w:val="left"/>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 xml:space="preserve">求职岗位 ： java开发工程师                                            期望月薪 ： 面议 </w:t>
                            </w:r>
                          </w:p>
                          <w:p>
                            <w:pPr>
                              <w:snapToGrid w:val="0"/>
                              <w:spacing w:line="360" w:lineRule="auto"/>
                              <w:ind w:firstLine="440" w:firstLineChars="200"/>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p>
                        </w:txbxContent>
                      </wps:txbx>
                      <wps:bodyPr rot="0" vert="horz" wrap="square" lIns="0" tIns="0" rIns="0" bIns="0" anchor="t" anchorCtr="0">
                        <a:noAutofit/>
                      </wps:bodyPr>
                    </wps:wsp>
                  </a:graphicData>
                </a:graphic>
              </wp:anchor>
            </w:drawing>
          </mc:Choice>
          <mc:Fallback>
            <w:pict>
              <v:shape id="_x0000_s1026" o:spid="_x0000_s1026" o:spt="202" type="#_x0000_t202" style="position:absolute;left:0pt;margin-left:17.85pt;margin-top:251.5pt;height:44.85pt;width:468.3pt;mso-position-horizontal-relative:margin;mso-position-vertical-relative:page;z-index:252010496;mso-width-relative:page;mso-height-relative:page;" filled="f" stroked="f" coordsize="21600,21600" o:gfxdata="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YYtCXZAAAACgEAAA8AAAAAAAAAAQAgAAAAIgAA&#10;AGRycy9kb3ducmV2LnhtbFBLAQIUABQAAAAIAIdO4kBcCW5wBwIAANsDAAAOAAAAAAAAAAEAIAAA&#10;ACgBAABkcnMvZTJvRG9jLnhtbFBLBQYAAAAABgAGAFkBAAChBQAAAAA=&#10;">
                <v:fill on="f" focussize="0,0"/>
                <v:stroke on="f" miterlimit="8" joinstyle="miter"/>
                <v:imagedata o:title=""/>
                <o:lock v:ext="edit" aspectratio="f"/>
                <v:textbox inset="0mm,0mm,0mm,0mm">
                  <w:txbxContent>
                    <w:p>
                      <w:pPr>
                        <w:widowControl/>
                        <w:snapToGrid w:val="0"/>
                        <w:spacing w:line="288" w:lineRule="auto"/>
                        <w:jc w:val="left"/>
                        <w:textAlignment w:val="baseline"/>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工作性质 ： 全职                                                      目前状况 ： 离职</w:t>
                      </w:r>
                    </w:p>
                    <w:p>
                      <w:pPr>
                        <w:widowControl/>
                        <w:snapToGrid w:val="0"/>
                        <w:spacing w:line="288" w:lineRule="auto"/>
                        <w:jc w:val="left"/>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 xml:space="preserve">求职岗位 ： java开发工程师                                            期望月薪 ： 面议 </w:t>
                      </w:r>
                    </w:p>
                    <w:p>
                      <w:pPr>
                        <w:snapToGrid w:val="0"/>
                        <w:spacing w:line="360" w:lineRule="auto"/>
                        <w:ind w:firstLine="440" w:firstLineChars="200"/>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p>
                  </w:txbxContent>
                </v:textbox>
              </v:shape>
            </w:pict>
          </mc:Fallback>
        </mc:AlternateContent>
      </w:r>
    </w:p>
    <w:p>
      <w:pPr>
        <w:adjustRightInd w:val="0"/>
        <w:snapToGrid w:val="0"/>
        <w:jc w:val="left"/>
        <w:rPr>
          <w:rFonts w:ascii="宋体" w:hAnsi="宋体" w:cs="宋体"/>
          <w:color w:val="404040"/>
          <w:sz w:val="18"/>
          <w:szCs w:val="18"/>
        </w:rPr>
      </w:pPr>
    </w:p>
    <w:p>
      <w:pPr>
        <w:adjustRightInd w:val="0"/>
        <w:snapToGrid w:val="0"/>
        <w:jc w:val="left"/>
        <w:rPr>
          <w:rFonts w:ascii="宋体" w:hAnsi="宋体" w:cs="宋体"/>
          <w:color w:val="404040"/>
          <w:sz w:val="18"/>
          <w:szCs w:val="18"/>
        </w:rPr>
      </w:pPr>
    </w:p>
    <w:p>
      <w:pPr>
        <w:adjustRightInd w:val="0"/>
        <w:snapToGrid w:val="0"/>
        <w:jc w:val="left"/>
        <w:rPr>
          <w:rFonts w:ascii="宋体" w:hAnsi="宋体" w:cs="宋体"/>
          <w:color w:val="404040"/>
          <w:sz w:val="18"/>
          <w:szCs w:val="18"/>
        </w:rPr>
      </w:pPr>
    </w:p>
    <w:p>
      <w:pPr>
        <w:rPr>
          <w:rFonts w:cs="宋体"/>
          <w:color w:val="404040"/>
          <w:sz w:val="18"/>
          <w:szCs w:val="18"/>
        </w:rPr>
      </w:pPr>
      <w:r>
        <w:rPr>
          <w:rFonts w:cs="宋体"/>
          <w:color w:val="404040"/>
          <w:sz w:val="18"/>
          <w:szCs w:val="18"/>
        </w:rPr>
        <mc:AlternateContent>
          <mc:Choice Requires="wpg">
            <w:drawing>
              <wp:anchor distT="0" distB="0" distL="114300" distR="114300" simplePos="0" relativeHeight="251663360" behindDoc="1" locked="0" layoutInCell="1" allowOverlap="1">
                <wp:simplePos x="0" y="0"/>
                <wp:positionH relativeFrom="column">
                  <wp:posOffset>8890</wp:posOffset>
                </wp:positionH>
                <wp:positionV relativeFrom="paragraph">
                  <wp:posOffset>109855</wp:posOffset>
                </wp:positionV>
                <wp:extent cx="7315200" cy="300990"/>
                <wp:effectExtent l="0" t="0" r="0" b="3810"/>
                <wp:wrapNone/>
                <wp:docPr id="22" name="组合 22"/>
                <wp:cNvGraphicFramePr/>
                <a:graphic xmlns:a="http://schemas.openxmlformats.org/drawingml/2006/main">
                  <a:graphicData uri="http://schemas.microsoft.com/office/word/2010/wordprocessingGroup">
                    <wpg:wgp>
                      <wpg:cNvGrpSpPr/>
                      <wpg:grpSpPr>
                        <a:xfrm>
                          <a:off x="0" y="0"/>
                          <a:ext cx="7315200" cy="301066"/>
                          <a:chOff x="315" y="3837"/>
                          <a:chExt cx="11580" cy="405"/>
                        </a:xfrm>
                      </wpg:grpSpPr>
                      <wps:wsp>
                        <wps:cNvPr id="23" name="矩形 1"/>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24" name="矩形 2"/>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7pt;margin-top:8.65pt;height:23.7pt;width:576pt;z-index:-251653120;mso-width-relative:page;mso-height-relative:page;" coordorigin="315,3837" coordsize="11580,405" o:gfxdata="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DCVoVdgAAAAIAQAADwAAAAAAAAAB&#10;ACAAAAAiAAAAZHJzL2Rvd25yZXYueG1sUEsBAhQAFAAAAAgAh07iQCwAk6y7AgAAGAcAAA4AAAAA&#10;AAAAAQAgAAAAJwEAAGRycy9lMm9Eb2MueG1sUEsFBgAAAAAGAAYAWQEAAFQGAAAAAA==&#10;">
                <o:lock v:ext="edit" aspectratio="f"/>
                <v:rect id="矩形 1" o:spid="_x0000_s1026" o:spt="1" style="position:absolute;left:386;top:3837;height:405;width:11509;" fillcolor="#DBE5F1" filled="t" stroked="f" coordsize="21600,21600" o:gfxdata="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zSZzvQAA&#10;ANsAAAAPAAAAAAAAAAEAIAAAACIAAABkcnMvZG93bnJldi54bWxQSwECFAAUAAAACACHTuJAMy8F&#10;njsAAAA5AAAAEAAAAAAAAAABACAAAAAMAQAAZHJzL3NoYXBleG1sLnhtbFBLBQYAAAAABgAGAFsB&#10;AAC2AwAAAAA=&#10;">
                  <v:fill type="gradient" on="t" color2="#FFFFFF" angle="90" focus="100%" focussize="0,0"/>
                  <v:stroke on="f" joinstyle="miter"/>
                  <v:imagedata o:title=""/>
                  <o:lock v:ext="edit" aspectratio="f"/>
                </v:rect>
                <v:rect id="矩形 2" o:spid="_x0000_s1026" o:spt="1" style="position:absolute;left:315;top:3837;height:405;width:71;" fillcolor="#B5C1D0" filled="t" stroked="f" coordsize="21600,21600" o:gfxdata="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uVqu7sAAADb&#10;AAAADwAAAAAAAAABACAAAAAiAAAAZHJzL2Rvd25yZXYueG1sUEsBAhQAFAAAAAgAh07iQDMvBZ47&#10;AAAAOQAAABAAAAAAAAAAAQAgAAAACgEAAGRycy9zaGFwZXhtbC54bWxQSwUGAAAAAAYABgBbAQAA&#10;tAMAAAAA&#10;">
                  <v:fill on="t" focussize="0,0"/>
                  <v:stroke on="f" joinstyle="miter"/>
                  <v:imagedata o:title=""/>
                  <o:lock v:ext="edit" aspectratio="f"/>
                </v:rect>
              </v:group>
            </w:pict>
          </mc:Fallback>
        </mc:AlternateContent>
      </w:r>
    </w:p>
    <w:p>
      <w:pPr>
        <w:tabs>
          <w:tab w:val="center" w:pos="9459"/>
        </w:tabs>
        <w:ind w:firstLine="422" w:firstLineChars="200"/>
        <w:rPr>
          <w:b/>
          <w:bCs/>
          <w:color w:val="4472C4" w:themeColor="accent1"/>
          <w:szCs w:val="21"/>
          <w14:textFill>
            <w14:solidFill>
              <w14:schemeClr w14:val="accent1"/>
            </w14:solidFill>
          </w14:textFill>
        </w:rPr>
      </w:pPr>
      <w:r>
        <w:rPr>
          <w:rFonts w:hint="eastAsia"/>
          <w:b/>
          <w:bCs/>
          <w:color w:val="4472C4" w:themeColor="accent1"/>
          <w:szCs w:val="21"/>
          <w14:textFill>
            <w14:solidFill>
              <w14:schemeClr w14:val="accent1"/>
            </w14:solidFill>
          </w14:textFill>
        </w:rPr>
        <w:t>工作经历</w:t>
      </w:r>
    </w:p>
    <w:p>
      <w:pPr>
        <w:rPr>
          <w:color w:val="404040"/>
          <w:szCs w:val="21"/>
        </w:rPr>
      </w:pPr>
    </w:p>
    <w:p>
      <w:pPr>
        <w:adjustRightInd w:val="0"/>
        <w:snapToGrid w:val="0"/>
        <w:ind w:firstLine="697" w:firstLineChars="249"/>
        <w:jc w:val="left"/>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olor w:val="5B5B5B"/>
          <w:sz w:val="28"/>
          <w:szCs w:val="28"/>
          <w:lang w:val="en-US" w:eastAsia="zh-CN"/>
        </w:rPr>
        <w:t xml:space="preserve">2017.01 – 至今        北京华路时代科技有限公司 </w:t>
      </w:r>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 xml:space="preserve"> |</w:t>
      </w:r>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java工程师</w:t>
      </w:r>
    </w:p>
    <w:p>
      <w:pPr>
        <w:adjustRightInd w:val="0"/>
        <w:snapToGrid w:val="0"/>
        <w:ind w:firstLine="697" w:firstLineChars="249"/>
        <w:jc w:val="left"/>
        <w:rPr>
          <w:rFonts w:hint="eastAsia"/>
          <w:color w:val="4472C4" w:themeColor="accent1"/>
          <w:szCs w:val="21"/>
          <w:lang w:val="en-US" w:eastAsia="zh-CN"/>
          <w14:textFill>
            <w14:solidFill>
              <w14:schemeClr w14:val="accent1"/>
            </w14:solidFill>
          </w14:textFill>
        </w:rPr>
      </w:pPr>
      <w:r>
        <w:rPr>
          <w:rFonts w:hint="eastAsia" w:ascii="微软雅黑" w:hAnsi="微软雅黑" w:eastAsia="微软雅黑"/>
          <w:color w:val="5B5B5B"/>
          <w:sz w:val="28"/>
          <w:szCs w:val="28"/>
          <w:lang w:val="en-US" w:eastAsia="zh-CN"/>
        </w:rPr>
        <w:t xml:space="preserve">2015.11 – 2016.12    </w:t>
      </w:r>
      <w:bookmarkStart w:id="0" w:name="OLE_LINK4"/>
      <w:bookmarkStart w:id="1" w:name="OLE_LINK3"/>
      <w:bookmarkStart w:id="2" w:name="OLE_LINK5"/>
      <w:bookmarkStart w:id="3" w:name="OLE_LINK6"/>
      <w:r>
        <w:rPr>
          <w:rFonts w:hint="eastAsia" w:ascii="微软雅黑" w:hAnsi="微软雅黑" w:eastAsia="微软雅黑"/>
          <w:color w:val="5B5B5B"/>
          <w:sz w:val="28"/>
          <w:szCs w:val="28"/>
          <w:lang w:val="en-US" w:eastAsia="zh-CN"/>
        </w:rPr>
        <w:t>畅捷通信息技术股份有限公司</w:t>
      </w:r>
      <w:bookmarkEnd w:id="0"/>
      <w:bookmarkEnd w:id="1"/>
      <w:bookmarkEnd w:id="2"/>
      <w:bookmarkEnd w:id="3"/>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 xml:space="preserve"> |</w:t>
      </w:r>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 xml:space="preserve">java工程师  </w:t>
      </w:r>
    </w:p>
    <w:p>
      <w:pPr>
        <w:tabs>
          <w:tab w:val="center" w:pos="9459"/>
        </w:tabs>
        <w:ind w:firstLine="360" w:firstLineChars="200"/>
        <w:rPr>
          <w:rFonts w:hint="eastAsia"/>
          <w:color w:val="4472C4" w:themeColor="accent1"/>
          <w:szCs w:val="21"/>
          <w:lang w:val="en-US" w:eastAsia="zh-CN"/>
          <w14:textFill>
            <w14:solidFill>
              <w14:schemeClr w14:val="accent1"/>
            </w14:solidFill>
          </w14:textFill>
        </w:rPr>
      </w:pPr>
      <w:r>
        <w:rPr>
          <w:rFonts w:cs="宋体"/>
          <w:color w:val="404040"/>
          <w:sz w:val="18"/>
          <w:szCs w:val="18"/>
        </w:rPr>
        <mc:AlternateContent>
          <mc:Choice Requires="wpg">
            <w:drawing>
              <wp:anchor distT="0" distB="0" distL="114300" distR="114300" simplePos="0" relativeHeight="252037120" behindDoc="1" locked="0" layoutInCell="1" allowOverlap="1">
                <wp:simplePos x="0" y="0"/>
                <wp:positionH relativeFrom="column">
                  <wp:posOffset>8890</wp:posOffset>
                </wp:positionH>
                <wp:positionV relativeFrom="paragraph">
                  <wp:posOffset>118110</wp:posOffset>
                </wp:positionV>
                <wp:extent cx="7315200" cy="300990"/>
                <wp:effectExtent l="0" t="0" r="0" b="3810"/>
                <wp:wrapNone/>
                <wp:docPr id="2" name="组合 2"/>
                <wp:cNvGraphicFramePr/>
                <a:graphic xmlns:a="http://schemas.openxmlformats.org/drawingml/2006/main">
                  <a:graphicData uri="http://schemas.microsoft.com/office/word/2010/wordprocessingGroup">
                    <wpg:wgp>
                      <wpg:cNvGrpSpPr/>
                      <wpg:grpSpPr>
                        <a:xfrm>
                          <a:off x="0" y="0"/>
                          <a:ext cx="7315200" cy="300990"/>
                          <a:chOff x="315" y="3837"/>
                          <a:chExt cx="11580" cy="405"/>
                        </a:xfrm>
                      </wpg:grpSpPr>
                      <wps:wsp>
                        <wps:cNvPr id="4" name="矩形 1"/>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5" name="矩形 2"/>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7pt;margin-top:9.3pt;height:23.7pt;width:576pt;z-index:-251279360;mso-width-relative:page;mso-height-relative:page;" coordorigin="315,3837" coordsize="11580,405" o:gfxdata="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NGeAprXAAAACAEAAA8AAAAA&#10;AAAAAQAgAAAAIgAAAGRycy9kb3ducmV2LnhtbFBLAQIUABQAAAAIAIdO4kCR6HFqwAIAABQHAAAO&#10;AAAAAAAAAAEAIAAAACYBAABkcnMvZTJvRG9jLnhtbFBLBQYAAAAABgAGAFkBAABYBgAAAAA=&#10;">
                <o:lock v:ext="edit" aspectratio="f"/>
                <v:rect id="矩形 1" o:spid="_x0000_s1026" o:spt="1" style="position:absolute;left:386;top:3837;height:405;width:11509;" fillcolor="#DBE5F1" filled="t" stroked="f" coordsize="21600,21600" o:gfxdata="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gmi/vQAA&#10;ANoAAAAPAAAAAAAAAAEAIAAAACIAAABkcnMvZG93bnJldi54bWxQSwECFAAUAAAACACHTuJAMy8F&#10;njsAAAA5AAAAEAAAAAAAAAABACAAAAAMAQAAZHJzL3NoYXBleG1sLnhtbFBLBQYAAAAABgAGAFsB&#10;AAC2AwAAAAA=&#10;">
                  <v:fill type="gradient" on="t" color2="#FFFFFF" angle="90" focus="100%" focussize="0,0"/>
                  <v:stroke on="f" joinstyle="miter"/>
                  <v:imagedata o:title=""/>
                  <o:lock v:ext="edit" aspectratio="f"/>
                </v:rect>
                <v:rect id="矩形 2" o:spid="_x0000_s1026" o:spt="1" style="position:absolute;left:315;top:3837;height:405;width:71;" fillcolor="#B5C1D0" filled="t" stroked="f" coordsize="21600,21600" o:gfxdata="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4Y+WugAAANoA&#10;AAAPAAAAAAAAAAEAIAAAACIAAABkcnMvZG93bnJldi54bWxQSwECFAAUAAAACACHTuJAMy8FnjsA&#10;AAA5AAAAEAAAAAAAAAABACAAAAAJAQAAZHJzL3NoYXBleG1sLnhtbFBLBQYAAAAABgAGAFsBAACz&#10;AwAAAAA=&#10;">
                  <v:fill on="t" focussize="0,0"/>
                  <v:stroke on="f" joinstyle="miter"/>
                  <v:imagedata o:title=""/>
                  <o:lock v:ext="edit" aspectratio="f"/>
                </v:rect>
              </v:group>
            </w:pict>
          </mc:Fallback>
        </mc:AlternateContent>
      </w:r>
    </w:p>
    <w:p>
      <w:pPr>
        <w:tabs>
          <w:tab w:val="center" w:pos="9459"/>
        </w:tabs>
        <w:ind w:firstLine="422" w:firstLineChars="200"/>
        <w:rPr>
          <w:b/>
          <w:bCs/>
          <w:color w:val="2E5E92"/>
          <w:szCs w:val="21"/>
        </w:rPr>
      </w:pPr>
      <w:r>
        <w:rPr>
          <w:rFonts w:hint="eastAsia"/>
          <w:b/>
          <w:bCs/>
          <w:color w:val="4472C4" w:themeColor="accent1"/>
          <w:szCs w:val="21"/>
          <w14:textFill>
            <w14:solidFill>
              <w14:schemeClr w14:val="accent1"/>
            </w14:solidFill>
          </w14:textFill>
        </w:rPr>
        <w:t>项目经验</w:t>
      </w:r>
      <w:r>
        <w:rPr>
          <w:rFonts w:cs="宋体"/>
          <w:b/>
          <w:bCs/>
          <w:color w:val="404040"/>
          <w:sz w:val="18"/>
          <w:szCs w:val="18"/>
        </w:rPr>
        <mc:AlternateContent>
          <mc:Choice Requires="wpg">
            <w:drawing>
              <wp:anchor distT="0" distB="0" distL="114300" distR="114300" simplePos="0" relativeHeight="252030976" behindDoc="1" locked="0" layoutInCell="1" allowOverlap="1">
                <wp:simplePos x="0" y="0"/>
                <wp:positionH relativeFrom="column">
                  <wp:posOffset>-610235</wp:posOffset>
                </wp:positionH>
                <wp:positionV relativeFrom="paragraph">
                  <wp:posOffset>-637540</wp:posOffset>
                </wp:positionV>
                <wp:extent cx="7924800" cy="862965"/>
                <wp:effectExtent l="0" t="0" r="0" b="13335"/>
                <wp:wrapNone/>
                <wp:docPr id="1" name="组合 1"/>
                <wp:cNvGraphicFramePr/>
                <a:graphic xmlns:a="http://schemas.openxmlformats.org/drawingml/2006/main">
                  <a:graphicData uri="http://schemas.microsoft.com/office/word/2010/wordprocessingGroup">
                    <wpg:wgp>
                      <wpg:cNvGrpSpPr/>
                      <wpg:grpSpPr>
                        <a:xfrm>
                          <a:off x="0" y="0"/>
                          <a:ext cx="7924800" cy="862838"/>
                          <a:chOff x="315" y="3837"/>
                          <a:chExt cx="12545" cy="1161"/>
                        </a:xfrm>
                      </wpg:grpSpPr>
                      <wps:wsp>
                        <wps:cNvPr id="20" name="矩形 1"/>
                        <wps:cNvSpPr/>
                        <wps:spPr>
                          <a:xfrm>
                            <a:off x="1351" y="4593"/>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21" name="矩形 2"/>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48.05pt;margin-top:-50.2pt;height:67.95pt;width:624pt;z-index:-251285504;mso-width-relative:page;mso-height-relative:page;" coordorigin="315,3837" coordsize="12545,1161" o:gfxdata="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LYd/s2wAAAAwBAAAPAAAAAAAAAAEAIAAAACIAAABkcnMvZG93bnJldi54bWxQSwECFAAUAAAA&#10;CACHTuJA1FRNSc8CAAAYBwAADgAAAAAAAAABACAAAAAqAQAAZHJzL2Uyb0RvYy54bWxQSwUGAAAA&#10;AAYABgBZAQAAawYAAAAA&#10;">
                <o:lock v:ext="edit" aspectratio="f"/>
                <v:rect id="矩形 1" o:spid="_x0000_s1026" o:spt="1" style="position:absolute;left:1351;top:4593;height:405;width:11509;" fillcolor="#DBE5F1" filled="t" stroked="f" coordsize="21600,21600" o:gfxdata="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7gEugAAANsA&#10;AAAPAAAAAAAAAAEAIAAAACIAAABkcnMvZG93bnJldi54bWxQSwECFAAUAAAACACHTuJAMy8FnjsA&#10;AAA5AAAAEAAAAAAAAAABACAAAAAJAQAAZHJzL3NoYXBleG1sLnhtbFBLBQYAAAAABgAGAFsBAACz&#10;AwAAAAA=&#10;">
                  <v:fill type="gradient" on="t" color2="#FFFFFF" angle="90" focus="100%" focussize="0,0"/>
                  <v:stroke on="f" joinstyle="miter"/>
                  <v:imagedata o:title=""/>
                  <o:lock v:ext="edit" aspectratio="f"/>
                </v:rect>
                <v:rect id="矩形 2" o:spid="_x0000_s1026" o:spt="1" style="position:absolute;left:315;top:3837;height:405;width:71;" fillcolor="#B5C1D0" filled="t" stroked="f" coordsize="21600,21600" o:gfxdata="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kskjugAAANsA&#10;AAAPAAAAAAAAAAEAIAAAACIAAABkcnMvZG93bnJldi54bWxQSwECFAAUAAAACACHTuJAMy8FnjsA&#10;AAA5AAAAEAAAAAAAAAABACAAAAAJAQAAZHJzL3NoYXBleG1sLnhtbFBLBQYAAAAABgAGAFsBAACz&#10;AwAAAAA=&#10;">
                  <v:fill on="t" focussize="0,0"/>
                  <v:stroke on="f" joinstyle="miter"/>
                  <v:imagedata o:title=""/>
                  <o:lock v:ext="edit" aspectratio="f"/>
                </v:rect>
              </v:group>
            </w:pict>
          </mc:Fallback>
        </mc:AlternateContent>
      </w:r>
    </w:p>
    <w:p>
      <w:pPr>
        <w:tabs>
          <w:tab w:val="center" w:pos="9459"/>
        </w:tabs>
        <w:rPr>
          <w:rFonts w:hint="eastAsia"/>
          <w:color w:val="4472C4" w:themeColor="accent1"/>
          <w:szCs w:val="21"/>
          <w:lang w:val="en-US" w:eastAsia="zh-CN"/>
          <w14:textFill>
            <w14:solidFill>
              <w14:schemeClr w14:val="accent1"/>
            </w14:solidFill>
          </w14:textFill>
        </w:rPr>
      </w:pPr>
    </w:p>
    <w:tbl>
      <w:tblPr>
        <w:tblStyle w:val="10"/>
        <w:tblW w:w="10027" w:type="dxa"/>
        <w:jc w:val="center"/>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027" w:type="dxa"/>
            <w:shd w:val="clear" w:color="auto" w:fill="auto"/>
          </w:tcPr>
          <w:p>
            <w:pPr>
              <w:snapToGrid w:val="0"/>
              <w:spacing w:line="264" w:lineRule="auto"/>
              <w:contextualSpacing/>
              <w:rPr>
                <w:rFonts w:hint="eastAsia" w:ascii="微软雅黑" w:hAnsi="微软雅黑" w:eastAsia="微软雅黑" w:cs="Times New Roman"/>
                <w:b/>
                <w:bCs/>
                <w:color w:val="262626"/>
                <w:kern w:val="24"/>
                <w:szCs w:val="18"/>
                <w:lang w:val="en-US" w:eastAsia="zh-CN"/>
              </w:rPr>
            </w:pPr>
            <w:r>
              <w:rPr>
                <w:rFonts w:hint="eastAsia" w:ascii="微软雅黑" w:hAnsi="微软雅黑" w:eastAsia="微软雅黑" w:cs="Times New Roman"/>
                <w:b/>
                <w:bCs/>
                <w:color w:val="262626"/>
                <w:kern w:val="24"/>
                <w:szCs w:val="18"/>
              </w:rPr>
              <w:t>项目一    项目名称：</w:t>
            </w:r>
            <w:r>
              <w:rPr>
                <w:rFonts w:hint="eastAsia" w:ascii="微软雅黑" w:hAnsi="微软雅黑" w:eastAsia="微软雅黑" w:cs="Times New Roman"/>
                <w:b/>
                <w:bCs/>
                <w:color w:val="262626"/>
                <w:kern w:val="24"/>
                <w:szCs w:val="18"/>
                <w:lang w:val="en-US" w:eastAsia="zh-CN"/>
              </w:rPr>
              <w:t>小当家理财app后台服务</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由新浪支付作为第三方托管平台，沈阳华荣投资咨询有限公司打造的一款专业的金融在线理财软件平台。小当家理财app的出现，让你可以随时进行金融市场的查看，了解最新的金融动态，为你打造一个安全、透明、高效的投资环境，让你可以放心投资，为客户提供专业、安全、透明、高效的综合性信息中介服务，促进金融服务平等化，努力践行普惠金融。</w:t>
            </w:r>
          </w:p>
          <w:p>
            <w:pPr>
              <w:snapToGrid w:val="0"/>
              <w:spacing w:line="264" w:lineRule="auto"/>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2"/>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w:t>
            </w:r>
            <w:r>
              <w:rPr>
                <w:rFonts w:hint="eastAsia" w:ascii="微软雅黑" w:hAnsi="微软雅黑" w:eastAsia="微软雅黑" w:cs="Times New Roman"/>
                <w:color w:val="262626"/>
                <w:kern w:val="24"/>
                <w:szCs w:val="18"/>
                <w:lang w:val="en-US" w:eastAsia="zh-CN"/>
              </w:rPr>
              <w:t>Spring Boot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val="en-US" w:eastAsia="zh-CN"/>
              </w:rPr>
              <w:t>Spring Cloud、</w:t>
            </w:r>
            <w:r>
              <w:rPr>
                <w:rFonts w:hint="eastAsia" w:ascii="微软雅黑" w:hAnsi="微软雅黑" w:eastAsia="微软雅黑" w:cs="Times New Roman"/>
                <w:color w:val="262626"/>
                <w:kern w:val="24"/>
                <w:szCs w:val="18"/>
              </w:rPr>
              <w:t>JDK</w:t>
            </w:r>
            <w:r>
              <w:rPr>
                <w:rFonts w:hint="eastAsia" w:ascii="微软雅黑" w:hAnsi="微软雅黑" w:eastAsia="微软雅黑" w:cs="Times New Roman"/>
                <w:color w:val="262626"/>
                <w:kern w:val="24"/>
                <w:szCs w:val="18"/>
                <w:lang w:val="en-US" w:eastAsia="zh-CN"/>
              </w:rPr>
              <w:t>1.8、</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、MySQL作为开发环境；</w:t>
            </w:r>
          </w:p>
          <w:p>
            <w:pPr>
              <w:numPr>
                <w:ilvl w:val="0"/>
                <w:numId w:val="2"/>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使用Redis来缓存基础数据，</w:t>
            </w:r>
            <w:r>
              <w:rPr>
                <w:rFonts w:hint="eastAsia" w:ascii="微软雅黑" w:hAnsi="微软雅黑" w:eastAsia="微软雅黑" w:cs="Times New Roman"/>
                <w:color w:val="262626"/>
                <w:kern w:val="24"/>
                <w:szCs w:val="18"/>
                <w:lang w:val="en-US" w:eastAsia="zh-CN"/>
              </w:rPr>
              <w:t>投标的信息数据，</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RDB 和AOF</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解决</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持久化</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问题</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、Redis集群主从复制、哨兵模式、Redis分布式锁等常用技术均有使用</w:t>
            </w:r>
            <w:r>
              <w:rPr>
                <w:rFonts w:hint="eastAsia" w:ascii="微软雅黑" w:hAnsi="微软雅黑" w:eastAsia="微软雅黑" w:cs="Times New Roman"/>
                <w:color w:val="262626"/>
                <w:kern w:val="24"/>
                <w:szCs w:val="18"/>
              </w:rPr>
              <w:t>；</w:t>
            </w:r>
          </w:p>
          <w:p>
            <w:pPr>
              <w:numPr>
                <w:ilvl w:val="0"/>
                <w:numId w:val="2"/>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rPr>
              <w:t>通过RabbitMQ来处理提交</w:t>
            </w:r>
            <w:r>
              <w:rPr>
                <w:rFonts w:hint="eastAsia" w:ascii="微软雅黑" w:hAnsi="微软雅黑" w:eastAsia="微软雅黑" w:cs="Times New Roman"/>
                <w:color w:val="262626"/>
                <w:kern w:val="24"/>
                <w:szCs w:val="18"/>
                <w:lang w:val="en-US" w:eastAsia="zh-CN"/>
              </w:rPr>
              <w:t>投标操作</w:t>
            </w:r>
            <w:r>
              <w:rPr>
                <w:rFonts w:hint="eastAsia" w:ascii="微软雅黑" w:hAnsi="微软雅黑" w:eastAsia="微软雅黑" w:cs="Times New Roman"/>
                <w:color w:val="262626"/>
                <w:kern w:val="24"/>
                <w:szCs w:val="18"/>
              </w:rPr>
              <w:t>，防止</w:t>
            </w:r>
            <w:r>
              <w:rPr>
                <w:rFonts w:hint="eastAsia" w:ascii="微软雅黑" w:hAnsi="微软雅黑" w:eastAsia="微软雅黑" w:cs="Times New Roman"/>
                <w:color w:val="262626"/>
                <w:kern w:val="24"/>
                <w:szCs w:val="18"/>
                <w:lang w:val="en-US" w:eastAsia="zh-CN"/>
              </w:rPr>
              <w:t>重复提交操作</w:t>
            </w:r>
            <w:r>
              <w:rPr>
                <w:rFonts w:hint="eastAsia" w:ascii="微软雅黑" w:hAnsi="微软雅黑" w:eastAsia="微软雅黑" w:cs="Times New Roman"/>
                <w:color w:val="262626"/>
                <w:kern w:val="24"/>
                <w:szCs w:val="18"/>
              </w:rPr>
              <w:t>问题；</w:t>
            </w:r>
          </w:p>
          <w:p>
            <w:pPr>
              <w:numPr>
                <w:ilvl w:val="0"/>
                <w:numId w:val="2"/>
              </w:numPr>
              <w:snapToGrid w:val="0"/>
              <w:spacing w:line="264" w:lineRule="auto"/>
              <w:ind w:left="0" w:leftChars="0" w:firstLine="400" w:firstLineChars="0"/>
              <w:contextualSpacing/>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kern w:val="24"/>
                <w:szCs w:val="18"/>
                <w:lang w:val="en-US" w:eastAsia="zh-CN"/>
              </w:rPr>
              <w:t>使用Postman进行接口的测试。</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职责描述：</w:t>
            </w:r>
          </w:p>
          <w:p>
            <w:pPr>
              <w:numPr>
                <w:ilvl w:val="0"/>
                <w:numId w:val="3"/>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根据项目具体业务需求，承担</w:t>
            </w:r>
            <w:r>
              <w:rPr>
                <w:rFonts w:hint="eastAsia" w:ascii="微软雅黑" w:hAnsi="微软雅黑" w:eastAsia="微软雅黑" w:cs="Times New Roman"/>
                <w:color w:val="262626"/>
                <w:kern w:val="24"/>
                <w:szCs w:val="18"/>
                <w:lang w:val="en-US" w:eastAsia="zh-CN"/>
              </w:rPr>
              <w:t>APP后台接口</w:t>
            </w:r>
            <w:r>
              <w:rPr>
                <w:rFonts w:hint="eastAsia" w:ascii="微软雅黑" w:hAnsi="微软雅黑" w:eastAsia="微软雅黑" w:cs="Times New Roman"/>
                <w:color w:val="262626"/>
                <w:kern w:val="24"/>
                <w:szCs w:val="18"/>
              </w:rPr>
              <w:t>开发任务，按计划完成任务目标；</w:t>
            </w:r>
          </w:p>
          <w:p>
            <w:pPr>
              <w:numPr>
                <w:ilvl w:val="0"/>
                <w:numId w:val="3"/>
              </w:numPr>
              <w:snapToGrid w:val="0"/>
              <w:spacing w:line="264" w:lineRule="auto"/>
              <w:ind w:left="425" w:leftChars="0" w:hanging="5"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根据开发规范与流程独立完成模块的设计、编码、测试及相关文档；</w:t>
            </w:r>
          </w:p>
          <w:p>
            <w:pPr>
              <w:numPr>
                <w:ilvl w:val="0"/>
                <w:numId w:val="3"/>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登陆模块：用户输入用户名，密码，验证码，后台进行判断，成功则直接跳转到个人中心，失败则提示并重新登陆。</w:t>
            </w:r>
          </w:p>
          <w:p>
            <w:pPr>
              <w:numPr>
                <w:ilvl w:val="0"/>
                <w:numId w:val="3"/>
              </w:numPr>
              <w:snapToGrid w:val="0"/>
              <w:spacing w:line="264" w:lineRule="auto"/>
              <w:ind w:left="425" w:leftChars="0" w:hanging="5"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开户模块：新用户请求开户，发起请求，后台校验身份，通过调用银行接口完成开户功能，返回的开户结果，由平台通知用户成功或者失败。</w:t>
            </w:r>
          </w:p>
          <w:p>
            <w:pPr>
              <w:numPr>
                <w:ilvl w:val="0"/>
                <w:numId w:val="3"/>
              </w:numPr>
              <w:snapToGrid w:val="0"/>
              <w:spacing w:line="264" w:lineRule="auto"/>
              <w:ind w:left="425" w:leftChars="0" w:hanging="5"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充值模块：采用线上冲值的方式，通过第三方支付平台进行支付，不需要后台审核，平台监听用户在银行的账户，生成虚拟账单，并更改用户在平台上的可用余额和总金额。</w:t>
            </w:r>
          </w:p>
          <w:p>
            <w:pPr>
              <w:numPr>
                <w:ilvl w:val="0"/>
                <w:numId w:val="3"/>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对完成的代码进行检查和优化，提高代码性能。</w:t>
            </w:r>
          </w:p>
          <w:p>
            <w:pPr>
              <w:pStyle w:val="13"/>
              <w:snapToGrid w:val="0"/>
              <w:spacing w:line="264" w:lineRule="auto"/>
              <w:ind w:left="420" w:firstLine="0" w:firstLineChars="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 - - - - - - - - - - - - - - - - - - - - - - - - - - - - - - - - - - - - - - - - - - - - - - - - - - - - - - - - - - - -</w:t>
            </w:r>
          </w:p>
          <w:p>
            <w:pPr>
              <w:snapToGrid w:val="0"/>
              <w:spacing w:line="264" w:lineRule="auto"/>
              <w:ind w:firstLine="420" w:firstLineChars="20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jc w:val="center"/>
        </w:trPr>
        <w:tc>
          <w:tcPr>
            <w:tcW w:w="10027" w:type="dxa"/>
            <w:shd w:val="clear" w:color="auto" w:fill="auto"/>
          </w:tcPr>
          <w:tbl>
            <w:tblPr>
              <w:tblStyle w:val="10"/>
              <w:tblW w:w="9938" w:type="dxa"/>
              <w:jc w:val="center"/>
              <w:tblInd w:w="-2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938" w:type="dxa"/>
                  <w:shd w:val="clear" w:color="auto" w:fill="auto"/>
                </w:tcPr>
                <w:p>
                  <w:pPr>
                    <w:snapToGrid w:val="0"/>
                    <w:spacing w:line="264" w:lineRule="auto"/>
                    <w:contextualSpacing/>
                    <w:rPr>
                      <w:rFonts w:hint="eastAsia" w:ascii="微软雅黑" w:hAnsi="微软雅黑" w:eastAsia="微软雅黑" w:cs="Times New Roman"/>
                      <w:b/>
                      <w:bCs/>
                      <w:color w:val="262626"/>
                      <w:kern w:val="24"/>
                      <w:szCs w:val="18"/>
                      <w:lang w:val="en-US" w:eastAsia="zh-CN"/>
                    </w:rPr>
                  </w:pPr>
                  <w:r>
                    <w:rPr>
                      <w:rFonts w:hint="eastAsia" w:ascii="微软雅黑" w:hAnsi="微软雅黑" w:eastAsia="微软雅黑" w:cs="Times New Roman"/>
                      <w:b/>
                      <w:bCs/>
                      <w:color w:val="262626"/>
                      <w:kern w:val="24"/>
                      <w:szCs w:val="18"/>
                    </w:rPr>
                    <w:t>项目</w:t>
                  </w:r>
                  <w:r>
                    <w:rPr>
                      <w:rFonts w:hint="eastAsia" w:ascii="微软雅黑" w:hAnsi="微软雅黑" w:eastAsia="微软雅黑" w:cs="Times New Roman"/>
                      <w:b/>
                      <w:bCs/>
                      <w:color w:val="262626"/>
                      <w:kern w:val="24"/>
                      <w:szCs w:val="18"/>
                      <w:lang w:val="en-US" w:eastAsia="zh-CN"/>
                    </w:rPr>
                    <w:t>二</w:t>
                  </w:r>
                  <w:r>
                    <w:rPr>
                      <w:rFonts w:hint="eastAsia" w:ascii="微软雅黑" w:hAnsi="微软雅黑" w:eastAsia="微软雅黑" w:cs="Times New Roman"/>
                      <w:b/>
                      <w:bCs/>
                      <w:color w:val="262626"/>
                      <w:kern w:val="24"/>
                      <w:szCs w:val="18"/>
                    </w:rPr>
                    <w:t xml:space="preserve">    项目名称</w:t>
                  </w:r>
                  <w:r>
                    <w:rPr>
                      <w:rFonts w:hint="eastAsia" w:ascii="微软雅黑" w:hAnsi="微软雅黑" w:eastAsia="微软雅黑" w:cs="Times New Roman"/>
                      <w:b/>
                      <w:bCs/>
                      <w:color w:val="262626"/>
                      <w:kern w:val="24"/>
                      <w:szCs w:val="18"/>
                      <w:lang w:eastAsia="zh-CN"/>
                    </w:rPr>
                    <w:t>：</w:t>
                  </w:r>
                  <w:r>
                    <w:rPr>
                      <w:rFonts w:hint="eastAsia" w:ascii="微软雅黑" w:hAnsi="微软雅黑" w:eastAsia="微软雅黑" w:cs="Times New Roman"/>
                      <w:b/>
                      <w:bCs/>
                      <w:color w:val="262626"/>
                      <w:kern w:val="24"/>
                      <w:szCs w:val="18"/>
                      <w:lang w:val="en-US" w:eastAsia="zh-CN"/>
                    </w:rPr>
                    <w:t>民借贷</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在国内推行“个人对个人”（或称“P2P”）的信用贷款和理财服务。在国内众多城市建立了服务网络，引入国外先进的信用管理理念，结合中国的社会信用状况，以先进的小额信贷理财模式（P2P）通过科学的资产配置，为广大富裕的高净值人群，提供了全方位的理财规划和财富管理服务。 为了更便捷的为全国客户提供及时优良的理财服务，为年轻人求学就业提供了信用贷款支持，也进一步提升了客人理财行为的社会价值</w:t>
                  </w:r>
                </w:p>
                <w:p>
                  <w:pPr>
                    <w:snapToGrid w:val="0"/>
                    <w:spacing w:line="264" w:lineRule="auto"/>
                    <w:ind w:left="1050" w:hanging="1050" w:hangingChars="5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4"/>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w:t>
                  </w:r>
                  <w:r>
                    <w:rPr>
                      <w:rFonts w:hint="eastAsia" w:ascii="微软雅黑" w:hAnsi="微软雅黑" w:eastAsia="微软雅黑" w:cs="Times New Roman"/>
                      <w:color w:val="262626"/>
                      <w:kern w:val="24"/>
                      <w:szCs w:val="18"/>
                      <w:lang w:val="en-US" w:eastAsia="zh-CN"/>
                    </w:rPr>
                    <w:t>Eclipse</w:t>
                  </w:r>
                  <w:r>
                    <w:rPr>
                      <w:rFonts w:hint="eastAsia" w:ascii="微软雅黑" w:hAnsi="微软雅黑" w:eastAsia="微软雅黑" w:cs="Times New Roman"/>
                      <w:color w:val="262626"/>
                      <w:kern w:val="24"/>
                      <w:szCs w:val="18"/>
                    </w:rPr>
                    <w:t>、JDK</w:t>
                  </w:r>
                  <w:r>
                    <w:rPr>
                      <w:rFonts w:hint="eastAsia" w:ascii="微软雅黑" w:hAnsi="微软雅黑" w:eastAsia="微软雅黑" w:cs="Times New Roman"/>
                      <w:color w:val="262626"/>
                      <w:kern w:val="24"/>
                      <w:szCs w:val="18"/>
                      <w:lang w:val="en-US" w:eastAsia="zh-CN"/>
                    </w:rPr>
                    <w:t>1.8</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val="en-US"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Nginx</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、MySQL作为开发环境；</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前端使用FreeMarker+Bootstrap+jQuery来展示页面，优化页面，与后台数据交互</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使用Redis 解决项目的缓存技术</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使用Nginx 解决负载均衡的问题</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Dubbo+</w:t>
                  </w:r>
                  <w:r>
                    <w:rPr>
                      <w:rFonts w:hint="eastAsia" w:ascii="微软雅黑" w:hAnsi="微软雅黑" w:eastAsia="微软雅黑" w:cs="Times New Roman"/>
                      <w:color w:val="262626"/>
                      <w:kern w:val="24"/>
                      <w:szCs w:val="18"/>
                    </w:rPr>
                    <w:t>Apache ZooKeeper</w:t>
                  </w:r>
                  <w:r>
                    <w:rPr>
                      <w:rFonts w:hint="eastAsia" w:ascii="微软雅黑" w:hAnsi="微软雅黑" w:eastAsia="微软雅黑" w:cs="Times New Roman"/>
                      <w:color w:val="262626"/>
                      <w:kern w:val="24"/>
                      <w:szCs w:val="18"/>
                      <w:lang w:val="en-US" w:eastAsia="zh-CN"/>
                    </w:rPr>
                    <w:t>实现服务的远程调用</w:t>
                  </w:r>
                </w:p>
                <w:p>
                  <w:pPr>
                    <w:widowControl/>
                    <w:numPr>
                      <w:ilvl w:val="0"/>
                      <w:numId w:val="4"/>
                    </w:numPr>
                    <w:snapToGrid w:val="0"/>
                    <w:spacing w:line="288" w:lineRule="auto"/>
                    <w:ind w:left="0" w:leftChars="0" w:firstLine="400" w:firstLineChars="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使用Redis 来缓存基础数据，投标的信息数据，RDB 和AOF解决持久化问题、Redis集群主从复制、哨兵机制、Redis分布式锁等常用技术均有使用；</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kern w:val="24"/>
                      <w:szCs w:val="18"/>
                    </w:rPr>
                    <w:t>通过RabbitMQ来处理提交</w:t>
                  </w:r>
                  <w:r>
                    <w:rPr>
                      <w:rFonts w:hint="eastAsia" w:ascii="微软雅黑" w:hAnsi="微软雅黑" w:eastAsia="微软雅黑" w:cs="Times New Roman"/>
                      <w:color w:val="262626"/>
                      <w:kern w:val="24"/>
                      <w:szCs w:val="18"/>
                      <w:lang w:val="en-US" w:eastAsia="zh-CN"/>
                    </w:rPr>
                    <w:t>投标操作</w:t>
                  </w:r>
                  <w:r>
                    <w:rPr>
                      <w:rFonts w:hint="eastAsia" w:ascii="微软雅黑" w:hAnsi="微软雅黑" w:eastAsia="微软雅黑" w:cs="Times New Roman"/>
                      <w:color w:val="262626"/>
                      <w:kern w:val="24"/>
                      <w:szCs w:val="18"/>
                    </w:rPr>
                    <w:t>，防止并发问题；</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责任</w:t>
                  </w:r>
                  <w:r>
                    <w:rPr>
                      <w:rFonts w:hint="eastAsia" w:ascii="微软雅黑" w:hAnsi="微软雅黑" w:eastAsia="微软雅黑" w:cs="Times New Roman"/>
                      <w:color w:val="262626"/>
                      <w:kern w:val="24"/>
                      <w:szCs w:val="18"/>
                    </w:rPr>
                    <w:t>描述：</w:t>
                  </w:r>
                </w:p>
                <w:p>
                  <w:pPr>
                    <w:numPr>
                      <w:ilvl w:val="0"/>
                      <w:numId w:val="5"/>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充值模块：采用线上冲值的方式，通过第三方支付平台进行支付，不需要后台审核，平台监听用户在银行的账户，生成虚拟账单，并更改用户在平台上的可用余额和总金额。</w:t>
                  </w:r>
                </w:p>
                <w:p>
                  <w:pPr>
                    <w:numPr>
                      <w:ilvl w:val="0"/>
                      <w:numId w:val="5"/>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风控资料审核：用户上传风控资料，并进行提交，管理员系统进行审核，审核通过，增加相应的风控分数，前台系统展示用户审核拒绝</w:t>
                  </w:r>
                </w:p>
                <w:p>
                  <w:pPr>
                    <w:numPr>
                      <w:ilvl w:val="0"/>
                      <w:numId w:val="5"/>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视频认证管理：用户提交申请，管理员系统进行确认并返回约定的准备认证时间，视频统一保存在本地，由管理员对视频进行审核。</w:t>
                  </w:r>
                </w:p>
                <w:p>
                  <w:pPr>
                    <w:numPr>
                      <w:ilvl w:val="0"/>
                      <w:numId w:val="5"/>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对完成的代码进行检查和优化，提高代码性能。</w:t>
                  </w:r>
                </w:p>
                <w:p>
                  <w:pPr>
                    <w:snapToGrid w:val="0"/>
                    <w:spacing w:line="264" w:lineRule="auto"/>
                    <w:contextualSpacing/>
                    <w:rPr>
                      <w:rFonts w:hint="eastAsia" w:ascii="微软雅黑" w:hAnsi="微软雅黑" w:eastAsia="微软雅黑" w:cs="Times New Roman"/>
                      <w:b/>
                      <w:bCs/>
                      <w:color w:val="262626"/>
                      <w:kern w:val="24"/>
                      <w:szCs w:val="18"/>
                      <w:lang w:val="en-US" w:eastAsia="zh-CN"/>
                    </w:rPr>
                  </w:pPr>
                  <w:r>
                    <w:rPr>
                      <w:rFonts w:hint="eastAsia" w:ascii="微软雅黑" w:hAnsi="微软雅黑" w:eastAsia="微软雅黑" w:cs="Times New Roman"/>
                      <w:b/>
                      <w:bCs/>
                      <w:color w:val="262626"/>
                      <w:kern w:val="24"/>
                      <w:szCs w:val="18"/>
                    </w:rPr>
                    <w:t>项目名称：</w:t>
                  </w:r>
                  <w:r>
                    <w:rPr>
                      <w:rFonts w:hint="eastAsia" w:ascii="微软雅黑" w:hAnsi="微软雅黑" w:eastAsia="微软雅黑" w:cs="Times New Roman"/>
                      <w:b/>
                      <w:bCs/>
                      <w:color w:val="262626"/>
                      <w:kern w:val="24"/>
                      <w:szCs w:val="18"/>
                      <w:lang w:val="en-US" w:eastAsia="zh-CN"/>
                    </w:rPr>
                    <w:t>小当家理财app后台服务</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由新浪支付作为第三方托管平台，沈阳华荣投资咨询有限公司打造的一款专业的金融在线理财软件平台。小当家理财app的出现，让你可以随时进行金融市场的查看，了解最新的金融动态，为你打造一个安全、透明、高效的投资环境，让你可以放心投资，为客户提供专业、安全、透明、高效的综合性信息中介服务，促进金融服务平等化，努力践行普惠金融。</w:t>
                  </w:r>
                </w:p>
                <w:p>
                  <w:pPr>
                    <w:snapToGrid w:val="0"/>
                    <w:spacing w:line="264" w:lineRule="auto"/>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6"/>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w:t>
                  </w:r>
                  <w:r>
                    <w:rPr>
                      <w:rFonts w:hint="eastAsia" w:ascii="微软雅黑" w:hAnsi="微软雅黑" w:eastAsia="微软雅黑" w:cs="Times New Roman"/>
                      <w:color w:val="262626"/>
                      <w:kern w:val="24"/>
                      <w:szCs w:val="18"/>
                      <w:lang w:val="en-US" w:eastAsia="zh-CN"/>
                    </w:rPr>
                    <w:t>Spring Boot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val="en-US" w:eastAsia="zh-CN"/>
                    </w:rPr>
                    <w:t>Spring Cloud、</w:t>
                  </w:r>
                  <w:r>
                    <w:rPr>
                      <w:rFonts w:hint="eastAsia" w:ascii="微软雅黑" w:hAnsi="微软雅黑" w:eastAsia="微软雅黑" w:cs="Times New Roman"/>
                      <w:color w:val="262626"/>
                      <w:kern w:val="24"/>
                      <w:szCs w:val="18"/>
                    </w:rPr>
                    <w:t>JDK</w:t>
                  </w:r>
                  <w:r>
                    <w:rPr>
                      <w:rFonts w:hint="eastAsia" w:ascii="微软雅黑" w:hAnsi="微软雅黑" w:eastAsia="微软雅黑" w:cs="Times New Roman"/>
                      <w:color w:val="262626"/>
                      <w:kern w:val="24"/>
                      <w:szCs w:val="18"/>
                      <w:lang w:val="en-US" w:eastAsia="zh-CN"/>
                    </w:rPr>
                    <w:t>1.8、</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、MySQL作为开发环境；</w:t>
                  </w:r>
                </w:p>
                <w:p>
                  <w:pPr>
                    <w:numPr>
                      <w:ilvl w:val="0"/>
                      <w:numId w:val="6"/>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使用Redis来缓存基础数据，</w:t>
                  </w:r>
                  <w:r>
                    <w:rPr>
                      <w:rFonts w:hint="eastAsia" w:ascii="微软雅黑" w:hAnsi="微软雅黑" w:eastAsia="微软雅黑" w:cs="Times New Roman"/>
                      <w:color w:val="262626"/>
                      <w:kern w:val="24"/>
                      <w:szCs w:val="18"/>
                      <w:lang w:val="en-US" w:eastAsia="zh-CN"/>
                    </w:rPr>
                    <w:t>投标的信息数据，</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RDB 和AOF</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解决</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持久化</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问题</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、Redis集群主从复制、哨兵模式、Redis分布式锁等常用技术均有使用</w:t>
                  </w:r>
                  <w:r>
                    <w:rPr>
                      <w:rFonts w:hint="eastAsia" w:ascii="微软雅黑" w:hAnsi="微软雅黑" w:eastAsia="微软雅黑" w:cs="Times New Roman"/>
                      <w:color w:val="262626"/>
                      <w:kern w:val="24"/>
                      <w:szCs w:val="18"/>
                    </w:rPr>
                    <w:t>；</w:t>
                  </w:r>
                </w:p>
                <w:p>
                  <w:pPr>
                    <w:numPr>
                      <w:ilvl w:val="0"/>
                      <w:numId w:val="6"/>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rPr>
                    <w:t>通过RabbitMQ来处理提交</w:t>
                  </w:r>
                  <w:r>
                    <w:rPr>
                      <w:rFonts w:hint="eastAsia" w:ascii="微软雅黑" w:hAnsi="微软雅黑" w:eastAsia="微软雅黑" w:cs="Times New Roman"/>
                      <w:color w:val="262626"/>
                      <w:kern w:val="24"/>
                      <w:szCs w:val="18"/>
                      <w:lang w:val="en-US" w:eastAsia="zh-CN"/>
                    </w:rPr>
                    <w:t>投标操作</w:t>
                  </w:r>
                  <w:r>
                    <w:rPr>
                      <w:rFonts w:hint="eastAsia" w:ascii="微软雅黑" w:hAnsi="微软雅黑" w:eastAsia="微软雅黑" w:cs="Times New Roman"/>
                      <w:color w:val="262626"/>
                      <w:kern w:val="24"/>
                      <w:szCs w:val="18"/>
                    </w:rPr>
                    <w:t>，防止</w:t>
                  </w:r>
                  <w:r>
                    <w:rPr>
                      <w:rFonts w:hint="eastAsia" w:ascii="微软雅黑" w:hAnsi="微软雅黑" w:eastAsia="微软雅黑" w:cs="Times New Roman"/>
                      <w:color w:val="262626"/>
                      <w:kern w:val="24"/>
                      <w:szCs w:val="18"/>
                      <w:lang w:val="en-US" w:eastAsia="zh-CN"/>
                    </w:rPr>
                    <w:t>重复提交操作</w:t>
                  </w:r>
                  <w:r>
                    <w:rPr>
                      <w:rFonts w:hint="eastAsia" w:ascii="微软雅黑" w:hAnsi="微软雅黑" w:eastAsia="微软雅黑" w:cs="Times New Roman"/>
                      <w:color w:val="262626"/>
                      <w:kern w:val="24"/>
                      <w:szCs w:val="18"/>
                    </w:rPr>
                    <w:t>问题；</w:t>
                  </w:r>
                </w:p>
                <w:p>
                  <w:pPr>
                    <w:numPr>
                      <w:ilvl w:val="0"/>
                      <w:numId w:val="6"/>
                    </w:numPr>
                    <w:snapToGrid w:val="0"/>
                    <w:spacing w:line="264" w:lineRule="auto"/>
                    <w:ind w:left="0" w:leftChars="0" w:firstLine="400" w:firstLineChars="0"/>
                    <w:contextualSpacing/>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kern w:val="24"/>
                      <w:szCs w:val="18"/>
                      <w:lang w:val="en-US" w:eastAsia="zh-CN"/>
                    </w:rPr>
                    <w:t>使用Postman进行接口的测试。</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职责描述：</w:t>
                  </w:r>
                </w:p>
                <w:p>
                  <w:pPr>
                    <w:numPr>
                      <w:ilvl w:val="0"/>
                      <w:numId w:val="7"/>
                    </w:numPr>
                    <w:snapToGrid w:val="0"/>
                    <w:spacing w:line="264" w:lineRule="auto"/>
                    <w:ind w:left="640" w:leftChars="0" w:hanging="22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根据项目具体业务需求，承担</w:t>
                  </w:r>
                  <w:r>
                    <w:rPr>
                      <w:rFonts w:hint="eastAsia" w:ascii="微软雅黑" w:hAnsi="微软雅黑" w:eastAsia="微软雅黑" w:cs="Times New Roman"/>
                      <w:color w:val="262626"/>
                      <w:kern w:val="24"/>
                      <w:szCs w:val="18"/>
                      <w:lang w:val="en-US" w:eastAsia="zh-CN"/>
                    </w:rPr>
                    <w:t>APP后台接口</w:t>
                  </w:r>
                  <w:r>
                    <w:rPr>
                      <w:rFonts w:hint="eastAsia" w:ascii="微软雅黑" w:hAnsi="微软雅黑" w:eastAsia="微软雅黑" w:cs="Times New Roman"/>
                      <w:color w:val="262626"/>
                      <w:kern w:val="24"/>
                      <w:szCs w:val="18"/>
                    </w:rPr>
                    <w:t>开发任务，按计划完成任务目标；</w:t>
                  </w:r>
                </w:p>
                <w:p>
                  <w:pPr>
                    <w:numPr>
                      <w:ilvl w:val="0"/>
                      <w:numId w:val="7"/>
                    </w:numPr>
                    <w:snapToGrid w:val="0"/>
                    <w:spacing w:line="264" w:lineRule="auto"/>
                    <w:ind w:left="640" w:leftChars="0" w:hanging="22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根据开发规范与流程独立完成模块的设计、编码、测试及相关文档；</w:t>
                  </w:r>
                </w:p>
                <w:p>
                  <w:pPr>
                    <w:numPr>
                      <w:ilvl w:val="0"/>
                      <w:numId w:val="7"/>
                    </w:numPr>
                    <w:snapToGrid w:val="0"/>
                    <w:spacing w:line="264" w:lineRule="auto"/>
                    <w:ind w:left="640" w:leftChars="0" w:hanging="22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负责</w:t>
                  </w:r>
                  <w:r>
                    <w:rPr>
                      <w:rFonts w:hint="eastAsia" w:ascii="微软雅黑" w:hAnsi="微软雅黑" w:eastAsia="微软雅黑" w:cs="Times New Roman"/>
                      <w:color w:val="262626"/>
                      <w:kern w:val="24"/>
                      <w:szCs w:val="18"/>
                      <w:lang w:val="en-US" w:eastAsia="zh-CN"/>
                    </w:rPr>
                    <w:t>管理员系统审核的</w:t>
                  </w:r>
                  <w:r>
                    <w:rPr>
                      <w:rFonts w:hint="eastAsia" w:ascii="微软雅黑" w:hAnsi="微软雅黑" w:eastAsia="微软雅黑" w:cs="Times New Roman"/>
                      <w:color w:val="262626"/>
                      <w:kern w:val="24"/>
                      <w:szCs w:val="18"/>
                    </w:rPr>
                    <w:t>，以及</w:t>
                  </w:r>
                  <w:r>
                    <w:rPr>
                      <w:rFonts w:hint="eastAsia" w:ascii="微软雅黑" w:hAnsi="微软雅黑" w:eastAsia="微软雅黑" w:cs="Times New Roman"/>
                      <w:color w:val="262626"/>
                      <w:kern w:val="24"/>
                      <w:szCs w:val="18"/>
                      <w:lang w:val="en-US" w:eastAsia="zh-CN"/>
                    </w:rPr>
                    <w:t>前台系统的个人中心模块展示</w:t>
                  </w:r>
                  <w:r>
                    <w:rPr>
                      <w:rFonts w:hint="eastAsia" w:ascii="微软雅黑" w:hAnsi="微软雅黑" w:eastAsia="微软雅黑" w:cs="Times New Roman"/>
                      <w:color w:val="262626"/>
                      <w:kern w:val="24"/>
                      <w:szCs w:val="18"/>
                    </w:rPr>
                    <w:t>及相关业务；</w:t>
                  </w:r>
                </w:p>
                <w:p>
                  <w:pPr>
                    <w:numPr>
                      <w:ilvl w:val="0"/>
                      <w:numId w:val="7"/>
                    </w:numPr>
                    <w:snapToGrid w:val="0"/>
                    <w:spacing w:line="264" w:lineRule="auto"/>
                    <w:ind w:left="640" w:leftChars="0" w:hanging="22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负责前台系统风控资料模块相关业务；</w:t>
                  </w:r>
                </w:p>
                <w:p>
                  <w:pPr>
                    <w:numPr>
                      <w:ilvl w:val="0"/>
                      <w:numId w:val="7"/>
                    </w:numPr>
                    <w:snapToGrid w:val="0"/>
                    <w:spacing w:line="264" w:lineRule="auto"/>
                    <w:ind w:left="640" w:leftChars="0" w:hanging="22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对完成的代码进行检查和优化，提高代码性能。</w:t>
                  </w:r>
                </w:p>
                <w:p>
                  <w:pPr>
                    <w:pStyle w:val="13"/>
                    <w:widowControl w:val="0"/>
                    <w:numPr>
                      <w:ilvl w:val="0"/>
                      <w:numId w:val="0"/>
                    </w:numPr>
                    <w:snapToGrid w:val="0"/>
                    <w:spacing w:line="264" w:lineRule="auto"/>
                    <w:contextualSpacing/>
                    <w:jc w:val="both"/>
                    <w:rPr>
                      <w:rFonts w:hint="eastAsia"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 - - - - - - - - - - - - - - - - - - - - - - - - - - - - - - - - - - - - - - - - - - - - - - - - - - - - - - - - - - - -</w:t>
                  </w:r>
                </w:p>
                <w:p>
                  <w:pPr>
                    <w:pStyle w:val="13"/>
                    <w:numPr>
                      <w:ilvl w:val="0"/>
                      <w:numId w:val="0"/>
                    </w:numPr>
                    <w:snapToGrid w:val="0"/>
                    <w:spacing w:line="264" w:lineRule="auto"/>
                    <w:contextualSpacing/>
                    <w:rPr>
                      <w:rFonts w:ascii="微软雅黑" w:hAnsi="微软雅黑" w:eastAsia="微软雅黑" w:cs="Times New Roman"/>
                      <w:color w:val="262626"/>
                      <w:kern w:val="24"/>
                      <w:szCs w:val="18"/>
                    </w:rPr>
                  </w:pPr>
                </w:p>
                <w:p>
                  <w:pPr>
                    <w:snapToGrid w:val="0"/>
                    <w:spacing w:line="264" w:lineRule="auto"/>
                    <w:ind w:left="42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2" w:hRule="atLeast"/>
                <w:jc w:val="center"/>
              </w:trPr>
              <w:tc>
                <w:tcPr>
                  <w:tcW w:w="9938" w:type="dxa"/>
                  <w:shd w:val="clear" w:color="auto" w:fill="auto"/>
                </w:tcPr>
                <w:tbl>
                  <w:tblPr>
                    <w:tblStyle w:val="10"/>
                    <w:tblW w:w="987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871" w:type="dxa"/>
                        <w:shd w:val="clear" w:color="auto" w:fill="auto"/>
                      </w:tcPr>
                      <w:p>
                        <w:pPr>
                          <w:snapToGrid w:val="0"/>
                          <w:spacing w:line="264" w:lineRule="auto"/>
                          <w:contextualSpacing/>
                          <w:rPr>
                            <w:b/>
                            <w:bCs/>
                          </w:rPr>
                        </w:pPr>
                        <w:r>
                          <w:rPr>
                            <w:rFonts w:hint="eastAsia" w:ascii="微软雅黑" w:hAnsi="微软雅黑" w:eastAsia="微软雅黑" w:cs="Times New Roman"/>
                            <w:b/>
                            <w:bCs/>
                            <w:color w:val="262626"/>
                            <w:kern w:val="24"/>
                            <w:szCs w:val="18"/>
                          </w:rPr>
                          <w:t>项目三   项目名称 :</w:t>
                        </w:r>
                        <w:r>
                          <w:rPr>
                            <w:rFonts w:hint="eastAsia" w:ascii="微软雅黑" w:hAnsi="微软雅黑" w:eastAsia="微软雅黑" w:cs="Times New Roman"/>
                            <w:b/>
                            <w:bCs/>
                            <w:color w:val="262626"/>
                            <w:kern w:val="24"/>
                            <w:szCs w:val="18"/>
                            <w:lang w:val="en-US" w:eastAsia="zh-CN"/>
                          </w:rPr>
                          <w:t xml:space="preserve"> </w:t>
                        </w:r>
                        <w:r>
                          <w:rPr>
                            <w:rFonts w:hint="eastAsia" w:ascii="微软雅黑" w:hAnsi="微软雅黑" w:eastAsia="微软雅黑" w:cs="Times New Roman"/>
                            <w:b/>
                            <w:bCs/>
                            <w:color w:val="262626"/>
                            <w:kern w:val="24"/>
                            <w:szCs w:val="18"/>
                          </w:rPr>
                          <w:t>快犀牛承运商</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项目描述：一撕得研发的</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fldChar w:fldCharType="begin"/>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instrText xml:space="preserve"> HYPERLINK "https://baike.baidu.com/item/%E6%8B%89%E9%93%BE/227394" \t "_blank" </w:instrTex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fldChar w:fldCharType="separate"/>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拉链</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fldChar w:fldCharType="end"/>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式箱子，通体没有胶带，顶部有一条类似于拉链的封口的纸箱，一撕即开。一撕得专利的波浪双面胶，用量少粘性大而且无毒易分解，在保障包装强度的同时不会带来环境的污染。为了实现一撕得物流的自由化而开发的一款产品，主要为了方便公司线下的承运商管理司机使用，分为PC端和APP端。</w:t>
                        </w:r>
                      </w:p>
                      <w:p>
                        <w:pPr>
                          <w:snapToGrid w:val="0"/>
                          <w:spacing w:line="264" w:lineRule="auto"/>
                          <w:ind w:left="630" w:hanging="630" w:hangingChars="3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8"/>
                          </w:numPr>
                          <w:snapToGrid w:val="0"/>
                          <w:spacing w:line="264" w:lineRule="auto"/>
                          <w:ind w:left="630" w:leftChars="200" w:hanging="210" w:hanging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项目是以Eclipse、JDK</w:t>
                        </w:r>
                        <w:r>
                          <w:rPr>
                            <w:rFonts w:hint="eastAsia" w:ascii="微软雅黑" w:hAnsi="微软雅黑" w:eastAsia="微软雅黑" w:cs="Times New Roman"/>
                            <w:color w:val="262626"/>
                            <w:kern w:val="24"/>
                            <w:szCs w:val="18"/>
                            <w:lang w:val="en-US" w:eastAsia="zh-CN"/>
                          </w:rPr>
                          <w:t>1.7</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Nginx</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、Mysql作为开发环境；</w:t>
                        </w:r>
                      </w:p>
                      <w:p>
                        <w:pPr>
                          <w:numPr>
                            <w:ilvl w:val="0"/>
                            <w:numId w:val="8"/>
                          </w:numPr>
                          <w:snapToGrid w:val="0"/>
                          <w:spacing w:line="264" w:lineRule="auto"/>
                          <w:ind w:left="630" w:leftChars="200" w:hanging="210" w:hanging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项目的框架是由SpringMVC、Spring、Spring</w:t>
                        </w:r>
                        <w:r>
                          <w:rPr>
                            <w:rFonts w:hint="eastAsia" w:ascii="微软雅黑" w:hAnsi="微软雅黑" w:eastAsia="微软雅黑" w:cs="Times New Roman"/>
                            <w:color w:val="262626"/>
                            <w:kern w:val="24"/>
                            <w:szCs w:val="18"/>
                            <w:lang w:val="en-US" w:eastAsia="zh-CN"/>
                          </w:rPr>
                          <w:t xml:space="preserve"> </w:t>
                        </w:r>
                        <w:r>
                          <w:rPr>
                            <w:rFonts w:hint="eastAsia" w:ascii="微软雅黑" w:hAnsi="微软雅黑" w:eastAsia="微软雅黑" w:cs="Times New Roman"/>
                            <w:color w:val="262626"/>
                            <w:kern w:val="24"/>
                            <w:szCs w:val="18"/>
                          </w:rPr>
                          <w:t>Boot、Mybatis实现的；</w:t>
                        </w:r>
                      </w:p>
                      <w:p>
                        <w:pPr>
                          <w:pStyle w:val="13"/>
                          <w:numPr>
                            <w:ilvl w:val="0"/>
                            <w:numId w:val="8"/>
                          </w:numPr>
                          <w:snapToGrid w:val="0"/>
                          <w:spacing w:line="264" w:lineRule="auto"/>
                          <w:ind w:firstLineChars="0"/>
                          <w:contextualSpacing/>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kern w:val="24"/>
                            <w:szCs w:val="18"/>
                          </w:rPr>
                          <w:t>前台使用jQuery、Ajax、进行构建；</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项目职责：</w:t>
                        </w:r>
                      </w:p>
                      <w:p>
                        <w:pPr>
                          <w:numPr>
                            <w:ilvl w:val="0"/>
                            <w:numId w:val="9"/>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负责用户管理以及角色权限修改，以及app端的个人信息更改、登陆；</w:t>
                        </w:r>
                      </w:p>
                      <w:p>
                        <w:pPr>
                          <w:numPr>
                            <w:ilvl w:val="0"/>
                            <w:numId w:val="9"/>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订单管理：</w:t>
                        </w:r>
                        <w:r>
                          <w:rPr>
                            <w:rFonts w:hint="eastAsia" w:ascii="微软雅黑" w:hAnsi="微软雅黑" w:eastAsia="微软雅黑" w:cs="Times New Roman"/>
                            <w:color w:val="262626"/>
                            <w:kern w:val="24"/>
                            <w:szCs w:val="18"/>
                          </w:rPr>
                          <w:t>订单管理中可以查看待约车、承运商待分配、</w:t>
                        </w:r>
                        <w:r>
                          <w:rPr>
                            <w:rFonts w:ascii="微软雅黑" w:hAnsi="微软雅黑" w:eastAsia="微软雅黑" w:cs="Times New Roman"/>
                            <w:color w:val="262626"/>
                            <w:kern w:val="24"/>
                            <w:szCs w:val="18"/>
                          </w:rPr>
                          <w:t xml:space="preserve"> </w:t>
                        </w:r>
                        <w:r>
                          <w:rPr>
                            <w:rFonts w:hint="eastAsia" w:ascii="微软雅黑" w:hAnsi="微软雅黑" w:eastAsia="微软雅黑" w:cs="Times New Roman"/>
                            <w:color w:val="262626"/>
                            <w:kern w:val="24"/>
                            <w:szCs w:val="18"/>
                          </w:rPr>
                          <w:t>装货中、运输中、运输完成；</w:t>
                        </w:r>
                      </w:p>
                      <w:p>
                        <w:pPr>
                          <w:numPr>
                            <w:ilvl w:val="0"/>
                            <w:numId w:val="9"/>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查看运营中和待审批的承运商以及车辆并对其进行管理；</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 - - - - - - - - - - - - - - - - - - - - - - - - - - - - - - - - - - - - - - - - - - - - - - - - - - - - - - - - - - - -</w:t>
                        </w: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15" w:hRule="atLeast"/>
                      <w:jc w:val="center"/>
                    </w:trPr>
                    <w:tc>
                      <w:tcPr>
                        <w:tcW w:w="9871" w:type="dxa"/>
                        <w:shd w:val="clear" w:color="auto" w:fill="auto"/>
                      </w:tcPr>
                      <w:tbl>
                        <w:tblPr>
                          <w:tblStyle w:val="10"/>
                          <w:tblW w:w="987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871" w:type="dxa"/>
                              <w:shd w:val="clear" w:color="auto" w:fill="auto"/>
                            </w:tcPr>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b/>
                                  <w:bCs/>
                                  <w:color w:val="262626"/>
                                  <w:kern w:val="24"/>
                                  <w:szCs w:val="18"/>
                                </w:rPr>
                                <w:t>项目四   项目名称：物流档案管理系统</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通过建立统一的标准，规范整个文件管理，包括规范各业务系统的文件管理;构建完整的档案资源信息共享服务平台，支持档案管理全过程的信息化处理，包括:采集、移交接收、归档、存储管理、借阅利用和编研发布，建立可靠的海量电子档案库，能和纸质档案关联，建立电子化流程。支持档案借阅、发布等管理。</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10"/>
                                </w:numPr>
                                <w:snapToGrid w:val="0"/>
                                <w:spacing w:line="264" w:lineRule="auto"/>
                                <w:ind w:firstLine="420" w:firstLineChars="2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项目是基于Eclipse、JDK、Maven、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、Mysql等开发环境；</w:t>
                              </w:r>
                            </w:p>
                            <w:p>
                              <w:pPr>
                                <w:numPr>
                                  <w:ilvl w:val="0"/>
                                  <w:numId w:val="10"/>
                                </w:numPr>
                                <w:snapToGrid w:val="0"/>
                                <w:spacing w:line="264" w:lineRule="auto"/>
                                <w:ind w:firstLine="420" w:firstLineChars="2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项目中使用SpringMVC、Spring、Mybatis、Redis等技术，实现MVC模式架构；</w:t>
                              </w:r>
                            </w:p>
                            <w:p>
                              <w:pPr>
                                <w:numPr>
                                  <w:ilvl w:val="0"/>
                                  <w:numId w:val="10"/>
                                </w:numPr>
                                <w:snapToGrid w:val="0"/>
                                <w:spacing w:line="264" w:lineRule="auto"/>
                                <w:ind w:left="0" w:leftChars="0" w:firstLine="420" w:firstLineChars="200"/>
                                <w:contextualSpacing/>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kern w:val="24"/>
                                  <w:szCs w:val="18"/>
                                </w:rPr>
                                <w:t>页面中使用FastDFS使用户有更好的体验度。</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项目职责：</w:t>
                              </w:r>
                            </w:p>
                            <w:p>
                              <w:pPr>
                                <w:snapToGrid w:val="0"/>
                                <w:spacing w:line="264" w:lineRule="auto"/>
                                <w:ind w:left="42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1.档案采集，图片文档统一扫描为电子件，存储为PDF文件格式。</w:t>
                              </w:r>
                            </w:p>
                            <w:p>
                              <w:pPr>
                                <w:snapToGrid w:val="0"/>
                                <w:spacing w:line="264" w:lineRule="auto"/>
                                <w:ind w:left="42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2.档案分类组卷，装盒管理</w:t>
                              </w:r>
                            </w:p>
                            <w:p>
                              <w:pPr>
                                <w:snapToGrid w:val="0"/>
                                <w:spacing w:line="264" w:lineRule="auto"/>
                                <w:ind w:left="420" w:leftChars="200" w:firstLine="210" w:firstLine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(将相关纸质文档装盒编号，电子档案PDF文件存储文件服务器)</w:t>
                              </w:r>
                            </w:p>
                            <w:p>
                              <w:pPr>
                                <w:snapToGrid w:val="0"/>
                                <w:spacing w:line="264" w:lineRule="auto"/>
                                <w:ind w:left="42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3.档案借阅审批。</w:t>
                              </w:r>
                            </w:p>
                            <w:p>
                              <w:pPr>
                                <w:snapToGrid w:val="0"/>
                                <w:spacing w:line="264" w:lineRule="auto"/>
                                <w:ind w:left="420" w:leftChars="200" w:firstLine="210" w:firstLine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(档案借阅需要流程审批，根据档案编号查询出盒号，根据盒号查询出档案柜号)</w:t>
                              </w: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871" w:type="dxa"/>
                              <w:shd w:val="clear" w:color="auto" w:fill="auto"/>
                            </w:tcPr>
                            <w:tbl>
                              <w:tblPr>
                                <w:tblStyle w:val="10"/>
                                <w:tblW w:w="987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871" w:type="dxa"/>
                                    <w:shd w:val="clear" w:color="auto" w:fill="auto"/>
                                  </w:tcPr>
                                  <w:p>
                                    <w:pPr>
                                      <w:snapToGrid w:val="0"/>
                                      <w:spacing w:line="264" w:lineRule="auto"/>
                                      <w:contextualSpacing/>
                                      <w:rPr>
                                        <w:rFonts w:ascii="微软雅黑" w:hAnsi="微软雅黑" w:eastAsia="微软雅黑" w:cs="Times New Roman"/>
                                        <w:b/>
                                        <w:bCs/>
                                        <w:color w:val="262626"/>
                                        <w:kern w:val="24"/>
                                        <w:szCs w:val="18"/>
                                      </w:rPr>
                                    </w:pPr>
                                    <w:r>
                                      <w:rPr>
                                        <w:rFonts w:hint="eastAsia" w:ascii="微软雅黑" w:hAnsi="微软雅黑" w:eastAsia="微软雅黑" w:cs="Times New Roman"/>
                                        <w:b/>
                                        <w:bCs/>
                                        <w:color w:val="262626"/>
                                        <w:kern w:val="24"/>
                                        <w:szCs w:val="18"/>
                                      </w:rPr>
                                      <w:t>项目</w:t>
                                    </w:r>
                                    <w:r>
                                      <w:rPr>
                                        <w:rFonts w:hint="eastAsia" w:ascii="微软雅黑" w:hAnsi="微软雅黑" w:eastAsia="微软雅黑" w:cs="Times New Roman"/>
                                        <w:b/>
                                        <w:bCs/>
                                        <w:color w:val="262626"/>
                                        <w:kern w:val="24"/>
                                        <w:szCs w:val="18"/>
                                        <w:lang w:val="en-US" w:eastAsia="zh-CN"/>
                                      </w:rPr>
                                      <w:t>五</w:t>
                                    </w:r>
                                    <w:r>
                                      <w:rPr>
                                        <w:rFonts w:hint="eastAsia" w:ascii="微软雅黑" w:hAnsi="微软雅黑" w:eastAsia="微软雅黑" w:cs="Times New Roman"/>
                                        <w:b/>
                                        <w:bCs/>
                                        <w:color w:val="262626"/>
                                        <w:kern w:val="24"/>
                                        <w:szCs w:val="18"/>
                                      </w:rPr>
                                      <w:t xml:space="preserve">    项目名称：</w:t>
                                    </w:r>
                                    <w:r>
                                      <w:rPr>
                                        <w:rFonts w:hint="eastAsia" w:ascii="微软雅黑" w:hAnsi="微软雅黑" w:eastAsia="微软雅黑" w:cs="Times New Roman"/>
                                        <w:b/>
                                        <w:bCs/>
                                        <w:color w:val="262626"/>
                                        <w:kern w:val="24"/>
                                        <w:szCs w:val="18"/>
                                        <w:lang w:val="en-US" w:eastAsia="zh-CN"/>
                                      </w:rPr>
                                      <w:t>煤电公司</w:t>
                                    </w:r>
                                    <w:r>
                                      <w:rPr>
                                        <w:rFonts w:hint="eastAsia" w:ascii="微软雅黑" w:hAnsi="微软雅黑" w:eastAsia="微软雅黑" w:cs="Times New Roman"/>
                                        <w:b/>
                                        <w:bCs/>
                                        <w:color w:val="262626"/>
                                        <w:kern w:val="24"/>
                                        <w:szCs w:val="18"/>
                                      </w:rPr>
                                      <w:t>员工培训计划上报审批系统</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每个年度单位需要报培训计划，首先由下级单位填写具体的培训计划详情，然后上报给审批人员，审批完成后，需要交给这个单位的上级的单位进行汇总，汇总的时候可以选择汇总年度，然后自动汇总下级单位审批通过的培训计划，上级单位可以查看下级单位的培训计划详细，也可以驳回。</w:t>
                                    </w:r>
                                  </w:p>
                                  <w:p>
                                    <w:pPr>
                                      <w:snapToGrid w:val="0"/>
                                      <w:spacing w:line="264" w:lineRule="auto"/>
                                      <w:ind w:left="1050" w:hanging="1050" w:hangingChars="5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11"/>
                                      </w:numPr>
                                      <w:snapToGrid w:val="0"/>
                                      <w:spacing w:line="264" w:lineRule="auto"/>
                                      <w:ind w:left="1050" w:hanging="63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项目由Eclipse、JDK 、 Maven 、</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 Mysql作为开发环境；</w:t>
                                    </w:r>
                                  </w:p>
                                  <w:p>
                                    <w:pPr>
                                      <w:numPr>
                                        <w:ilvl w:val="0"/>
                                        <w:numId w:val="11"/>
                                      </w:numPr>
                                      <w:snapToGrid w:val="0"/>
                                      <w:spacing w:line="264" w:lineRule="auto"/>
                                      <w:ind w:left="1050" w:leftChars="200" w:hanging="630" w:hangingChars="3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项目框架由SpringMVC、Spring、Mybatis、搭建；</w:t>
                                    </w:r>
                                  </w:p>
                                  <w:p>
                                    <w:pPr>
                                      <w:widowControl/>
                                      <w:numPr>
                                        <w:ilvl w:val="0"/>
                                        <w:numId w:val="11"/>
                                      </w:numPr>
                                      <w:snapToGrid w:val="0"/>
                                      <w:spacing w:line="288" w:lineRule="auto"/>
                                      <w:ind w:left="1050" w:leftChars="200" w:hanging="630" w:hangingChars="3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kern w:val="24"/>
                                        <w:szCs w:val="18"/>
                                      </w:rPr>
                                      <w:t>使用jQuery、Ajax、VUE、Easyui进行页面渲染；</w:t>
                                    </w:r>
                                  </w:p>
                                  <w:p>
                                    <w:pPr>
                                      <w:widowControl/>
                                      <w:snapToGrid w:val="0"/>
                                      <w:spacing w:line="288" w:lineRule="auto"/>
                                      <w:ind w:left="1050" w:hanging="1050" w:hangingChars="500"/>
                                      <w:jc w:val="left"/>
                                      <w:textAlignment w:val="baseline"/>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职责描述：</w:t>
                                    </w:r>
                                  </w:p>
                                  <w:p>
                                    <w:pPr>
                                      <w:numPr>
                                        <w:ilvl w:val="0"/>
                                        <w:numId w:val="12"/>
                                      </w:num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参与项目的需求分析、功能划分和设计，独立完成培训计划制定，审批，上报，上报审批的开发，从产品的需求设计到最终完成都参与其中；</w:t>
                                    </w:r>
                                  </w:p>
                                  <w:p>
                                    <w:pPr>
                                      <w:numPr>
                                        <w:ilvl w:val="0"/>
                                        <w:numId w:val="12"/>
                                      </w:num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通过Redis缓存计划汇总单据信息；</w:t>
                                    </w:r>
                                    <w:r>
                                      <w:rPr>
                                        <w:rFonts w:ascii="微软雅黑" w:hAnsi="微软雅黑" w:eastAsia="微软雅黑" w:cs="Times New Roman"/>
                                        <w:color w:val="262626"/>
                                        <w:kern w:val="24"/>
                                        <w:szCs w:val="18"/>
                                      </w:rPr>
                                      <w:t xml:space="preserve"> </w:t>
                                    </w:r>
                                    <w:bookmarkStart w:id="5" w:name="_GoBack"/>
                                    <w:bookmarkEnd w:id="5"/>
                                  </w:p>
                                  <w:p>
                                    <w:pPr>
                                      <w:snapToGrid w:val="0"/>
                                      <w:spacing w:line="264" w:lineRule="auto"/>
                                      <w:ind w:left="42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bl>
                            <w:p>
                              <w:pPr>
                                <w:spacing w:line="288" w:lineRule="auto"/>
                                <w:rPr>
                                  <w:rFonts w:ascii="微软雅黑" w:hAnsi="微软雅黑" w:eastAsia="微软雅黑" w:cs="微软雅黑"/>
                                  <w:b/>
                                  <w:bCs/>
                                  <w:color w:val="313534"/>
                                  <w:sz w:val="18"/>
                                  <w:szCs w:val="18"/>
                                </w:rPr>
                              </w:pPr>
                            </w:p>
                          </w:tc>
                        </w:tr>
                      </w:tbl>
                      <w:p>
                        <w:pPr>
                          <w:spacing w:line="288" w:lineRule="auto"/>
                          <w:rPr>
                            <w:rFonts w:ascii="微软雅黑" w:hAnsi="微软雅黑" w:eastAsia="微软雅黑" w:cs="微软雅黑"/>
                            <w:b/>
                            <w:bCs/>
                            <w:color w:val="313534"/>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871" w:type="dxa"/>
                        <w:shd w:val="clear" w:color="auto" w:fill="auto"/>
                      </w:tcPr>
                      <w:p>
                        <w:pPr>
                          <w:spacing w:line="288" w:lineRule="auto"/>
                          <w:rPr>
                            <w:rFonts w:ascii="微软雅黑" w:hAnsi="微软雅黑" w:eastAsia="微软雅黑" w:cs="微软雅黑"/>
                            <w:b/>
                            <w:bCs/>
                            <w:color w:val="313534"/>
                            <w:sz w:val="18"/>
                            <w:szCs w:val="18"/>
                          </w:rPr>
                        </w:pPr>
                      </w:p>
                    </w:tc>
                  </w:tr>
                </w:tbl>
                <w:p>
                  <w:pPr>
                    <w:spacing w:line="288" w:lineRule="auto"/>
                    <w:rPr>
                      <w:rFonts w:ascii="微软雅黑" w:hAnsi="微软雅黑" w:eastAsia="微软雅黑" w:cs="微软雅黑"/>
                      <w:b/>
                      <w:bCs/>
                      <w:color w:val="313534"/>
                      <w:sz w:val="18"/>
                      <w:szCs w:val="18"/>
                    </w:rPr>
                  </w:pPr>
                </w:p>
              </w:tc>
            </w:tr>
          </w:tbl>
          <w:p>
            <w:pPr>
              <w:spacing w:line="288" w:lineRule="auto"/>
              <w:rPr>
                <w:rFonts w:ascii="微软雅黑" w:hAnsi="微软雅黑" w:eastAsia="微软雅黑" w:cs="微软雅黑"/>
                <w:b/>
                <w:bCs/>
                <w:color w:val="313534"/>
                <w:sz w:val="18"/>
                <w:szCs w:val="18"/>
              </w:rPr>
            </w:pPr>
          </w:p>
        </w:tc>
      </w:tr>
    </w:tbl>
    <w:p>
      <w:pPr>
        <w:tabs>
          <w:tab w:val="center" w:pos="9459"/>
        </w:tabs>
        <w:rPr>
          <w:rFonts w:hint="eastAsia"/>
          <w:color w:val="4472C4" w:themeColor="accent1"/>
          <w:szCs w:val="21"/>
          <w:lang w:val="en-US" w:eastAsia="zh-CN"/>
          <w14:textFill>
            <w14:solidFill>
              <w14:schemeClr w14:val="accent1"/>
            </w14:solidFill>
          </w14:textFill>
        </w:rPr>
      </w:pPr>
    </w:p>
    <w:p>
      <w:pPr>
        <w:adjustRightInd w:val="0"/>
        <w:snapToGrid w:val="0"/>
        <w:jc w:val="left"/>
        <w:rPr>
          <w:rFonts w:ascii="微软雅黑" w:hAnsi="微软雅黑" w:eastAsia="微软雅黑" w:cs="微软雅黑"/>
          <w:color w:val="595959"/>
          <w:szCs w:val="21"/>
        </w:rPr>
      </w:pPr>
      <w:r>
        <mc:AlternateContent>
          <mc:Choice Requires="wpg">
            <w:drawing>
              <wp:anchor distT="0" distB="0" distL="114300" distR="114300" simplePos="0" relativeHeight="251812864" behindDoc="1" locked="0" layoutInCell="1" allowOverlap="1">
                <wp:simplePos x="0" y="0"/>
                <wp:positionH relativeFrom="column">
                  <wp:posOffset>-2540</wp:posOffset>
                </wp:positionH>
                <wp:positionV relativeFrom="paragraph">
                  <wp:posOffset>165100</wp:posOffset>
                </wp:positionV>
                <wp:extent cx="7315200" cy="308610"/>
                <wp:effectExtent l="0" t="0" r="0" b="15240"/>
                <wp:wrapNone/>
                <wp:docPr id="13" name="组合 13"/>
                <wp:cNvGraphicFramePr/>
                <a:graphic xmlns:a="http://schemas.openxmlformats.org/drawingml/2006/main">
                  <a:graphicData uri="http://schemas.microsoft.com/office/word/2010/wordprocessingGroup">
                    <wpg:wgp>
                      <wpg:cNvGrpSpPr/>
                      <wpg:grpSpPr>
                        <a:xfrm>
                          <a:off x="0" y="0"/>
                          <a:ext cx="7315200" cy="308610"/>
                          <a:chOff x="315" y="3837"/>
                          <a:chExt cx="11580" cy="405"/>
                        </a:xfrm>
                      </wpg:grpSpPr>
                      <wps:wsp>
                        <wps:cNvPr id="14" name="矩形 16"/>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15" name="矩形 17"/>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2pt;margin-top:13pt;height:24.3pt;width:576pt;z-index:-251503616;mso-width-relative:page;mso-height-relative:page;" coordorigin="315,3837" coordsize="11580,405" o:gfxdata="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oLPU62AAAAAgBAAAP&#10;AAAAAAAAAAEAIAAAACIAAABkcnMvZG93bnJldi54bWxQSwECFAAUAAAACACHTuJA+pf/8sMCAAAa&#10;BwAADgAAAAAAAAABACAAAAAnAQAAZHJzL2Uyb0RvYy54bWxQSwUGAAAAAAYABgBZAQAAXAYAAAAA&#10;">
                <o:lock v:ext="edit" aspectratio="f"/>
                <v:rect id="矩形 16" o:spid="_x0000_s1026" o:spt="1" style="position:absolute;left:386;top:3837;height:405;width:11509;" fillcolor="#DBE5F1" filled="t" stroked="f" coordsize="21600,21600" o:gfxdata="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h0ursAAADb&#10;AAAADwAAAAAAAAABACAAAAAiAAAAZHJzL2Rvd25yZXYueG1sUEsBAhQAFAAAAAgAh07iQDMvBZ47&#10;AAAAOQAAABAAAAAAAAAAAQAgAAAACgEAAGRycy9zaGFwZXhtbC54bWxQSwUGAAAAAAYABgBbAQAA&#10;tAMAAAAA&#10;">
                  <v:fill type="gradient" on="t" color2="#FFFFFF" angle="90" focus="100%" focussize="0,0"/>
                  <v:stroke on="f" joinstyle="miter"/>
                  <v:imagedata o:title=""/>
                  <o:lock v:ext="edit" aspectratio="f"/>
                </v:rect>
                <v:rect id="矩形 17" o:spid="_x0000_s1026" o:spt="1" style="position:absolute;left:315;top:3837;height:405;width:71;" fillcolor="#B5C1D0" filled="t" stroked="f" coordsize="21600,21600" o:gfxdata="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8UFnbgAAADbAAAA&#10;DwAAAAAAAAABACAAAAAiAAAAZHJzL2Rvd25yZXYueG1sUEsBAhQAFAAAAAgAh07iQDMvBZ47AAAA&#10;OQAAABAAAAAAAAAAAQAgAAAABwEAAGRycy9zaGFwZXhtbC54bWxQSwUGAAAAAAYABgBbAQAAsQMA&#10;AAAA&#10;">
                  <v:fill on="t" focussize="0,0"/>
                  <v:stroke on="f" joinstyle="miter"/>
                  <v:imagedata o:title=""/>
                  <o:lock v:ext="edit" aspectratio="f"/>
                </v:rect>
              </v:group>
            </w:pict>
          </mc:Fallback>
        </mc:AlternateContent>
      </w:r>
    </w:p>
    <w:p>
      <w:pPr>
        <w:ind w:firstLine="420"/>
        <w:rPr>
          <w:rFonts w:hint="eastAsia" w:ascii="宋体" w:hAnsi="宋体" w:eastAsia="宋体" w:cs="宋体"/>
          <w:b/>
          <w:bCs/>
          <w:color w:val="4472C4" w:themeColor="accent1"/>
          <w:szCs w:val="21"/>
          <w:lang w:eastAsia="zh-CN"/>
          <w14:textFill>
            <w14:solidFill>
              <w14:schemeClr w14:val="accent1"/>
            </w14:solidFill>
          </w14:textFill>
        </w:rPr>
      </w:pPr>
      <w:r>
        <w:rPr>
          <w:rFonts w:hint="eastAsia" w:ascii="宋体" w:hAnsi="宋体" w:cs="宋体"/>
          <w:b/>
          <w:bCs/>
          <w:color w:val="4472C4" w:themeColor="accent1"/>
          <w:szCs w:val="21"/>
          <w14:textFill>
            <w14:solidFill>
              <w14:schemeClr w14:val="accent1"/>
            </w14:solidFill>
          </w14:textFill>
        </w:rPr>
        <w:t>教育经历</w:t>
      </w:r>
    </w:p>
    <w:p>
      <w:pPr>
        <w:rPr>
          <w:color w:val="404040"/>
          <w:sz w:val="18"/>
          <w:szCs w:val="18"/>
        </w:rPr>
      </w:pPr>
    </w:p>
    <w:p>
      <w:pPr>
        <w:ind w:firstLine="180" w:firstLineChars="100"/>
        <w:rPr>
          <w:color w:val="404040"/>
          <w:sz w:val="18"/>
          <w:szCs w:val="18"/>
        </w:rPr>
      </w:pPr>
      <w:r>
        <w:rPr>
          <w:rFonts w:hint="eastAsia" w:ascii="微软雅黑" w:hAnsi="微软雅黑" w:eastAsia="微软雅黑" w:cs="微软雅黑"/>
          <w:color w:val="404040"/>
          <w:sz w:val="18"/>
          <w:szCs w:val="18"/>
        </w:rPr>
        <w:t xml:space="preserve"> </w:t>
      </w:r>
      <w:r>
        <w:rPr>
          <w:rFonts w:hint="eastAsia" w:ascii="微软雅黑" w:hAnsi="微软雅黑" w:eastAsia="微软雅黑" w:cs="微软雅黑"/>
          <w:color w:val="595959"/>
          <w:sz w:val="18"/>
          <w:szCs w:val="18"/>
        </w:rPr>
        <w:t xml:space="preserve">  </w:t>
      </w:r>
      <w:r>
        <w:rPr>
          <w:rFonts w:hint="eastAsia" w:ascii="微软雅黑" w:hAnsi="微软雅黑" w:eastAsia="微软雅黑" w:cs="微软雅黑"/>
          <w:color w:val="404040" w:themeColor="text1" w:themeTint="BF"/>
          <w:sz w:val="24"/>
          <w:szCs w:val="24"/>
          <w14:textFill>
            <w14:solidFill>
              <w14:schemeClr w14:val="tx1">
                <w14:lumMod w14:val="75000"/>
                <w14:lumOff w14:val="25000"/>
              </w14:schemeClr>
            </w14:solidFill>
          </w14:textFill>
        </w:rPr>
        <w:t xml:space="preserve">2010.09 - 2014.07     </w:t>
      </w:r>
      <w:r>
        <w:rPr>
          <w:rFonts w:hint="eastAsia" w:ascii="微软雅黑" w:hAnsi="微软雅黑" w:eastAsia="微软雅黑"/>
          <w:color w:val="404040" w:themeColor="text1" w:themeTint="BF"/>
          <w:sz w:val="24"/>
          <w:szCs w:val="24"/>
          <w:lang w:val="en-US" w:eastAsia="zh-CN"/>
          <w14:textFill>
            <w14:solidFill>
              <w14:schemeClr w14:val="tx1">
                <w14:lumMod w14:val="75000"/>
                <w14:lumOff w14:val="25000"/>
              </w14:schemeClr>
            </w14:solidFill>
          </w14:textFill>
        </w:rPr>
        <w:t>沈阳工程</w:t>
      </w:r>
      <w:r>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t>学院</w:t>
      </w:r>
      <w:r>
        <w:rPr>
          <w:rFonts w:ascii="微软雅黑" w:hAnsi="微软雅黑" w:eastAsia="微软雅黑" w:cs="宋体"/>
          <w:color w:val="404040" w:themeColor="text1" w:themeTint="BF"/>
          <w:sz w:val="24"/>
          <w:szCs w:val="24"/>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sz w:val="24"/>
          <w:szCs w:val="24"/>
          <w:lang w:val="en-US" w:eastAsia="zh-CN"/>
          <w14:textFill>
            <w14:solidFill>
              <w14:schemeClr w14:val="tx1">
                <w14:lumMod w14:val="75000"/>
                <w14:lumOff w14:val="25000"/>
              </w14:schemeClr>
            </w14:solidFill>
          </w14:textFill>
        </w:rPr>
        <w:t>热能与动力工程专业</w:t>
      </w:r>
      <w:r>
        <w:rPr>
          <w:rFonts w:ascii="微软雅黑" w:hAnsi="微软雅黑" w:eastAsia="微软雅黑" w:cs="宋体"/>
          <w:color w:val="404040" w:themeColor="text1" w:themeTint="BF"/>
          <w:sz w:val="24"/>
          <w:szCs w:val="24"/>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sz w:val="24"/>
          <w:szCs w:val="24"/>
          <w14:textFill>
            <w14:solidFill>
              <w14:schemeClr w14:val="tx1">
                <w14:lumMod w14:val="75000"/>
                <w14:lumOff w14:val="25000"/>
              </w14:schemeClr>
            </w14:solidFill>
          </w14:textFill>
        </w:rPr>
        <w:t>本科</w:t>
      </w:r>
    </w:p>
    <w:p>
      <w:pPr>
        <w:adjustRightInd w:val="0"/>
        <w:snapToGrid w:val="0"/>
        <w:jc w:val="left"/>
        <w:rPr>
          <w:rFonts w:ascii="微软雅黑" w:hAnsi="微软雅黑" w:eastAsia="微软雅黑" w:cs="微软雅黑"/>
          <w:color w:val="595959"/>
          <w:szCs w:val="21"/>
        </w:rPr>
      </w:pPr>
      <w:r>
        <mc:AlternateContent>
          <mc:Choice Requires="wpg">
            <w:drawing>
              <wp:anchor distT="0" distB="0" distL="114300" distR="114300" simplePos="0" relativeHeight="252015616" behindDoc="1" locked="0" layoutInCell="1" allowOverlap="1">
                <wp:simplePos x="0" y="0"/>
                <wp:positionH relativeFrom="column">
                  <wp:posOffset>-21590</wp:posOffset>
                </wp:positionH>
                <wp:positionV relativeFrom="paragraph">
                  <wp:posOffset>163830</wp:posOffset>
                </wp:positionV>
                <wp:extent cx="7315200" cy="322580"/>
                <wp:effectExtent l="0" t="0" r="0" b="1270"/>
                <wp:wrapNone/>
                <wp:docPr id="3" name="组合 3"/>
                <wp:cNvGraphicFramePr/>
                <a:graphic xmlns:a="http://schemas.openxmlformats.org/drawingml/2006/main">
                  <a:graphicData uri="http://schemas.microsoft.com/office/word/2010/wordprocessingGroup">
                    <wpg:wgp>
                      <wpg:cNvGrpSpPr/>
                      <wpg:grpSpPr>
                        <a:xfrm>
                          <a:off x="0" y="0"/>
                          <a:ext cx="7315200" cy="322580"/>
                          <a:chOff x="315" y="3837"/>
                          <a:chExt cx="11580" cy="424"/>
                        </a:xfrm>
                      </wpg:grpSpPr>
                      <wps:wsp>
                        <wps:cNvPr id="16" name="矩形 16"/>
                        <wps:cNvSpPr/>
                        <wps:spPr>
                          <a:xfrm>
                            <a:off x="386" y="3856"/>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17" name="矩形 17"/>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1.7pt;margin-top:12.9pt;height:25.4pt;width:576pt;z-index:-251300864;mso-width-relative:page;mso-height-relative:page;" coordorigin="315,3837" coordsize="11580,424" o:gfxdata="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IJx+e2gAA&#10;AAkBAAAPAAAAAAAAAAEAIAAAACIAAABkcnMvZG93bnJldi54bWxQSwECFAAUAAAACACHTuJAJFiC&#10;S8cCAAAYBwAADgAAAAAAAAABACAAAAApAQAAZHJzL2Uyb0RvYy54bWxQSwUGAAAAAAYABgBZAQAA&#10;YgYAAAAA&#10;">
                <o:lock v:ext="edit" aspectratio="f"/>
                <v:rect id="_x0000_s1026" o:spid="_x0000_s1026" o:spt="1" style="position:absolute;left:386;top:3856;height:405;width:11509;" fillcolor="#DBE5F1" filled="t" stroked="f" coordsize="21600,21600" o:gfxdata="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1k9WugAAANsA&#10;AAAPAAAAAAAAAAEAIAAAACIAAABkcnMvZG93bnJldi54bWxQSwECFAAUAAAACACHTuJAMy8FnjsA&#10;AAA5AAAAEAAAAAAAAAABACAAAAAJAQAAZHJzL3NoYXBleG1sLnhtbFBLBQYAAAAABgAGAFsBAACz&#10;AwAAAAA=&#10;">
                  <v:fill type="gradient" on="t" color2="#FFFFFF" angle="90" focus="100%" focussize="0,0"/>
                  <v:stroke on="f" joinstyle="miter"/>
                  <v:imagedata o:title=""/>
                  <o:lock v:ext="edit" aspectratio="f"/>
                </v:rect>
                <v:rect id="_x0000_s1026" o:spid="_x0000_s1026" o:spt="1" style="position:absolute;left:315;top:3837;height:405;width:71;" fillcolor="#B5C1D0" filled="t" stroked="f" coordsize="21600,21600" o:gfxdata="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Fs+cbgAAADbAAAA&#10;DwAAAAAAAAABACAAAAAiAAAAZHJzL2Rvd25yZXYueG1sUEsBAhQAFAAAAAgAh07iQDMvBZ47AAAA&#10;OQAAABAAAAAAAAAAAQAgAAAABwEAAGRycy9zaGFwZXhtbC54bWxQSwUGAAAAAAYABgBbAQAAsQMA&#10;AAAA&#10;">
                  <v:fill on="t" focussize="0,0"/>
                  <v:stroke on="f" joinstyle="miter"/>
                  <v:imagedata o:title=""/>
                  <o:lock v:ext="edit" aspectratio="f"/>
                </v:rect>
              </v:group>
            </w:pict>
          </mc:Fallback>
        </mc:AlternateContent>
      </w:r>
    </w:p>
    <w:p>
      <w:pPr>
        <w:ind w:firstLine="420"/>
        <w:rPr>
          <w:b/>
          <w:bCs/>
          <w:color w:val="404040"/>
          <w:sz w:val="18"/>
          <w:szCs w:val="18"/>
        </w:rPr>
      </w:pPr>
      <w:r>
        <w:rPr>
          <w:rFonts w:hint="eastAsia" w:ascii="宋体" w:hAnsi="宋体" w:cs="宋体"/>
          <w:b/>
          <w:bCs/>
          <w:color w:val="4472C4" w:themeColor="accent1"/>
          <w:szCs w:val="21"/>
          <w14:textFill>
            <w14:solidFill>
              <w14:schemeClr w14:val="accent1"/>
            </w14:solidFill>
          </w14:textFill>
        </w:rPr>
        <w:t>自我评价</w:t>
      </w:r>
    </w:p>
    <w:p>
      <w:pPr>
        <w:pStyle w:val="12"/>
        <w:adjustRightInd w:val="0"/>
        <w:snapToGrid w:val="0"/>
        <w:ind w:firstLine="0" w:firstLineChars="0"/>
        <w:rPr>
          <w:rFonts w:ascii="微软雅黑" w:hAnsi="微软雅黑"/>
          <w:color w:val="414141"/>
          <w:sz w:val="20"/>
          <w:szCs w:val="20"/>
        </w:rPr>
      </w:pPr>
    </w:p>
    <w:p>
      <w:pPr>
        <w:pStyle w:val="12"/>
        <w:numPr>
          <w:ilvl w:val="0"/>
          <w:numId w:val="13"/>
        </w:numPr>
        <w:adjustRightInd w:val="0"/>
        <w:snapToGrid w:val="0"/>
        <w:ind w:firstLineChars="0"/>
        <w:rPr>
          <w:rFonts w:hint="eastAsia" w:ascii="微软雅黑" w:hAnsi="微软雅黑"/>
          <w:color w:val="414141"/>
          <w:szCs w:val="21"/>
        </w:rPr>
      </w:pPr>
      <w:bookmarkStart w:id="4" w:name="OLE_LINK43"/>
      <w:r>
        <w:rPr>
          <w:rFonts w:hint="eastAsia" w:ascii="微软雅黑" w:hAnsi="微软雅黑"/>
          <w:color w:val="414141"/>
          <w:szCs w:val="21"/>
          <w:lang w:val="en-US" w:eastAsia="zh-CN"/>
        </w:rPr>
        <w:t>计划性较强，工作上能够认真负责，自我学习能力较强，性格沉稳。</w:t>
      </w:r>
    </w:p>
    <w:p>
      <w:pPr>
        <w:pStyle w:val="12"/>
        <w:numPr>
          <w:ilvl w:val="0"/>
          <w:numId w:val="13"/>
        </w:numPr>
        <w:adjustRightInd w:val="0"/>
        <w:snapToGrid w:val="0"/>
        <w:ind w:firstLineChars="0"/>
        <w:rPr>
          <w:rFonts w:hint="eastAsia" w:ascii="微软雅黑" w:hAnsi="微软雅黑"/>
          <w:color w:val="414141"/>
          <w:szCs w:val="21"/>
        </w:rPr>
      </w:pPr>
      <w:r>
        <w:rPr>
          <w:rFonts w:hint="eastAsia" w:ascii="微软雅黑" w:hAnsi="微软雅黑"/>
          <w:color w:val="414141"/>
          <w:szCs w:val="21"/>
        </w:rPr>
        <w:t>办事效率高，不拖泥带水</w:t>
      </w:r>
      <w:r>
        <w:rPr>
          <w:rFonts w:hint="eastAsia" w:ascii="微软雅黑" w:hAnsi="微软雅黑"/>
          <w:color w:val="414141"/>
          <w:szCs w:val="21"/>
          <w:lang w:eastAsia="zh-CN"/>
        </w:rPr>
        <w:t>，</w:t>
      </w:r>
      <w:r>
        <w:rPr>
          <w:rFonts w:hint="eastAsia" w:ascii="微软雅黑" w:hAnsi="微软雅黑"/>
          <w:color w:val="414141"/>
          <w:szCs w:val="21"/>
        </w:rPr>
        <w:t>积极配合领导完成工作。</w:t>
      </w:r>
    </w:p>
    <w:p>
      <w:pPr>
        <w:pStyle w:val="12"/>
        <w:numPr>
          <w:ilvl w:val="0"/>
          <w:numId w:val="13"/>
        </w:numPr>
        <w:adjustRightInd w:val="0"/>
        <w:snapToGrid w:val="0"/>
        <w:ind w:firstLineChars="0"/>
        <w:rPr>
          <w:rFonts w:hint="eastAsia" w:ascii="微软雅黑" w:hAnsi="微软雅黑"/>
          <w:color w:val="414141"/>
          <w:szCs w:val="21"/>
        </w:rPr>
      </w:pPr>
      <w:r>
        <w:rPr>
          <w:rFonts w:hint="eastAsia" w:ascii="微软雅黑" w:hAnsi="微软雅黑"/>
          <w:color w:val="414141"/>
          <w:szCs w:val="21"/>
          <w:lang w:val="en-US" w:eastAsia="zh-CN"/>
        </w:rPr>
        <w:t>有很强的团队协作精神和较强的沟通能力，</w:t>
      </w:r>
    </w:p>
    <w:p>
      <w:pPr>
        <w:pStyle w:val="12"/>
        <w:numPr>
          <w:ilvl w:val="0"/>
          <w:numId w:val="13"/>
        </w:numPr>
        <w:adjustRightInd w:val="0"/>
        <w:snapToGrid w:val="0"/>
        <w:ind w:firstLineChars="0"/>
        <w:rPr>
          <w:rFonts w:ascii="微软雅黑" w:hAnsi="微软雅黑" w:eastAsia="微软雅黑" w:cs="微软雅黑"/>
          <w:color w:val="595959"/>
          <w:szCs w:val="21"/>
        </w:rPr>
      </w:pPr>
      <w:r>
        <w:rPr>
          <w:rFonts w:hint="eastAsia" w:ascii="微软雅黑" w:hAnsi="微软雅黑"/>
          <w:color w:val="414141"/>
          <w:szCs w:val="21"/>
        </w:rPr>
        <w:t>在工作和生活中，人际关系处理较好，同事关系融</w:t>
      </w:r>
      <w:r>
        <w:rPr>
          <w:rFonts w:ascii="微软雅黑" w:hAnsi="微软雅黑"/>
          <w:color w:val="414141"/>
          <w:szCs w:val="21"/>
        </w:rPr>
        <w:t>洽</w:t>
      </w:r>
      <w:r>
        <w:rPr>
          <w:rFonts w:hint="eastAsia" w:ascii="微软雅黑" w:hAnsi="微软雅黑"/>
          <w:color w:val="414141"/>
          <w:szCs w:val="21"/>
        </w:rPr>
        <w:t>。</w:t>
      </w:r>
      <w:bookmarkEnd w:id="4"/>
    </w:p>
    <w:p>
      <w:pPr>
        <w:pStyle w:val="12"/>
        <w:numPr>
          <w:ilvl w:val="0"/>
          <w:numId w:val="13"/>
        </w:numPr>
        <w:adjustRightInd w:val="0"/>
        <w:snapToGrid w:val="0"/>
        <w:ind w:firstLineChars="0"/>
        <w:rPr>
          <w:rFonts w:hint="eastAsia" w:ascii="微软雅黑" w:hAnsi="微软雅黑"/>
          <w:color w:val="414141"/>
          <w:szCs w:val="21"/>
        </w:rPr>
      </w:pPr>
      <w:r>
        <w:rPr>
          <w:rFonts w:hint="eastAsia" w:ascii="微软雅黑" w:hAnsi="微软雅黑"/>
          <w:color w:val="414141"/>
          <w:szCs w:val="21"/>
        </w:rPr>
        <w:t>做事情比较踏实</w:t>
      </w:r>
      <w:r>
        <w:rPr>
          <w:rFonts w:hint="eastAsia" w:ascii="微软雅黑" w:hAnsi="微软雅黑" w:cs="Times New Roman"/>
          <w:color w:val="414141"/>
          <w:szCs w:val="21"/>
          <w:lang w:val="en-US" w:eastAsia="zh-CN"/>
        </w:rPr>
        <w:t>，能吃苦，对IT有极高的热情，喜欢逛CSDN社区</w:t>
      </w:r>
    </w:p>
    <w:p>
      <w:pPr>
        <w:pStyle w:val="12"/>
        <w:numPr>
          <w:ilvl w:val="0"/>
          <w:numId w:val="13"/>
        </w:numPr>
        <w:adjustRightInd w:val="0"/>
        <w:snapToGrid w:val="0"/>
        <w:ind w:firstLineChars="0"/>
        <w:rPr>
          <w:rFonts w:ascii="微软雅黑" w:hAnsi="微软雅黑" w:eastAsia="微软雅黑" w:cs="微软雅黑"/>
          <w:color w:val="595959"/>
          <w:szCs w:val="21"/>
        </w:rPr>
      </w:pPr>
      <w:r>
        <w:rPr>
          <w:rFonts w:hint="eastAsia" w:ascii="微软雅黑" w:hAnsi="微软雅黑"/>
          <w:color w:val="414141"/>
          <w:szCs w:val="21"/>
          <w:lang w:val="en-US" w:eastAsia="zh-CN"/>
        </w:rPr>
        <w:t>热爱生活，典型的巨蟹座直男。</w:t>
      </w:r>
    </w:p>
    <w:p>
      <w:pPr>
        <w:adjustRightInd w:val="0"/>
        <w:snapToGrid w:val="0"/>
        <w:jc w:val="left"/>
        <w:rPr>
          <w:rFonts w:ascii="微软雅黑" w:hAnsi="微软雅黑" w:eastAsia="微软雅黑" w:cs="微软雅黑"/>
          <w:color w:val="595959"/>
          <w:szCs w:val="21"/>
        </w:rPr>
      </w:pPr>
    </w:p>
    <w:p>
      <w:pPr>
        <w:adjustRightInd w:val="0"/>
        <w:snapToGrid w:val="0"/>
        <w:jc w:val="left"/>
        <w:rPr>
          <w:rFonts w:ascii="微软雅黑" w:hAnsi="微软雅黑" w:eastAsia="微软雅黑" w:cs="微软雅黑"/>
          <w:color w:val="595959"/>
          <w:szCs w:val="21"/>
        </w:rPr>
      </w:pPr>
    </w:p>
    <w:p>
      <w:pPr>
        <w:rPr>
          <w:rFonts w:cs="宋体"/>
          <w:color w:val="404040"/>
          <w:sz w:val="18"/>
          <w:szCs w:val="18"/>
        </w:rPr>
      </w:pPr>
    </w:p>
    <w:p>
      <w:pPr>
        <w:numPr>
          <w:ilvl w:val="0"/>
          <w:numId w:val="0"/>
        </w:numPr>
        <w:ind w:left="420" w:leftChars="200" w:firstLine="420" w:firstLineChars="200"/>
        <w:rPr>
          <w:rFonts w:hint="eastAsia"/>
          <w:lang w:val="en-US" w:eastAsia="zh-CN"/>
        </w:rPr>
      </w:pPr>
    </w:p>
    <w:sectPr>
      <w:pgSz w:w="11906" w:h="16838"/>
      <w:pgMar w:top="400" w:right="400" w:bottom="400" w:left="400" w:header="500" w:footer="50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822F64"/>
    <w:multiLevelType w:val="singleLevel"/>
    <w:tmpl w:val="B7822F64"/>
    <w:lvl w:ilvl="0" w:tentative="0">
      <w:start w:val="1"/>
      <w:numFmt w:val="decimal"/>
      <w:suff w:val="space"/>
      <w:lvlText w:val="%1."/>
      <w:lvlJc w:val="left"/>
    </w:lvl>
  </w:abstractNum>
  <w:abstractNum w:abstractNumId="1">
    <w:nsid w:val="E62B48BE"/>
    <w:multiLevelType w:val="singleLevel"/>
    <w:tmpl w:val="E62B48BE"/>
    <w:lvl w:ilvl="0" w:tentative="0">
      <w:start w:val="1"/>
      <w:numFmt w:val="decimal"/>
      <w:suff w:val="space"/>
      <w:lvlText w:val="%1."/>
      <w:lvlJc w:val="left"/>
      <w:pPr>
        <w:ind w:left="420" w:firstLine="0"/>
      </w:pPr>
    </w:lvl>
  </w:abstractNum>
  <w:abstractNum w:abstractNumId="2">
    <w:nsid w:val="E85C4258"/>
    <w:multiLevelType w:val="singleLevel"/>
    <w:tmpl w:val="E85C4258"/>
    <w:lvl w:ilvl="0" w:tentative="0">
      <w:start w:val="1"/>
      <w:numFmt w:val="decimal"/>
      <w:suff w:val="nothing"/>
      <w:lvlText w:val="%1．"/>
      <w:lvlJc w:val="left"/>
      <w:pPr>
        <w:ind w:left="0" w:firstLine="400"/>
      </w:pPr>
      <w:rPr>
        <w:rFonts w:hint="default"/>
      </w:rPr>
    </w:lvl>
  </w:abstractNum>
  <w:abstractNum w:abstractNumId="3">
    <w:nsid w:val="00000008"/>
    <w:multiLevelType w:val="singleLevel"/>
    <w:tmpl w:val="00000008"/>
    <w:lvl w:ilvl="0" w:tentative="0">
      <w:start w:val="1"/>
      <w:numFmt w:val="decimal"/>
      <w:pStyle w:val="3"/>
      <w:lvlText w:val="%1."/>
      <w:lvlJc w:val="left"/>
      <w:pPr>
        <w:tabs>
          <w:tab w:val="left" w:pos="1200"/>
        </w:tabs>
        <w:ind w:left="1200" w:hanging="360"/>
      </w:pPr>
    </w:lvl>
  </w:abstractNum>
  <w:abstractNum w:abstractNumId="4">
    <w:nsid w:val="19381F39"/>
    <w:multiLevelType w:val="singleLevel"/>
    <w:tmpl w:val="19381F39"/>
    <w:lvl w:ilvl="0" w:tentative="0">
      <w:start w:val="1"/>
      <w:numFmt w:val="decimal"/>
      <w:suff w:val="space"/>
      <w:lvlText w:val="%1."/>
      <w:lvlJc w:val="left"/>
    </w:lvl>
  </w:abstractNum>
  <w:abstractNum w:abstractNumId="5">
    <w:nsid w:val="29936B89"/>
    <w:multiLevelType w:val="singleLevel"/>
    <w:tmpl w:val="29936B89"/>
    <w:lvl w:ilvl="0" w:tentative="0">
      <w:start w:val="1"/>
      <w:numFmt w:val="decimal"/>
      <w:lvlText w:val="%1."/>
      <w:lvlJc w:val="left"/>
      <w:pPr>
        <w:ind w:left="425" w:hanging="425"/>
      </w:pPr>
      <w:rPr>
        <w:rFonts w:hint="default"/>
      </w:rPr>
    </w:lvl>
  </w:abstractNum>
  <w:abstractNum w:abstractNumId="6">
    <w:nsid w:val="2AD578FC"/>
    <w:multiLevelType w:val="multilevel"/>
    <w:tmpl w:val="2AD578F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FF39B49"/>
    <w:multiLevelType w:val="singleLevel"/>
    <w:tmpl w:val="2FF39B49"/>
    <w:lvl w:ilvl="0" w:tentative="0">
      <w:start w:val="1"/>
      <w:numFmt w:val="decimal"/>
      <w:suff w:val="space"/>
      <w:lvlText w:val="%1."/>
      <w:lvlJc w:val="left"/>
    </w:lvl>
  </w:abstractNum>
  <w:abstractNum w:abstractNumId="8">
    <w:nsid w:val="3815AD4F"/>
    <w:multiLevelType w:val="singleLevel"/>
    <w:tmpl w:val="3815AD4F"/>
    <w:lvl w:ilvl="0" w:tentative="0">
      <w:start w:val="1"/>
      <w:numFmt w:val="decimal"/>
      <w:suff w:val="nothing"/>
      <w:lvlText w:val="%1．"/>
      <w:lvlJc w:val="left"/>
      <w:pPr>
        <w:ind w:left="0" w:firstLine="400"/>
      </w:pPr>
      <w:rPr>
        <w:rFonts w:hint="default"/>
      </w:rPr>
    </w:lvl>
  </w:abstractNum>
  <w:abstractNum w:abstractNumId="9">
    <w:nsid w:val="4FA6824F"/>
    <w:multiLevelType w:val="singleLevel"/>
    <w:tmpl w:val="4FA6824F"/>
    <w:lvl w:ilvl="0" w:tentative="0">
      <w:start w:val="1"/>
      <w:numFmt w:val="decimal"/>
      <w:suff w:val="nothing"/>
      <w:lvlText w:val="%1．"/>
      <w:lvlJc w:val="left"/>
      <w:pPr>
        <w:ind w:left="0" w:firstLine="400"/>
      </w:pPr>
      <w:rPr>
        <w:rFonts w:hint="default"/>
      </w:rPr>
    </w:lvl>
  </w:abstractNum>
  <w:abstractNum w:abstractNumId="10">
    <w:nsid w:val="6135292E"/>
    <w:multiLevelType w:val="singleLevel"/>
    <w:tmpl w:val="6135292E"/>
    <w:lvl w:ilvl="0" w:tentative="0">
      <w:start w:val="1"/>
      <w:numFmt w:val="decimal"/>
      <w:suff w:val="nothing"/>
      <w:lvlText w:val="%1．"/>
      <w:lvlJc w:val="left"/>
      <w:pPr>
        <w:ind w:left="0" w:firstLine="400"/>
      </w:pPr>
      <w:rPr>
        <w:rFonts w:hint="default"/>
      </w:rPr>
    </w:lvl>
  </w:abstractNum>
  <w:abstractNum w:abstractNumId="11">
    <w:nsid w:val="664C3646"/>
    <w:multiLevelType w:val="singleLevel"/>
    <w:tmpl w:val="664C3646"/>
    <w:lvl w:ilvl="0" w:tentative="0">
      <w:start w:val="1"/>
      <w:numFmt w:val="decimal"/>
      <w:suff w:val="nothing"/>
      <w:lvlText w:val="%1．"/>
      <w:lvlJc w:val="left"/>
      <w:pPr>
        <w:ind w:left="0" w:firstLine="400"/>
      </w:pPr>
      <w:rPr>
        <w:rFonts w:hint="default"/>
      </w:rPr>
    </w:lvl>
  </w:abstractNum>
  <w:abstractNum w:abstractNumId="12">
    <w:nsid w:val="6BF836B5"/>
    <w:multiLevelType w:val="singleLevel"/>
    <w:tmpl w:val="6BF836B5"/>
    <w:lvl w:ilvl="0" w:tentative="0">
      <w:start w:val="1"/>
      <w:numFmt w:val="decimal"/>
      <w:lvlText w:val="%1."/>
      <w:lvlJc w:val="left"/>
      <w:pPr>
        <w:ind w:left="425" w:hanging="425"/>
      </w:pPr>
      <w:rPr>
        <w:rFonts w:hint="default"/>
      </w:rPr>
    </w:lvl>
  </w:abstractNum>
  <w:num w:numId="1">
    <w:abstractNumId w:val="3"/>
  </w:num>
  <w:num w:numId="2">
    <w:abstractNumId w:val="2"/>
  </w:num>
  <w:num w:numId="3">
    <w:abstractNumId w:val="5"/>
  </w:num>
  <w:num w:numId="4">
    <w:abstractNumId w:val="8"/>
  </w:num>
  <w:num w:numId="5">
    <w:abstractNumId w:val="10"/>
  </w:num>
  <w:num w:numId="6">
    <w:abstractNumId w:val="11"/>
  </w:num>
  <w:num w:numId="7">
    <w:abstractNumId w:val="12"/>
  </w:num>
  <w:num w:numId="8">
    <w:abstractNumId w:val="0"/>
  </w:num>
  <w:num w:numId="9">
    <w:abstractNumId w:val="9"/>
  </w:num>
  <w:num w:numId="10">
    <w:abstractNumId w:val="7"/>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19"/>
    <w:rsid w:val="000041A3"/>
    <w:rsid w:val="00012F35"/>
    <w:rsid w:val="00020171"/>
    <w:rsid w:val="00037CD4"/>
    <w:rsid w:val="00056ECC"/>
    <w:rsid w:val="000620F7"/>
    <w:rsid w:val="00062959"/>
    <w:rsid w:val="00071BE4"/>
    <w:rsid w:val="00073C19"/>
    <w:rsid w:val="0009091F"/>
    <w:rsid w:val="00094F26"/>
    <w:rsid w:val="000A562E"/>
    <w:rsid w:val="00104356"/>
    <w:rsid w:val="00107F36"/>
    <w:rsid w:val="001352DB"/>
    <w:rsid w:val="00175433"/>
    <w:rsid w:val="001B231E"/>
    <w:rsid w:val="001B58BD"/>
    <w:rsid w:val="001D2D4E"/>
    <w:rsid w:val="001D5F2E"/>
    <w:rsid w:val="0020052C"/>
    <w:rsid w:val="0022262F"/>
    <w:rsid w:val="00264F5F"/>
    <w:rsid w:val="002B3FC0"/>
    <w:rsid w:val="002C1957"/>
    <w:rsid w:val="002C2CE1"/>
    <w:rsid w:val="002D09FC"/>
    <w:rsid w:val="00307D0B"/>
    <w:rsid w:val="003131E7"/>
    <w:rsid w:val="00313F77"/>
    <w:rsid w:val="00322E37"/>
    <w:rsid w:val="00324247"/>
    <w:rsid w:val="00330D5E"/>
    <w:rsid w:val="0034171B"/>
    <w:rsid w:val="00343ABD"/>
    <w:rsid w:val="00361B6C"/>
    <w:rsid w:val="0036466D"/>
    <w:rsid w:val="003703B4"/>
    <w:rsid w:val="0039467B"/>
    <w:rsid w:val="003E13C8"/>
    <w:rsid w:val="003F2136"/>
    <w:rsid w:val="003F7F34"/>
    <w:rsid w:val="00404086"/>
    <w:rsid w:val="00410A9E"/>
    <w:rsid w:val="00411EAA"/>
    <w:rsid w:val="00424B3C"/>
    <w:rsid w:val="0044465C"/>
    <w:rsid w:val="0046593A"/>
    <w:rsid w:val="00465AA5"/>
    <w:rsid w:val="004A4D0C"/>
    <w:rsid w:val="004B69F4"/>
    <w:rsid w:val="004B779A"/>
    <w:rsid w:val="004F2337"/>
    <w:rsid w:val="004F2B72"/>
    <w:rsid w:val="004F5E35"/>
    <w:rsid w:val="004F670A"/>
    <w:rsid w:val="0054787B"/>
    <w:rsid w:val="00557E71"/>
    <w:rsid w:val="005633EC"/>
    <w:rsid w:val="005770F7"/>
    <w:rsid w:val="005A6E93"/>
    <w:rsid w:val="005F37DF"/>
    <w:rsid w:val="005F51D9"/>
    <w:rsid w:val="005F6D05"/>
    <w:rsid w:val="006015A6"/>
    <w:rsid w:val="00612D05"/>
    <w:rsid w:val="0063189B"/>
    <w:rsid w:val="006608FB"/>
    <w:rsid w:val="00674702"/>
    <w:rsid w:val="00695DE7"/>
    <w:rsid w:val="006A4B13"/>
    <w:rsid w:val="006A4EC9"/>
    <w:rsid w:val="006D2C01"/>
    <w:rsid w:val="00724907"/>
    <w:rsid w:val="007444B4"/>
    <w:rsid w:val="00752B15"/>
    <w:rsid w:val="007A4F2C"/>
    <w:rsid w:val="007F2D01"/>
    <w:rsid w:val="008252A4"/>
    <w:rsid w:val="0083351E"/>
    <w:rsid w:val="0085500F"/>
    <w:rsid w:val="008C3B56"/>
    <w:rsid w:val="008D4DFA"/>
    <w:rsid w:val="008D6F75"/>
    <w:rsid w:val="008D72B9"/>
    <w:rsid w:val="008E1DAE"/>
    <w:rsid w:val="008E279B"/>
    <w:rsid w:val="008E3C83"/>
    <w:rsid w:val="008F171C"/>
    <w:rsid w:val="008F58D1"/>
    <w:rsid w:val="00943A99"/>
    <w:rsid w:val="00944B8E"/>
    <w:rsid w:val="009478B5"/>
    <w:rsid w:val="0096005D"/>
    <w:rsid w:val="009727B6"/>
    <w:rsid w:val="009937B7"/>
    <w:rsid w:val="0099519A"/>
    <w:rsid w:val="00997652"/>
    <w:rsid w:val="009B79BA"/>
    <w:rsid w:val="009C31BD"/>
    <w:rsid w:val="00A01B3E"/>
    <w:rsid w:val="00A16770"/>
    <w:rsid w:val="00A175C9"/>
    <w:rsid w:val="00A21606"/>
    <w:rsid w:val="00A26703"/>
    <w:rsid w:val="00A54E89"/>
    <w:rsid w:val="00A75F23"/>
    <w:rsid w:val="00A82A6E"/>
    <w:rsid w:val="00AC7DE9"/>
    <w:rsid w:val="00AD5542"/>
    <w:rsid w:val="00B06060"/>
    <w:rsid w:val="00B2066B"/>
    <w:rsid w:val="00B23375"/>
    <w:rsid w:val="00B23A1F"/>
    <w:rsid w:val="00B36E67"/>
    <w:rsid w:val="00B43720"/>
    <w:rsid w:val="00B6395A"/>
    <w:rsid w:val="00B71EE1"/>
    <w:rsid w:val="00BB06A7"/>
    <w:rsid w:val="00BB1AB2"/>
    <w:rsid w:val="00BD0240"/>
    <w:rsid w:val="00C4748F"/>
    <w:rsid w:val="00C60302"/>
    <w:rsid w:val="00C625BD"/>
    <w:rsid w:val="00C66853"/>
    <w:rsid w:val="00C7569A"/>
    <w:rsid w:val="00C87158"/>
    <w:rsid w:val="00CC3D13"/>
    <w:rsid w:val="00CD5D82"/>
    <w:rsid w:val="00CE1C90"/>
    <w:rsid w:val="00D25687"/>
    <w:rsid w:val="00D32E47"/>
    <w:rsid w:val="00D346BB"/>
    <w:rsid w:val="00D73F7C"/>
    <w:rsid w:val="00D746B5"/>
    <w:rsid w:val="00DB5A66"/>
    <w:rsid w:val="00DC1778"/>
    <w:rsid w:val="00DC797D"/>
    <w:rsid w:val="00DE4F42"/>
    <w:rsid w:val="00E0401A"/>
    <w:rsid w:val="00E0499A"/>
    <w:rsid w:val="00E14CB8"/>
    <w:rsid w:val="00E34A49"/>
    <w:rsid w:val="00E3714B"/>
    <w:rsid w:val="00E4031E"/>
    <w:rsid w:val="00E414B5"/>
    <w:rsid w:val="00E434C1"/>
    <w:rsid w:val="00E467FB"/>
    <w:rsid w:val="00ED2F4F"/>
    <w:rsid w:val="00EF5BEE"/>
    <w:rsid w:val="00F04016"/>
    <w:rsid w:val="00F1467F"/>
    <w:rsid w:val="00F161B2"/>
    <w:rsid w:val="00F237DB"/>
    <w:rsid w:val="00F25AAA"/>
    <w:rsid w:val="00F306D3"/>
    <w:rsid w:val="00F609A6"/>
    <w:rsid w:val="00F66338"/>
    <w:rsid w:val="00F8056C"/>
    <w:rsid w:val="00FA217B"/>
    <w:rsid w:val="00FA61C1"/>
    <w:rsid w:val="00FC3B37"/>
    <w:rsid w:val="00FE4565"/>
    <w:rsid w:val="00FF6D42"/>
    <w:rsid w:val="010C3A3E"/>
    <w:rsid w:val="032C4816"/>
    <w:rsid w:val="05D65644"/>
    <w:rsid w:val="06AE212A"/>
    <w:rsid w:val="073E0E45"/>
    <w:rsid w:val="08CE4A17"/>
    <w:rsid w:val="08FD6B4F"/>
    <w:rsid w:val="0CA004B3"/>
    <w:rsid w:val="0ED81CCE"/>
    <w:rsid w:val="0FF5647B"/>
    <w:rsid w:val="152B2492"/>
    <w:rsid w:val="15372806"/>
    <w:rsid w:val="163530D5"/>
    <w:rsid w:val="17A800C7"/>
    <w:rsid w:val="1F1A3251"/>
    <w:rsid w:val="1FBB595F"/>
    <w:rsid w:val="20015512"/>
    <w:rsid w:val="226A7E11"/>
    <w:rsid w:val="229F5131"/>
    <w:rsid w:val="23877DA6"/>
    <w:rsid w:val="24743E3B"/>
    <w:rsid w:val="268D212F"/>
    <w:rsid w:val="27F832A8"/>
    <w:rsid w:val="281E3813"/>
    <w:rsid w:val="2A2F26D1"/>
    <w:rsid w:val="2B59128B"/>
    <w:rsid w:val="2C4D39BC"/>
    <w:rsid w:val="2EF66DC8"/>
    <w:rsid w:val="31376BD6"/>
    <w:rsid w:val="33C94F3A"/>
    <w:rsid w:val="39C8339B"/>
    <w:rsid w:val="3C97776E"/>
    <w:rsid w:val="3FA5521A"/>
    <w:rsid w:val="42D76EBF"/>
    <w:rsid w:val="464C50A9"/>
    <w:rsid w:val="4651634F"/>
    <w:rsid w:val="479B3145"/>
    <w:rsid w:val="4D883AD2"/>
    <w:rsid w:val="4DC123B2"/>
    <w:rsid w:val="4DC73AE5"/>
    <w:rsid w:val="4DC94355"/>
    <w:rsid w:val="502D6D76"/>
    <w:rsid w:val="516C63FA"/>
    <w:rsid w:val="57F10248"/>
    <w:rsid w:val="594D3335"/>
    <w:rsid w:val="5A92492E"/>
    <w:rsid w:val="5A9B4595"/>
    <w:rsid w:val="5B7568D3"/>
    <w:rsid w:val="5E0B54B1"/>
    <w:rsid w:val="5F93060F"/>
    <w:rsid w:val="5FD05DE5"/>
    <w:rsid w:val="65B803FE"/>
    <w:rsid w:val="6F9F5D9F"/>
    <w:rsid w:val="70D4489F"/>
    <w:rsid w:val="71A02CE1"/>
    <w:rsid w:val="732A4E27"/>
    <w:rsid w:val="77CB74CF"/>
    <w:rsid w:val="78D23BED"/>
    <w:rsid w:val="7B6B1F78"/>
    <w:rsid w:val="7E0B5E39"/>
    <w:rsid w:val="7E5C3155"/>
    <w:rsid w:val="7ED1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4"/>
    <w:qFormat/>
    <w:uiPriority w:val="0"/>
    <w:pPr>
      <w:jc w:val="left"/>
    </w:pPr>
    <w:rPr>
      <w:szCs w:val="24"/>
    </w:rPr>
  </w:style>
  <w:style w:type="paragraph" w:styleId="3">
    <w:name w:val="List Number 3"/>
    <w:basedOn w:val="1"/>
    <w:qFormat/>
    <w:uiPriority w:val="0"/>
    <w:pPr>
      <w:numPr>
        <w:ilvl w:val="0"/>
        <w:numId w:val="1"/>
      </w:numPr>
    </w:pPr>
    <w:rPr>
      <w:szCs w:val="24"/>
    </w:rPr>
  </w:style>
  <w:style w:type="paragraph" w:styleId="4">
    <w:name w:val="Balloon Text"/>
    <w:basedOn w:val="1"/>
    <w:link w:val="15"/>
    <w:semiHidden/>
    <w:unhideWhenUsed/>
    <w:qFormat/>
    <w:uiPriority w:val="99"/>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22"/>
    <w:rPr>
      <w:b/>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Unresolved Mention"/>
    <w:basedOn w:val="6"/>
    <w:semiHidden/>
    <w:unhideWhenUsed/>
    <w:qFormat/>
    <w:uiPriority w:val="99"/>
    <w:rPr>
      <w:color w:val="808080"/>
      <w:shd w:val="clear" w:color="auto" w:fill="E6E6E6"/>
    </w:rPr>
  </w:style>
  <w:style w:type="paragraph" w:customStyle="1" w:styleId="12">
    <w:name w:val="列出段落1"/>
    <w:basedOn w:val="1"/>
    <w:qFormat/>
    <w:uiPriority w:val="34"/>
    <w:pPr>
      <w:ind w:firstLine="420" w:firstLineChars="200"/>
    </w:pPr>
    <w:rPr>
      <w:rFonts w:ascii="Arial Unicode MS" w:hAnsi="Arial Unicode MS" w:eastAsia="微软雅黑"/>
    </w:rPr>
  </w:style>
  <w:style w:type="paragraph" w:styleId="13">
    <w:name w:val="List Paragraph"/>
    <w:basedOn w:val="1"/>
    <w:qFormat/>
    <w:uiPriority w:val="34"/>
    <w:pPr>
      <w:ind w:firstLine="420" w:firstLineChars="200"/>
    </w:pPr>
  </w:style>
  <w:style w:type="character" w:customStyle="1" w:styleId="14">
    <w:name w:val="批注文字 字符"/>
    <w:basedOn w:val="6"/>
    <w:link w:val="2"/>
    <w:qFormat/>
    <w:uiPriority w:val="0"/>
    <w:rPr>
      <w:rFonts w:ascii="Times New Roman" w:hAnsi="Times New Roman" w:eastAsia="宋体" w:cs="Times New Roman"/>
      <w:szCs w:val="24"/>
    </w:rPr>
  </w:style>
  <w:style w:type="character" w:customStyle="1" w:styleId="15">
    <w:name w:val="批注框文本 字符"/>
    <w:basedOn w:val="6"/>
    <w:link w:val="4"/>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03DC30-9C73-41BC-8823-0BB35509A57A}">
  <ds:schemaRefs/>
</ds:datastoreItem>
</file>

<file path=docProps/app.xml><?xml version="1.0" encoding="utf-8"?>
<Properties xmlns="http://schemas.openxmlformats.org/officeDocument/2006/extended-properties" xmlns:vt="http://schemas.openxmlformats.org/officeDocument/2006/docPropsVTypes">
  <Template>Normal</Template>
  <Pages>5</Pages>
  <Words>671</Words>
  <Characters>3827</Characters>
  <Lines>31</Lines>
  <Paragraphs>8</Paragraphs>
  <TotalTime>0</TotalTime>
  <ScaleCrop>false</ScaleCrop>
  <LinksUpToDate>false</LinksUpToDate>
  <CharactersWithSpaces>4490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2017-08-04T06:12:00Z</dcterms:created>
  <dc:creator>常炜岸</dc:creator>
  <cp:lastModifiedBy>90xx</cp:lastModifiedBy>
  <dcterms:modified xsi:type="dcterms:W3CDTF">2019-04-24T02:25:19Z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