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750570</wp:posOffset>
                </wp:positionV>
                <wp:extent cx="7315200" cy="257175"/>
                <wp:effectExtent l="0" t="0" r="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7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59.1pt;height:20.25pt;width:576pt;z-index:-251630592;mso-width-relative:page;mso-height-relative:page;" coordorigin="315,3837" coordsize="11580,405" o:gfxdata="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PID6raAAAACgEA&#10;AA8AAAAAAAAAAQAgAAAAIgAAAGRycy9kb3ducmV2LnhtbFBLAQIUABQAAAAIAIdO4kBI/slRwwIA&#10;ABgHAAAOAAAAAAAAAAEAIAAAACkBAABkcnMvZTJvRG9jLnhtbFBLBQYAAAAABgAGAFkBAABeBgAA&#10;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POAygr4AAADb&#10;AAAADwAAAGRycy9kb3ducmV2LnhtbEWPzWrDMBCE74W+g9hALyWRndImOFFyCJT+3Oo25LpIG9vE&#10;WrnSNnHfvioUehxm5htmvR19r84UUxfYQDkrQBHb4DpuDHy8P06XoJIgO+wDk4FvSrDdXF+tsXLh&#10;wm90rqVRGcKpQgOtyFBpnWxLHtMsDMTZO4boUbKMjXYRLxnuez0vigftseO80OJAu5bsqf7yBnbS&#10;fR4HuXvdv9zLfLT2UN/GJ2NuJmWxAiU0yn/4r/3sDCxK+P2Sf4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Aygr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+fN4SbsAAADb&#10;AAAADwAAAGRycy9kb3ducmV2LnhtbEWPQYvCMBSE7wv+h/AEb2uqB3epRsHigkftLp6fybONNi+l&#10;yWr7742wsMdhZr5hVpveNeJOXbCeFcymGQhi7Y3lSsHP99f7J4gQkQ02nknBQAE269HbCnPjH3yk&#10;exkrkSAcclRQx9jmUgZdk8Mw9S1x8i6+cxiT7CppOnwkuGvkPMsW0qHltFBjS0VN+lb+OgXFVR8u&#10;bLfH4XpqivOgy10frFKT8SxbgojUx//wX3tvFHzM4fUl/Q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N4Sb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4E7282"/>
          <w:sz w:val="52"/>
          <w:szCs w:val="52"/>
          <w:lang w:val="en-US"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p>
      <w:pPr>
        <w:tabs>
          <w:tab w:val="left" w:pos="390"/>
        </w:tabs>
        <w:rPr>
          <w:color w:val="FFFFFF"/>
        </w:rPr>
      </w:pPr>
      <w:r>
        <w:rPr>
          <w:color w:val="FFFFFF"/>
        </w:rPr>
        <w:tab/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基本</w:t>
      </w:r>
      <w:r>
        <w:rPr>
          <w:rFonts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adjustRightInd w:val="0"/>
        <w:snapToGrid w:val="0"/>
        <w:rPr>
          <w:rFonts w:ascii="宋体" w:hAnsi="宋体" w:cs="宋体"/>
          <w:b/>
          <w:bCs/>
          <w:color w:val="404040"/>
          <w:sz w:val="30"/>
          <w:szCs w:val="30"/>
        </w:rPr>
      </w:pPr>
      <w:r>
        <w:rPr>
          <w:rFonts w:hint="eastAsia" w:ascii="宋体" w:hAnsi="宋体" w:cs="宋体"/>
          <w:b/>
          <w:bCs/>
          <w:color w:val="404040"/>
          <w:sz w:val="30"/>
          <w:szCs w:val="30"/>
        </w:rPr>
        <w:t xml:space="preserve">  </w:t>
      </w:r>
    </w:p>
    <w:p>
      <w:pPr>
        <w:adjustRightInd w:val="0"/>
        <w:snapToGrid w:val="0"/>
        <w:ind w:firstLine="210" w:firstLineChars="100"/>
        <w:rPr>
          <w:rFonts w:hint="eastAsia" w:ascii="微软雅黑" w:hAnsi="微软雅黑" w:eastAsia="微软雅黑" w:cs="宋体"/>
          <w:b/>
          <w:bCs/>
          <w:color w:val="40404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404040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姓    名：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刘佳鑫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性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别：男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民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族：汉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出生年月：199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color w:val="414141"/>
          <w:szCs w:val="21"/>
        </w:rPr>
        <w:t>-0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01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籍    贯：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辽宁省铁岭市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电    话：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17800222564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  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毕业院校：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沈阳工程学院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邮    箱：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ljx90xx@aliyun.com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                         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198120</wp:posOffset>
                </wp:positionV>
                <wp:extent cx="7315200" cy="257175"/>
                <wp:effectExtent l="0" t="0" r="0" b="95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6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6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15.6pt;height:20.25pt;width:576pt;z-index:-251632640;mso-width-relative:page;mso-height-relative:page;" coordorigin="315,3837" coordsize="11580,405" o:gfxdata="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gpWePYAAAACAEAAA8A&#10;AAAAAAAAAQAgAAAAIgAAAGRycy9kb3ducmV2LnhtbFBLAQIUABQAAAAIAIdO4kCoIZK0wgIAABgH&#10;AAAOAAAAAAAAAAEAIAAAACcBAABkcnMvZTJvRG9jLnhtbFBLBQYAAAAABgAGAFkBAABbBgAA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xgKiXL0AAADb&#10;AAAADwAAAGRycy9kb3ducmV2LnhtbEWPQWsCMRSE74X+h/AKvZSaVVHK1uhBKLXeXFt6fSTP3aWb&#10;l23y1PXfG6HQ4zAz3zCL1eA7daKY2sAGxqMCFLENruXawOf+7fkFVBJkh11gMnChBKvl/d0CSxfO&#10;vKNTJbXKEE4lGmhE+lLrZBvymEahJ87eIUSPkmWstYt4znDf6UlRzLXHlvNCgz2tG7I/1dEbWEv7&#10;e+hluv36mMlksPa7eorvxjw+jItXUEKD/If/2htnYD6D25f8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qJc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AxHol7oAAADb&#10;AAAADwAAAGRycy9kb3ducmV2LnhtbEWPQYvCMBSE78L+h/AWvGnqHspSjcKWFfao3cXzM3m20eal&#10;NFHbf28EYY/DzHzDrDaDa8WN+mA9K1jMMxDE2hvLtYK/3+3sE0SIyAZbz6RgpACb9dtkhYXxd97T&#10;rYq1SBAOBSpoYuwKKYNuyGGY+444eSffO4xJ9rU0Pd4T3LXyI8ty6dByWmiwo7IhfamuTkF51rsT&#10;26/9eD605XHU1fcQrFLT90W2BBFpiP/hV/vHKMhzeH5JP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ei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color w:val="414141"/>
          <w:szCs w:val="21"/>
        </w:rPr>
        <w:t xml:space="preserve"> </w:t>
      </w:r>
    </w:p>
    <w:p>
      <w:pPr>
        <w:tabs>
          <w:tab w:val="left" w:pos="390"/>
        </w:tabs>
        <w:rPr>
          <w:rFonts w:hint="eastAsia" w:ascii="宋体" w:hAnsi="宋体" w:cs="宋体"/>
          <w:color w:val="4472C4" w:themeColor="accent1"/>
          <w:szCs w:val="2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求职意向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  <w:color w:val="595959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ge">
                  <wp:posOffset>3597275</wp:posOffset>
                </wp:positionV>
                <wp:extent cx="5947410" cy="5695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工作性质 ： 全职                                                      目前状况 ： 离职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求职岗位 ： java开发工程师                                            期望月薪 ： 面议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440" w:firstLineChars="200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283.25pt;height:44.85pt;width:468.3pt;mso-position-horizontal-relative:margin;mso-position-vertical-relative:page;z-index:252010496;mso-width-relative:page;mso-height-relative:page;" filled="f" stroked="f" coordsize="21600,21600" o:gfxdata="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pnGt2gAAAAoBAAAPAAAAAAAAAAEAIAAAACIA&#10;AABkcnMvZG93bnJldi54bWxQSwECFAAUAAAACACHTuJAXAluc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工作性质 ： 全职                                                      目前状况 ： 离职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求职岗位 ： java开发工程师                                            期望月薪 ： 面议 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440" w:firstLineChars="200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rPr>
          <w:rFonts w:cs="宋体"/>
          <w:color w:val="404040"/>
          <w:sz w:val="18"/>
          <w:szCs w:val="18"/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109855</wp:posOffset>
                </wp:positionV>
                <wp:extent cx="7315200" cy="300990"/>
                <wp:effectExtent l="0" t="0" r="0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1066"/>
                          <a:chOff x="315" y="3837"/>
                          <a:chExt cx="11580" cy="405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4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8.65pt;height:23.7pt;width:576pt;z-index:-251653120;mso-width-relative:page;mso-height-relative:page;" coordorigin="315,3837" coordsize="11580,405" o:gfxdata="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CVoVdgAAAAIAQAADwAAAAAAAAAB&#10;ACAAAAAiAAAAZHJzL2Rvd25yZXYueG1sUEsBAhQAFAAAAAgAh07iQCwAk6y7AgAAGAcAAA4AAAAA&#10;AAAAAQAgAAAAJwEAAGRycy9lMm9Eb2MueG1sUEsFBgAAAAAGAAYAWQEAAFQGAAAAAA=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sM0mc70AAADb&#10;AAAADwAAAGRycy9kb3ducmV2LnhtbEWPQUsDMRSE74L/ITzBi7TZblHKtmkPBVF766r0+khedxc3&#10;L2vybNd/bwoFj8PMfMOsNqPv1Yli6gIbmE0LUMQ2uI4bAx/vz5MFqCTIDvvAZOCXEmzWtzcrrFw4&#10;855OtTQqQzhVaKAVGSqtk23JY5qGgTh7xxA9Spax0S7iOcN9r8uieNIeO84LLQ60bcl+1T/ewFa6&#10;7+Mg893n26OUo7WH+iG+GHN/NyuWoIRG+Q9f26/OQDmHy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SZz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CuVqu7sAAADb&#10;AAAADwAAAGRycy9kb3ducmV2LnhtbEWPQYvCMBSE7wv+h/AEb2uqyLJUo2BxwaN2F8/P5NlGm5fS&#10;ZLX990ZY2OMwM98wq03vGnGnLljPCmbTDASx9sZypeDn++v9E0SIyAYbz6RgoACb9ehthbnxDz7S&#10;vYyVSBAOOSqoY2xzKYOuyWGY+pY4eRffOYxJdpU0HT4S3DVynmUf0qHltFBjS0VN+lb+OgXFVR8u&#10;bLfH4XpqivOgy10frFKT8SxbgojUx//wX3tvFMwX8PqSf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Vqu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2016.12 – 至今      北京华路时代科技有限公司 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java工程师</w:t>
      </w:r>
    </w:p>
    <w:p>
      <w:p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“火柴头”项目职责描述：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Git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Nginx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Apache Tomcat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、MySQL作为开发环境；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前端使用F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reeMarker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+Bootstrap+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jQuery来展示页面，优化页面，与后台数据交互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使用Redis 解决“火柴头”项目的缓存技术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使用Nginx 解决负载均衡的问题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Du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bbo+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Apache ZooKeeper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实现服务的远程调用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 xml:space="preserve">Redis 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来缓存基础数据，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投标的信息数据，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RDB 和AOF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解决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持久化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问题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、Redis集群主从复制、哨兵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机制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、Redis分布式锁等常用技术均有使用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通过RabbitMQ来处理提交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投标操作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，防止并发问题；</w:t>
      </w: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“小当家理财”项目职责描述：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SVN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Nginx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Apache Tomcat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、Mysql作为开发环境；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2.</w:t>
      </w:r>
    </w:p>
    <w:p>
      <w:pPr>
        <w:adjustRightInd w:val="0"/>
        <w:snapToGrid w:val="0"/>
        <w:ind w:firstLine="560" w:firstLineChars="20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2015.11 – 2016.12    </w:t>
      </w:r>
      <w:bookmarkStart w:id="0" w:name="OLE_LINK4"/>
      <w:bookmarkStart w:id="1" w:name="OLE_LINK5"/>
      <w:bookmarkStart w:id="2" w:name="OLE_LINK6"/>
      <w:bookmarkStart w:id="3" w:name="OLE_LINK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畅捷通信息技术股份有限公司</w:t>
      </w:r>
      <w:bookmarkEnd w:id="0"/>
      <w:bookmarkEnd w:id="1"/>
      <w:bookmarkEnd w:id="2"/>
      <w:bookmarkEnd w:id="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java工程师  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36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118110</wp:posOffset>
                </wp:positionV>
                <wp:extent cx="7315200" cy="300990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0990"/>
                          <a:chOff x="315" y="3837"/>
                          <a:chExt cx="11580" cy="405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5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9.3pt;height:23.7pt;width:576pt;z-index:-251279360;mso-width-relative:page;mso-height-relative:page;" coordorigin="315,3837" coordsize="11580,405" o:gfxdata="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eAprXAAAACAEAAA8AAAAA&#10;AAAAAQAgAAAAIgAAAGRycy9kb3ducmV2LnhtbFBLAQIUABQAAAAIAIdO4kCR6HFqwAIAABQHAAAO&#10;AAAAAAAAAAEAIAAAACYBAABkcnMvZTJvRG9jLnhtbFBLBQYAAAAABgAGAFkBAABYBgAAAAA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MIJov70AAADa&#10;AAAADwAAAGRycy9kb3ducmV2LnhtbEWPQUsDMRSE7wX/Q3iCl9Jm26rI2rSHgmi9uVV6fSSvu4ub&#10;lzV5tuu/N4VCj8PMfMMs14Pv1JFiagMbmE0LUMQ2uJZrA5+7l8kTqCTIDrvAZOCPEqxXN6Mlli6c&#10;+IOOldQqQziVaKAR6Uutk23IY5qGnjh7hxA9Spax1i7iKcN9p+dF8ag9tpwXGuxp05D9rn69gY20&#10;P4deFu9f2weZD9buq3F8NebudlY8gxIa5Bq+tN+cgXs4X8k3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mi/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7uGPlroAAADa&#10;AAAADwAAAGRycy9kb3ducmV2LnhtbEWPQYvCMBSE7wv+h/CEva2pwi5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Y+W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-637540</wp:posOffset>
                </wp:positionV>
                <wp:extent cx="7924800" cy="862965"/>
                <wp:effectExtent l="0" t="0" r="0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62838"/>
                          <a:chOff x="315" y="3837"/>
                          <a:chExt cx="12545" cy="1161"/>
                        </a:xfrm>
                      </wpg:grpSpPr>
                      <wps:wsp>
                        <wps:cNvPr id="20" name="矩形 1"/>
                        <wps:cNvSpPr/>
                        <wps:spPr>
                          <a:xfrm>
                            <a:off x="1351" y="4593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1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-50.2pt;height:67.95pt;width:624pt;z-index:-251285504;mso-width-relative:page;mso-height-relative:page;" coordorigin="315,3837" coordsize="12545,1161" o:gfxdata="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Yd/s2wAAAAwBAAAPAAAAAAAAAAEAIAAAACIAAABkcnMvZG93bnJldi54bWxQSwECFAAUAAAA&#10;CACHTuJA1FRNSc8CAAAYBwAADgAAAAAAAAABACAAAAAqAQAAZHJzL2Uyb0RvYy54bWxQSwUGAAAA&#10;AAYABgBZAQAAawYAAAAA&#10;">
                <o:lock v:ext="edit" aspectratio="f"/>
                <v:rect id="矩形 1" o:spid="_x0000_s1026" o:spt="1" style="position:absolute;left:1351;top:4593;height:405;width:11509;" fillcolor="#DBE5F1" filled="t" stroked="f" coordsize="21600,21600" o:gfxdata="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7gE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GpLJI7oAAADb&#10;AAAADwAAAGRycy9kb3ducmV2LnhtbEWPQYvCMBSE74L/ITzBm6b1IEvXKFhc8KjdxfMzebZxm5fS&#10;ZLX995sFYY/DzHzDbHaDa8WD+mA9K8iXGQhi7Y3lWsHX58fiDUSIyAZbz6RgpAC77XSywcL4J5/p&#10;UcVaJAiHAhU0MXaFlEE35DAsfUecvJvvHcYk+1qaHp8J7lq5yrK1dGg5LTTYUdmQ/q5+nILyrk83&#10;tvvzeL+05XXU1WEIVqn5LM/eQUQa4n/41T4aBasc/r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skj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tbl>
      <w:tblPr>
        <w:tblStyle w:val="10"/>
        <w:tblW w:w="10027" w:type="dxa"/>
        <w:jc w:val="center"/>
        <w:tblInd w:w="-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10027" w:type="dxa"/>
            <w:shd w:val="clear" w:color="auto" w:fill="auto"/>
          </w:tcPr>
          <w:p>
            <w:pPr>
              <w:snapToGrid w:val="0"/>
              <w:spacing w:line="264" w:lineRule="auto"/>
              <w:contextualSpacing/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</w:rPr>
              <w:t>项目一    项目名称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  <w:t>火柴头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在国内推行“个人对个人”（或称“P2P”）的信用贷款和理财服务。在国内众多城市建立了服务网络，引入国外先进的信用管理理念，结合中国的社会信用状况，为平台两端的客户提供包括信用咨询、评估、信贷方案制定、协议管理、汇款管理等全程的信用管理和财富管理服务。以先进的小额信贷理财模式（P2P）通过科学的资产配置，为广大富裕的高净值人群，提供了全方位的理财规划和财富管理服务。 为了更便捷的为全国客户提供及时优良的理财服务，为年轻人求学就业提供了信用贷款支持，也进一步提升了客人理财行为的社会价值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开户：-》p2p平台-》请求银行的开户接口，银行返回页面给；银行会需要什么参数：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投标：</w:t>
            </w:r>
            <w:bookmarkStart w:id="5" w:name="_GoBack"/>
            <w:bookmarkEnd w:id="5"/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债权：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放款：满标之后：银行给的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坏账：定时任务，逾期一个月，平台代付，线下催债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促销手段：红包，优惠券，用在准备投资的时候（两个账户促成）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优惠券字段：领取时间，核销时间，使用条件，面值，使用次数，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  <w:t>若优惠券只能使用一次，使用后作废掉，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eastAsia="宋体"/>
                <w:lang w:val="en-US" w:eastAsia="zh-CN"/>
              </w:rPr>
            </w:pP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</w:pP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6223635" cy="4017645"/>
                  <wp:effectExtent l="0" t="0" r="5715" b="190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635" cy="401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主要模块：开户模块：调用内蒙古陕坝农村商业银行管存系统接口</w:t>
            </w:r>
          </w:p>
          <w:p>
            <w:pPr>
              <w:widowControl/>
              <w:snapToGrid w:val="0"/>
              <w:spacing w:line="288" w:lineRule="auto"/>
              <w:ind w:left="1050" w:leftChars="500" w:firstLine="1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登陆模块：前台登陆系统模块，后台登陆系统模块</w:t>
            </w:r>
          </w:p>
          <w:p>
            <w:pPr>
              <w:widowControl/>
              <w:snapToGrid w:val="0"/>
              <w:spacing w:line="288" w:lineRule="auto"/>
              <w:ind w:left="2730" w:hanging="2730" w:hangingChars="13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个人中心模块： 账户信息管理， 实名认证， 风控资料认证，银行卡管理，登陆记录，个人资料管理， 借贷项目模块，资产详情信息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充值模块：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投资模块：</w:t>
            </w:r>
          </w:p>
          <w:p>
            <w:pPr>
              <w:widowControl/>
              <w:snapToGrid w:val="0"/>
              <w:spacing w:line="288" w:lineRule="auto"/>
              <w:ind w:left="1050" w:leftChars="500" w:firstLine="1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widowControl/>
              <w:snapToGrid w:val="0"/>
              <w:spacing w:line="288" w:lineRule="auto"/>
              <w:ind w:left="1050" w:leftChars="500" w:firstLine="1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widowControl/>
              <w:snapToGrid w:val="0"/>
              <w:spacing w:line="288" w:lineRule="auto"/>
              <w:ind w:left="1050" w:leftChars="500" w:firstLine="1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widowControl/>
              <w:snapToGrid w:val="0"/>
              <w:spacing w:line="288" w:lineRule="auto"/>
              <w:ind w:left="1050" w:leftChars="500" w:firstLine="1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widowControl/>
              <w:snapToGrid w:val="0"/>
              <w:spacing w:line="288" w:lineRule="auto"/>
              <w:ind w:left="1050" w:leftChars="500" w:firstLine="10" w:firstLineChars="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根据项目具体业务需求，承担开发任务，按计划完成任务目标；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根据开发规范与流程独立完成模块的设计、编码、测试及相关文档；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负责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的注册与登录，以及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实名制认证，视频认证，满标二审审核等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对完成的代码进行检查和优化，提高代码性能。</w:t>
            </w:r>
          </w:p>
          <w:p>
            <w:pPr>
              <w:snapToGrid w:val="0"/>
              <w:spacing w:line="264" w:lineRule="auto"/>
              <w:ind w:left="1050" w:hanging="1050" w:hangingChars="5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技术要点：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项目是基于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Eclipse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、JDK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1.7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、Maven、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SVN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Nginx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Apache Tomcat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、MySQL作为开发环境；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项目的框架是SpringMVC、Spring、Mybatis搭建；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前端使用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JQuary+Bootstrap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进行构建；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使用Redis来缓存基础数据，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投标的信息数据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通过RabbitMQ来处理提交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投标操作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，防止并发问题；</w:t>
            </w:r>
          </w:p>
          <w:p>
            <w:pPr>
              <w:pStyle w:val="13"/>
              <w:snapToGrid w:val="0"/>
              <w:spacing w:line="264" w:lineRule="auto"/>
              <w:ind w:left="420" w:firstLine="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- - - - - - - - - - - - - - - - - - - - - - - - - - - - - - - - - - - - - - - - - - - - - - - - - - - - - - - - - - - - -</w:t>
            </w:r>
          </w:p>
          <w:p>
            <w:pPr>
              <w:snapToGrid w:val="0"/>
              <w:spacing w:line="264" w:lineRule="auto"/>
              <w:ind w:firstLine="420" w:firstLineChars="2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 w:themeColor="text1" w:themeTint="D9"/>
                <w:kern w:val="24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9" w:hRule="atLeast"/>
          <w:jc w:val="center"/>
        </w:trPr>
        <w:tc>
          <w:tcPr>
            <w:tcW w:w="10027" w:type="dxa"/>
            <w:shd w:val="clear" w:color="auto" w:fill="auto"/>
          </w:tcPr>
          <w:tbl>
            <w:tblPr>
              <w:tblStyle w:val="10"/>
              <w:tblW w:w="9871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71" w:type="dxa"/>
                  <w:shd w:val="clear" w:color="auto" w:fill="auto"/>
                </w:tcPr>
                <w:p>
                  <w:pPr>
                    <w:snapToGrid w:val="0"/>
                    <w:spacing w:line="264" w:lineRule="auto"/>
                    <w:contextualSpacing/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>项目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 xml:space="preserve">    项目名称：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小当家理财app后台服务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项目描述：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根据项目具体业务需求，承担开发任务，按计划完成任务目标；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根据开发规范与流程独立完成模块的设计、编码、测试及相关文档；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负责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系统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个人中心的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，以及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前台系统的个人中心模块展示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及相关业务；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负责前台系统风控资料模块相关业务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对完成的代码进行检查和优化，提高代码性能。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ind w:left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技术要点：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项目是基于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Boot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Cloud、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JDK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1.8、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Maven、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Git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Nginx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Apache Tomcat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、MySQL作为开发环境；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项目的框架是SpringMVC、Spring、Mybatis、Spring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Boot搭建；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前端使用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jQuery+Bootstrap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进行构建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使用Redis  来缓存基础数据，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投标的信息数据，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RDB 和AOF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解决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持久化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问题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、Redis集群主从复制、哨兵模式、Redis分布式锁等常用技术均有使用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通过RabbitMQ来处理提交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投标操作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，防止并发问题；</w:t>
                  </w:r>
                </w:p>
                <w:p>
                  <w:pPr>
                    <w:pStyle w:val="13"/>
                    <w:widowControl w:val="0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jc w:val="both"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- - - - - - - - - - - - - - - - - - - - - - - - - - - - - - - - - - - - - - - - - - - - - - - - - - - - - - - - - - - - -</w:t>
                  </w:r>
                </w:p>
                <w:p>
                  <w:pPr>
                    <w:pStyle w:val="13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ind w:left="42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71" w:type="dxa"/>
                  <w:shd w:val="clear" w:color="auto" w:fill="auto"/>
                </w:tcPr>
                <w:tbl>
                  <w:tblPr>
                    <w:tblStyle w:val="10"/>
                    <w:tblW w:w="9871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项目三   项目名称 :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快犀牛承运商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项目描述：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420" w:firstLineChars="2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一撕得研发的</w:t>
                        </w:r>
                        <w:r>
                          <w:fldChar w:fldCharType="begin"/>
                        </w:r>
                        <w:r>
                          <w:instrText xml:space="preserve"> HYPERLINK "https://baike.baidu.com/item/%E6%8B%89%E9%93%BE/227394"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拉链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式箱子，通体没有胶带，顶部有一条类似于拉链的封口的纸箱，一撕即开。一撕得专利的波浪双面胶，用量少粘性大而且无毒易分解，在保障包装强度的同时不会带来环境的污染。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为了实现一撕得物流的自由化而开发的一款产品，主要为了方便公司线下的承运商管理司机使用，分为PC端和APP端。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项目职责：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1.负责用户管理以及角色权限修改，以及app端的个人信息更改、登陆；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2.订单管理中可以查看待约车、承运商待分配、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装货中、运输中、运输完成；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3.查看运营中和待审批的承运商以及车辆并对其进行管理；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 w:hanging="630" w:hanging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技术要点：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项目是以Eclipse、JDK、Maven、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Git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Nginx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Apache Tomcat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、Mysql作为开发环境；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项目的框架是由SpringMVC、Spring、Spring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Boot、Mybatis实现的；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firstLineChars="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前台使用jQuery、Ajax、进行构建；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- - - - - - - - - - - - - - - - - - - - - - - - - - - - - - - - - - - - - - - - - - - - - - - - - - - - - - - - - - - - -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 w:themeColor="text1" w:themeTint="D9"/>
                            <w:kern w:val="24"/>
                            <w:szCs w:val="1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15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tbl>
                        <w:tblPr>
                          <w:tblStyle w:val="10"/>
                          <w:tblW w:w="9871" w:type="dxa"/>
                          <w:jc w:val="center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87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0" w:hRule="atLeast"/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项目四   项目名称：物流档案管理系统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通过建立统一的标准，规范整个文件管理，包括规范各业务系统的文件管理;构建完整的档案资源信息共享服务平台，支持档案管理全过程的信息化处理，包括:采集、移交接收、归档、存储管理、借阅利用和编研发布，建立可靠的海量电子档案库，能和纸质档案关联，建立电子化流程。支持档案借阅、发布等管理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1.档案采集，图片文档统一扫描为电子件，存储为PDF文件格式。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2.档案分类组卷，装盒管理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(将相关纸质文档装盒编号，电子档案PDF文件存储文件服务器)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3.档案借阅审批。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(档案借阅需要流程审批，根据档案编号查询出盒号，根据盒号查询出档案柜号)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技术要点：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项目是基于Eclipse、JDK、Maven、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Git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Apache Tomcat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、Mysql等开发环境；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项目中使用SpringMVC、Spring、Mybatis、Redis等技术，实现MVC模式架构；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页面中使用、FastDFS使用户有更好的体验度。。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 w:themeColor="text1" w:themeTint="D9"/>
                                  <w:kern w:val="24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tbl>
                              <w:tblPr>
                                <w:tblStyle w:val="10"/>
                                <w:tblW w:w="9871" w:type="dxa"/>
                                <w:jc w:val="center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9871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0" w:hRule="atLeast"/>
                                  <w:jc w:val="center"/>
                                </w:trPr>
                                <w:tc>
                                  <w:tcPr>
                                    <w:tcW w:w="9871" w:type="dxa"/>
                                    <w:shd w:val="clear" w:color="auto" w:fill="auto"/>
                                  </w:tcPr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  <w:lang w:val="en-US" w:eastAsia="zh-CN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   项目名称：延长石油员工培训计划上报审批系统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firstLine="420" w:firstLineChars="200"/>
                                      <w:contextualSpacing/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每个年度单位需要报培训计划，首先由下级单位填写具体的培训计划详情，然后上报给审批人员，审批完成后，需要交给这个单位的上级的单位进行汇总，汇总的时候可以选择汇总年度，然后自动汇总下级单位审批通过的培训计划，上级单位可以查看下级单位的培训计划详细，也可以驳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。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职责描述：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参与项目的需求分析、功能划分和设计，独立完成培训计划制定，审批，上报，上报审批的开发，从产品的需求设计到最终完成都参与其中；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通过Redis缓存计划汇总单据信息；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1050" w:hanging="1050" w:hangingChars="5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技术要点：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hanging="63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项目由Eclipse、JDK 、 Maven 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Apache Tomcat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 Mysql作为开发环境；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项目框架由SpringMVC、Spring、Mybatis、搭建；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使用jQuery、Ajax、VUE、Easyui进行页面渲染；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42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 w:themeColor="text1" w:themeTint="D9"/>
                                        <w:kern w:val="24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88" w:lineRule="auto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1353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288" w:lineRule="auto"/>
                    <w:rPr>
                      <w:rFonts w:ascii="微软雅黑" w:hAnsi="微软雅黑" w:eastAsia="微软雅黑" w:cs="微软雅黑"/>
                      <w:b/>
                      <w:bCs/>
                      <w:color w:val="313534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微软雅黑" w:hAnsi="微软雅黑" w:eastAsia="微软雅黑" w:cs="微软雅黑"/>
                <w:b/>
                <w:bCs/>
                <w:color w:val="313534"/>
                <w:sz w:val="18"/>
                <w:szCs w:val="18"/>
              </w:rPr>
            </w:pPr>
          </w:p>
        </w:tc>
      </w:tr>
    </w:tbl>
    <w:p>
      <w:pPr>
        <w:tabs>
          <w:tab w:val="center" w:pos="9459"/>
        </w:tabs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165100</wp:posOffset>
                </wp:positionV>
                <wp:extent cx="7315200" cy="308610"/>
                <wp:effectExtent l="0" t="0" r="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8610"/>
                          <a:chOff x="315" y="3837"/>
                          <a:chExt cx="11580" cy="405"/>
                        </a:xfrm>
                      </wpg:grpSpPr>
                      <wps:wsp>
                        <wps:cNvPr id="14" name="矩形 16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3pt;height:24.3pt;width:576pt;z-index:-251503616;mso-width-relative:page;mso-height-relative:page;" coordorigin="315,3837" coordsize="11580,405" o:gfxdata="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oLPU62AAAAAgBAAAP&#10;AAAAAAAAAAEAIAAAACIAAABkcnMvZG93bnJldi54bWxQSwECFAAUAAAACACHTuJA+pf/8sMCAAAa&#10;BwAADgAAAAAAAAABACAAAAAnAQAAZHJzL2Uyb0RvYy54bWxQSwUGAAAAAAYABgBZAQAAXAYAAAAA&#10;">
                <o:lock v:ext="edit" aspectratio="f"/>
                <v:rect id="矩形 16" o:spid="_x0000_s1026" o:spt="1" style="position:absolute;left:386;top:3837;height:405;width:11509;" fillcolor="#DBE5F1" filled="t" stroked="f" coordsize="21600,21600" o:gfxdata="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0ursAAADb&#10;AAAADwAAAAAAAAABACAAAAAiAAAAZHJzL2Rvd25yZXYueG1sUEsBAhQAFAAAAAgAh07iQDMvBZ47&#10;AAAAOQAAABAAAAAAAAAAAQAgAAAACgEAAGRycy9zaGFwZXhtbC54bWxQSwUGAAAAAAYABgBbAQAA&#10;tA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17" o:spid="_x0000_s1026" o:spt="1" style="position:absolute;left:315;top:3837;height:405;width:71;" fillcolor="#B5C1D0" filled="t" stroked="f" coordsize="21600,21600" o:gfxdata="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UFn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rFonts w:hint="eastAsia" w:ascii="宋体" w:hAnsi="宋体" w:eastAsia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5.</w:t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教育经历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教育背景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color w:val="404040"/>
          <w:sz w:val="18"/>
          <w:szCs w:val="18"/>
        </w:rPr>
      </w:pPr>
    </w:p>
    <w:p>
      <w:pPr>
        <w:ind w:firstLine="180" w:firstLineChars="100"/>
        <w:rPr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2010.09 - 2014.07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沈阳工程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学院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热能与动力工程专业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163830</wp:posOffset>
                </wp:positionV>
                <wp:extent cx="7315200" cy="32258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2580"/>
                          <a:chOff x="315" y="3837"/>
                          <a:chExt cx="11580" cy="42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86" y="3856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2.9pt;height:25.4pt;width:576pt;z-index:-251300864;mso-width-relative:page;mso-height-relative:page;" coordorigin="315,3837" coordsize="11580,424" o:gfxdata="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Jx+e2gAA&#10;AAkBAAAPAAAAAAAAAAEAIAAAACIAAABkcnMvZG93bnJldi54bWxQSwECFAAUAAAACACHTuJAJFiC&#10;S8cCAAAYBwAADgAAAAAAAAABACAAAAApAQAAZHJzL2Uyb0RvYy54bWxQSwUGAAAAAAYABgBZAQAA&#10;YgYAAAAA&#10;">
                <o:lock v:ext="edit" aspectratio="f"/>
                <v:rect id="_x0000_s1026" o:spid="_x0000_s1026" o:spt="1" style="position:absolute;left:386;top:3856;height:405;width:11509;" fillcolor="#DBE5F1" filled="t" stroked="f" coordsize="21600,21600" o:gfxdata="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1k9W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_x0000_s1026" o:spid="_x0000_s1026" o:spt="1" style="position:absolute;left:315;top:3837;height:405;width:71;" fillcolor="#B5C1D0" filled="t" stroked="f" coordsize="21600,21600" o:gfxdata="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+c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color w:val="404040"/>
          <w:sz w:val="18"/>
          <w:szCs w:val="18"/>
        </w:rPr>
      </w:pP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自我评价</w:t>
      </w:r>
    </w:p>
    <w:p>
      <w:pPr>
        <w:pStyle w:val="12"/>
        <w:adjustRightInd w:val="0"/>
        <w:snapToGrid w:val="0"/>
        <w:ind w:firstLine="0" w:firstLineChars="0"/>
        <w:rPr>
          <w:rFonts w:ascii="微软雅黑" w:hAnsi="微软雅黑"/>
          <w:color w:val="414141"/>
          <w:sz w:val="20"/>
          <w:szCs w:val="20"/>
        </w:rPr>
      </w:pP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bookmarkStart w:id="4" w:name="OLE_LINK43"/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工作三年期间，参与过多个项目的开发工作，熟悉项目的业务流程，</w:t>
      </w:r>
      <w:r>
        <w:rPr>
          <w:rFonts w:hint="eastAsia" w:ascii="微软雅黑" w:hAnsi="微软雅黑"/>
          <w:color w:val="414141"/>
          <w:szCs w:val="21"/>
        </w:rPr>
        <w:t>善于总结问题</w:t>
      </w:r>
      <w:r>
        <w:rPr>
          <w:rFonts w:ascii="微软雅黑" w:hAnsi="微软雅黑"/>
          <w:color w:val="414141"/>
          <w:szCs w:val="21"/>
        </w:rPr>
        <w:t>，并积极寻求解决方案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计划性较强，工作上能够认真负责，自我学习能力较强，性格沉稳。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办事效率高，不拖泥带水</w:t>
      </w:r>
      <w:r>
        <w:rPr>
          <w:rFonts w:hint="eastAsia" w:ascii="微软雅黑" w:hAnsi="微软雅黑"/>
          <w:color w:val="414141"/>
          <w:szCs w:val="21"/>
          <w:lang w:eastAsia="zh-CN"/>
        </w:rPr>
        <w:t>，</w:t>
      </w:r>
      <w:r>
        <w:rPr>
          <w:rFonts w:hint="eastAsia" w:ascii="微软雅黑" w:hAnsi="微软雅黑"/>
          <w:color w:val="414141"/>
          <w:szCs w:val="21"/>
        </w:rPr>
        <w:t>积极配合领导完成工作。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有很强的团队协作精神和较强的沟通能力，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/>
          <w:color w:val="414141"/>
          <w:szCs w:val="21"/>
        </w:rPr>
        <w:t>在工作和生活中，人际关系处理较好，同事关系融</w:t>
      </w:r>
      <w:r>
        <w:rPr>
          <w:rFonts w:ascii="微软雅黑" w:hAnsi="微软雅黑"/>
          <w:color w:val="414141"/>
          <w:szCs w:val="21"/>
        </w:rPr>
        <w:t>洽</w:t>
      </w:r>
      <w:r>
        <w:rPr>
          <w:rFonts w:hint="eastAsia" w:ascii="微软雅黑" w:hAnsi="微软雅黑"/>
          <w:color w:val="414141"/>
          <w:szCs w:val="21"/>
        </w:rPr>
        <w:t>。</w:t>
      </w:r>
      <w:bookmarkEnd w:id="4"/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rPr>
          <w:rFonts w:cs="宋体"/>
          <w:color w:val="404040"/>
          <w:sz w:val="18"/>
          <w:szCs w:val="18"/>
        </w:rPr>
      </w:pP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        </w:t>
      </w:r>
      <w:r>
        <w:rPr>
          <w:rFonts w:ascii="微软雅黑" w:hAnsi="微软雅黑" w:eastAsia="微软雅黑"/>
          <w:color w:val="5B5B5B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雷区：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专业技能：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项目经验：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5个项目一点关系没有？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后台接口开发：</w:t>
      </w:r>
    </w:p>
    <w:sectPr>
      <w:pgSz w:w="11906" w:h="16838"/>
      <w:pgMar w:top="400" w:right="400" w:bottom="400" w:left="400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22F64"/>
    <w:multiLevelType w:val="singleLevel"/>
    <w:tmpl w:val="B7822F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2B48BE"/>
    <w:multiLevelType w:val="singleLevel"/>
    <w:tmpl w:val="E62B48BE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85C4258"/>
    <w:multiLevelType w:val="singleLevel"/>
    <w:tmpl w:val="E85C42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9381F39"/>
    <w:multiLevelType w:val="singleLevel"/>
    <w:tmpl w:val="19381F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9936B89"/>
    <w:multiLevelType w:val="singleLevel"/>
    <w:tmpl w:val="29936B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578FC"/>
    <w:multiLevelType w:val="multilevel"/>
    <w:tmpl w:val="2AD578F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E90EAC"/>
    <w:multiLevelType w:val="singleLevel"/>
    <w:tmpl w:val="2AE90E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FF39B49"/>
    <w:multiLevelType w:val="singleLevel"/>
    <w:tmpl w:val="2FF39B4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DB5E4D"/>
    <w:multiLevelType w:val="singleLevel"/>
    <w:tmpl w:val="67DB5E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CD2898B"/>
    <w:multiLevelType w:val="singleLevel"/>
    <w:tmpl w:val="6CD28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19"/>
    <w:rsid w:val="000041A3"/>
    <w:rsid w:val="00012F35"/>
    <w:rsid w:val="00020171"/>
    <w:rsid w:val="00037CD4"/>
    <w:rsid w:val="00056ECC"/>
    <w:rsid w:val="000620F7"/>
    <w:rsid w:val="00062959"/>
    <w:rsid w:val="00071BE4"/>
    <w:rsid w:val="00073C19"/>
    <w:rsid w:val="0009091F"/>
    <w:rsid w:val="00094F26"/>
    <w:rsid w:val="000A562E"/>
    <w:rsid w:val="00104356"/>
    <w:rsid w:val="00107F36"/>
    <w:rsid w:val="001352DB"/>
    <w:rsid w:val="00175433"/>
    <w:rsid w:val="001B231E"/>
    <w:rsid w:val="001B58BD"/>
    <w:rsid w:val="001D2D4E"/>
    <w:rsid w:val="001D5F2E"/>
    <w:rsid w:val="0020052C"/>
    <w:rsid w:val="0022262F"/>
    <w:rsid w:val="00264F5F"/>
    <w:rsid w:val="002B3FC0"/>
    <w:rsid w:val="002C1957"/>
    <w:rsid w:val="002C2CE1"/>
    <w:rsid w:val="002D09FC"/>
    <w:rsid w:val="00307D0B"/>
    <w:rsid w:val="003131E7"/>
    <w:rsid w:val="00313F77"/>
    <w:rsid w:val="00322E37"/>
    <w:rsid w:val="00324247"/>
    <w:rsid w:val="00330D5E"/>
    <w:rsid w:val="0034171B"/>
    <w:rsid w:val="00343ABD"/>
    <w:rsid w:val="00361B6C"/>
    <w:rsid w:val="0036466D"/>
    <w:rsid w:val="003703B4"/>
    <w:rsid w:val="0039467B"/>
    <w:rsid w:val="003E13C8"/>
    <w:rsid w:val="003F2136"/>
    <w:rsid w:val="003F7F34"/>
    <w:rsid w:val="00404086"/>
    <w:rsid w:val="00410A9E"/>
    <w:rsid w:val="00411EAA"/>
    <w:rsid w:val="00424B3C"/>
    <w:rsid w:val="0044465C"/>
    <w:rsid w:val="0046593A"/>
    <w:rsid w:val="00465AA5"/>
    <w:rsid w:val="004A4D0C"/>
    <w:rsid w:val="004B69F4"/>
    <w:rsid w:val="004B779A"/>
    <w:rsid w:val="004F2337"/>
    <w:rsid w:val="004F2B72"/>
    <w:rsid w:val="004F5E35"/>
    <w:rsid w:val="004F670A"/>
    <w:rsid w:val="0054787B"/>
    <w:rsid w:val="00557E71"/>
    <w:rsid w:val="005633EC"/>
    <w:rsid w:val="005770F7"/>
    <w:rsid w:val="005A6E93"/>
    <w:rsid w:val="005F37DF"/>
    <w:rsid w:val="005F51D9"/>
    <w:rsid w:val="005F6D05"/>
    <w:rsid w:val="006015A6"/>
    <w:rsid w:val="00612D05"/>
    <w:rsid w:val="0063189B"/>
    <w:rsid w:val="006608FB"/>
    <w:rsid w:val="00674702"/>
    <w:rsid w:val="00695DE7"/>
    <w:rsid w:val="006A4B13"/>
    <w:rsid w:val="006A4EC9"/>
    <w:rsid w:val="006D2C01"/>
    <w:rsid w:val="00724907"/>
    <w:rsid w:val="007444B4"/>
    <w:rsid w:val="00752B15"/>
    <w:rsid w:val="007A4F2C"/>
    <w:rsid w:val="007F2D01"/>
    <w:rsid w:val="008252A4"/>
    <w:rsid w:val="0083351E"/>
    <w:rsid w:val="0085500F"/>
    <w:rsid w:val="008C3B56"/>
    <w:rsid w:val="008D4DFA"/>
    <w:rsid w:val="008D6F75"/>
    <w:rsid w:val="008D72B9"/>
    <w:rsid w:val="008E1DAE"/>
    <w:rsid w:val="008E279B"/>
    <w:rsid w:val="008E3C83"/>
    <w:rsid w:val="008F171C"/>
    <w:rsid w:val="008F58D1"/>
    <w:rsid w:val="00943A99"/>
    <w:rsid w:val="00944B8E"/>
    <w:rsid w:val="009478B5"/>
    <w:rsid w:val="0096005D"/>
    <w:rsid w:val="009727B6"/>
    <w:rsid w:val="009937B7"/>
    <w:rsid w:val="0099519A"/>
    <w:rsid w:val="00997652"/>
    <w:rsid w:val="009B79BA"/>
    <w:rsid w:val="009C31BD"/>
    <w:rsid w:val="00A01B3E"/>
    <w:rsid w:val="00A16770"/>
    <w:rsid w:val="00A175C9"/>
    <w:rsid w:val="00A21606"/>
    <w:rsid w:val="00A26703"/>
    <w:rsid w:val="00A54E89"/>
    <w:rsid w:val="00A75F23"/>
    <w:rsid w:val="00A82A6E"/>
    <w:rsid w:val="00AC7DE9"/>
    <w:rsid w:val="00AD5542"/>
    <w:rsid w:val="00B06060"/>
    <w:rsid w:val="00B2066B"/>
    <w:rsid w:val="00B23375"/>
    <w:rsid w:val="00B23A1F"/>
    <w:rsid w:val="00B36E67"/>
    <w:rsid w:val="00B43720"/>
    <w:rsid w:val="00B6395A"/>
    <w:rsid w:val="00B71EE1"/>
    <w:rsid w:val="00BB06A7"/>
    <w:rsid w:val="00BB1AB2"/>
    <w:rsid w:val="00BD0240"/>
    <w:rsid w:val="00C4748F"/>
    <w:rsid w:val="00C60302"/>
    <w:rsid w:val="00C625BD"/>
    <w:rsid w:val="00C66853"/>
    <w:rsid w:val="00C7569A"/>
    <w:rsid w:val="00C87158"/>
    <w:rsid w:val="00CC3D13"/>
    <w:rsid w:val="00CD5D82"/>
    <w:rsid w:val="00CE1C90"/>
    <w:rsid w:val="00D25687"/>
    <w:rsid w:val="00D32E47"/>
    <w:rsid w:val="00D346BB"/>
    <w:rsid w:val="00D73F7C"/>
    <w:rsid w:val="00D746B5"/>
    <w:rsid w:val="00DB5A66"/>
    <w:rsid w:val="00DC1778"/>
    <w:rsid w:val="00DC797D"/>
    <w:rsid w:val="00DE4F42"/>
    <w:rsid w:val="00E0401A"/>
    <w:rsid w:val="00E0499A"/>
    <w:rsid w:val="00E14CB8"/>
    <w:rsid w:val="00E34A49"/>
    <w:rsid w:val="00E3714B"/>
    <w:rsid w:val="00E4031E"/>
    <w:rsid w:val="00E414B5"/>
    <w:rsid w:val="00E434C1"/>
    <w:rsid w:val="00E467FB"/>
    <w:rsid w:val="00ED2F4F"/>
    <w:rsid w:val="00EF5BEE"/>
    <w:rsid w:val="00F04016"/>
    <w:rsid w:val="00F1467F"/>
    <w:rsid w:val="00F161B2"/>
    <w:rsid w:val="00F237DB"/>
    <w:rsid w:val="00F25AAA"/>
    <w:rsid w:val="00F306D3"/>
    <w:rsid w:val="00F609A6"/>
    <w:rsid w:val="00F66338"/>
    <w:rsid w:val="00F8056C"/>
    <w:rsid w:val="00FA217B"/>
    <w:rsid w:val="00FA61C1"/>
    <w:rsid w:val="00FC3B37"/>
    <w:rsid w:val="00FE4565"/>
    <w:rsid w:val="00FF6D42"/>
    <w:rsid w:val="032C4816"/>
    <w:rsid w:val="05D65644"/>
    <w:rsid w:val="06AE212A"/>
    <w:rsid w:val="08CE4A17"/>
    <w:rsid w:val="0CA004B3"/>
    <w:rsid w:val="15372806"/>
    <w:rsid w:val="17A800C7"/>
    <w:rsid w:val="20015512"/>
    <w:rsid w:val="226A7E11"/>
    <w:rsid w:val="229F5131"/>
    <w:rsid w:val="23877DA6"/>
    <w:rsid w:val="24743E3B"/>
    <w:rsid w:val="27F832A8"/>
    <w:rsid w:val="281E3813"/>
    <w:rsid w:val="2A2F26D1"/>
    <w:rsid w:val="2B59128B"/>
    <w:rsid w:val="31376BD6"/>
    <w:rsid w:val="33C94F3A"/>
    <w:rsid w:val="39C8339B"/>
    <w:rsid w:val="3C97776E"/>
    <w:rsid w:val="42D76EBF"/>
    <w:rsid w:val="464C50A9"/>
    <w:rsid w:val="4651634F"/>
    <w:rsid w:val="479B3145"/>
    <w:rsid w:val="4D883AD2"/>
    <w:rsid w:val="4DC123B2"/>
    <w:rsid w:val="4DC73AE5"/>
    <w:rsid w:val="502D6D76"/>
    <w:rsid w:val="516C63FA"/>
    <w:rsid w:val="5A92492E"/>
    <w:rsid w:val="5B7568D3"/>
    <w:rsid w:val="5F93060F"/>
    <w:rsid w:val="5FD05DE5"/>
    <w:rsid w:val="65B803FE"/>
    <w:rsid w:val="70D4489F"/>
    <w:rsid w:val="732A4E27"/>
    <w:rsid w:val="7B6B1F78"/>
    <w:rsid w:val="7E0B5E39"/>
    <w:rsid w:val="7ED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  <w:rPr>
      <w:szCs w:val="24"/>
    </w:rPr>
  </w:style>
  <w:style w:type="paragraph" w:styleId="3">
    <w:name w:val="List Number 3"/>
    <w:basedOn w:val="1"/>
    <w:uiPriority w:val="0"/>
    <w:pPr>
      <w:numPr>
        <w:ilvl w:val="0"/>
        <w:numId w:val="1"/>
      </w:numPr>
    </w:pPr>
    <w:rPr>
      <w:szCs w:val="24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6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3DC30-9C73-41BC-8823-0BB35509A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671</Words>
  <Characters>3827</Characters>
  <Lines>31</Lines>
  <Paragraphs>8</Paragraphs>
  <TotalTime>46</TotalTime>
  <ScaleCrop>false</ScaleCrop>
  <LinksUpToDate>false</LinksUpToDate>
  <CharactersWithSpaces>4490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2017-08-04T06:12:00Z</dcterms:created>
  <dc:creator>常炜岸</dc:creator>
  <cp:lastModifiedBy>90xx</cp:lastModifiedBy>
  <dcterms:modified xsi:type="dcterms:W3CDTF">2019-04-22T10:18:00Z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