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404040"/>
          <w:sz w:val="18"/>
          <w:szCs w:val="18"/>
        </w:rPr>
      </w:pPr>
      <w:r>
        <mc:AlternateContent>
          <mc:Choice Requires="wpg">
            <w:drawing>
              <wp:anchor distT="0" distB="0" distL="114300" distR="114300" simplePos="0" relativeHeight="251685888" behindDoc="1" locked="0" layoutInCell="1" allowOverlap="1">
                <wp:simplePos x="0" y="0"/>
                <wp:positionH relativeFrom="column">
                  <wp:posOffset>-3810</wp:posOffset>
                </wp:positionH>
                <wp:positionV relativeFrom="paragraph">
                  <wp:posOffset>750570</wp:posOffset>
                </wp:positionV>
                <wp:extent cx="7315200" cy="257175"/>
                <wp:effectExtent l="0" t="0" r="0" b="9525"/>
                <wp:wrapNone/>
                <wp:docPr id="70" name="组合 70"/>
                <wp:cNvGraphicFramePr/>
                <a:graphic xmlns:a="http://schemas.openxmlformats.org/drawingml/2006/main">
                  <a:graphicData uri="http://schemas.microsoft.com/office/word/2010/wordprocessingGroup">
                    <wpg:wgp>
                      <wpg:cNvGrpSpPr/>
                      <wpg:grpSpPr>
                        <a:xfrm>
                          <a:off x="0" y="0"/>
                          <a:ext cx="7315200" cy="257175"/>
                          <a:chOff x="315" y="3837"/>
                          <a:chExt cx="11580" cy="405"/>
                        </a:xfrm>
                      </wpg:grpSpPr>
                      <wps:wsp>
                        <wps:cNvPr id="71" name="矩形 4"/>
                        <wps:cNvSpPr/>
                        <wps:spPr>
                          <a:xfrm>
                            <a:off x="386" y="3837"/>
                            <a:ext cx="11509" cy="405"/>
                          </a:xfrm>
                          <a:prstGeom prst="rect">
                            <a:avLst/>
                          </a:prstGeom>
                          <a:gradFill rotWithShape="0">
                            <a:gsLst>
                              <a:gs pos="0">
                                <a:srgbClr val="DBE5F1"/>
                              </a:gs>
                              <a:gs pos="100000">
                                <a:srgbClr val="F8FBFD">
                                  <a:lumMod val="20000"/>
                                  <a:lumOff val="80000"/>
                                  <a:gamma/>
                                  <a:tint val="20000"/>
                                  <a:invGamma/>
                                </a:srgbClr>
                              </a:gs>
                            </a:gsLst>
                            <a:lin ang="0" scaled="1"/>
                            <a:tileRect/>
                          </a:gradFill>
                          <a:ln w="9525">
                            <a:noFill/>
                            <a:miter/>
                          </a:ln>
                        </wps:spPr>
                        <wps:bodyPr upright="1"/>
                      </wps:wsp>
                      <wps:wsp>
                        <wps:cNvPr id="72" name="矩形 5"/>
                        <wps:cNvSpPr/>
                        <wps:spPr>
                          <a:xfrm>
                            <a:off x="315" y="3837"/>
                            <a:ext cx="71" cy="405"/>
                          </a:xfrm>
                          <a:prstGeom prst="rect">
                            <a:avLst/>
                          </a:prstGeom>
                          <a:solidFill>
                            <a:srgbClr val="8497B0">
                              <a:lumMod val="60000"/>
                              <a:lumOff val="40000"/>
                            </a:srgbClr>
                          </a:solidFill>
                          <a:ln w="9525">
                            <a:noFill/>
                            <a:miter/>
                          </a:ln>
                        </wps:spPr>
                        <wps:bodyPr upright="1"/>
                      </wps:wsp>
                    </wpg:wgp>
                  </a:graphicData>
                </a:graphic>
              </wp:anchor>
            </w:drawing>
          </mc:Choice>
          <mc:Fallback>
            <w:pict>
              <v:group id="_x0000_s1026" o:spid="_x0000_s1026" o:spt="203" style="position:absolute;left:0pt;margin-left:-0.3pt;margin-top:59.1pt;height:20.25pt;width:576pt;z-index:-251630592;mso-width-relative:page;mso-height-relative:page;" coordorigin="315,3837" coordsize="11580,405" o:gfxdata="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CPID6raAAAACgEA&#10;AA8AAAAAAAAAAQAgAAAAIgAAAGRycy9kb3ducmV2LnhtbFBLAQIUABQAAAAIAIdO4kBI/slRwwIA&#10;ABgHAAAOAAAAAAAAAAEAIAAAACkBAABkcnMvZTJvRG9jLnhtbFBLBQYAAAAABgAGAFkBAABeBgAA&#10;AAA=&#10;">
                <o:lock v:ext="edit" aspectratio="f"/>
                <v:rect id="矩形 4" o:spid="_x0000_s1026" o:spt="1" style="position:absolute;left:386;top:3837;height:405;width:11509;" fillcolor="#DBE5F1" filled="t" stroked="f" coordsize="21600,21600" o:gfxdata="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Aygr4A&#10;AADbAAAADwAAAAAAAAABACAAAAAiAAAAZHJzL2Rvd25yZXYueG1sUEsBAhQAFAAAAAgAh07iQDMv&#10;BZ47AAAAOQAAABAAAAAAAAAAAQAgAAAADQEAAGRycy9zaGFwZXhtbC54bWxQSwUGAAAAAAYABgBb&#10;AQAAtwMAAAAA&#10;">
                  <v:fill type="gradient" on="t" color2="#FFFFFF" angle="90" focus="100%" focussize="0,0"/>
                  <v:stroke on="f" joinstyle="miter"/>
                  <v:imagedata o:title=""/>
                  <o:lock v:ext="edit" aspectratio="f"/>
                </v:rect>
                <v:rect id="矩形 5" o:spid="_x0000_s1026" o:spt="1" style="position:absolute;left:315;top:3837;height:405;width:71;" fillcolor="#B5C1D0" filled="t" stroked="f" coordsize="21600,21600" o:gfxdata="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N4SbsAAADb&#10;AAAADwAAAAAAAAABACAAAAAiAAAAZHJzL2Rvd25yZXYueG1sUEsBAhQAFAAAAAgAh07iQDMvBZ47&#10;AAAAOQAAABAAAAAAAAAAAQAgAAAACgEAAGRycy9zaGFwZXhtbC54bWxQSwUGAAAAAAYABgBbAQAA&#10;tAMAAAAA&#10;">
                  <v:fill on="t" focussize="0,0"/>
                  <v:stroke on="f" joinstyle="miter"/>
                  <v:imagedata o:title=""/>
                  <o:lock v:ext="edit" aspectratio="f"/>
                </v:rect>
              </v:group>
            </w:pict>
          </mc:Fallback>
        </mc:AlternateContent>
      </w:r>
      <w:r>
        <w:rPr>
          <w:rFonts w:hint="eastAsia" w:ascii="微软雅黑" w:hAnsi="微软雅黑" w:eastAsia="微软雅黑"/>
          <w:b/>
          <w:color w:val="4E7282"/>
          <w:sz w:val="52"/>
          <w:szCs w:val="52"/>
          <w:lang w:val="en-US" w:eastAsia="zh-CN"/>
          <w14:shadow w14:blurRad="38100" w14:dist="25400" w14:dir="5400000" w14:sx="100000" w14:sy="100000" w14:kx="0" w14:ky="0" w14:algn="ctr">
            <w14:srgbClr w14:val="6E747A">
              <w14:alpha w14:val="57000"/>
            </w14:srgbClr>
          </w14:shadow>
        </w:rPr>
        <w:t>个人简历</w:t>
      </w:r>
    </w:p>
    <w:p>
      <w:pPr>
        <w:tabs>
          <w:tab w:val="left" w:pos="390"/>
        </w:tabs>
        <w:rPr>
          <w:color w:val="FFFFFF"/>
        </w:rPr>
      </w:pPr>
      <w:r>
        <w:rPr>
          <w:color w:val="FFFFFF"/>
        </w:rPr>
        <w:tab/>
      </w:r>
      <w:r>
        <w:rPr>
          <w:rFonts w:hint="eastAsia" w:ascii="宋体" w:hAnsi="宋体" w:cs="宋体"/>
          <w:b/>
          <w:bCs/>
          <w:color w:val="4472C4" w:themeColor="accent1"/>
          <w:szCs w:val="21"/>
          <w14:textFill>
            <w14:solidFill>
              <w14:schemeClr w14:val="accent1"/>
            </w14:solidFill>
          </w14:textFill>
        </w:rPr>
        <w:t>基本</w:t>
      </w:r>
      <w:r>
        <w:rPr>
          <w:rFonts w:ascii="宋体" w:hAnsi="宋体" w:cs="宋体"/>
          <w:b/>
          <w:bCs/>
          <w:color w:val="4472C4" w:themeColor="accent1"/>
          <w:szCs w:val="21"/>
          <w14:textFill>
            <w14:solidFill>
              <w14:schemeClr w14:val="accent1"/>
            </w14:solidFill>
          </w14:textFill>
        </w:rPr>
        <w:t>信息</w:t>
      </w:r>
    </w:p>
    <w:p>
      <w:pPr>
        <w:adjustRightInd w:val="0"/>
        <w:snapToGrid w:val="0"/>
        <w:rPr>
          <w:rFonts w:hint="eastAsia" w:ascii="微软雅黑" w:hAnsi="微软雅黑" w:eastAsia="微软雅黑" w:cs="宋体"/>
          <w:b/>
          <w:bCs/>
          <w:color w:val="404040"/>
          <w:szCs w:val="21"/>
        </w:rPr>
      </w:pPr>
      <w:r>
        <w:rPr>
          <w:rFonts w:hint="eastAsia" w:ascii="宋体" w:hAnsi="宋体" w:cs="宋体"/>
          <w:b/>
          <w:bCs/>
          <w:color w:val="404040"/>
          <w:sz w:val="30"/>
          <w:szCs w:val="30"/>
        </w:rPr>
        <w:t xml:space="preserve">  </w:t>
      </w:r>
    </w:p>
    <w:p>
      <w:pPr>
        <w:adjustRightInd w:val="0"/>
        <w:snapToGrid w:val="0"/>
        <w:ind w:firstLine="420" w:firstLineChars="200"/>
        <w:rPr>
          <w:rFonts w:ascii="微软雅黑" w:hAnsi="微软雅黑" w:eastAsia="微软雅黑"/>
          <w:color w:val="414141"/>
          <w:szCs w:val="21"/>
        </w:rPr>
      </w:pPr>
      <w:r>
        <w:rPr>
          <w:rFonts w:hint="eastAsia" w:ascii="微软雅黑" w:hAnsi="微软雅黑" w:eastAsia="微软雅黑"/>
          <w:color w:val="414141"/>
          <w:szCs w:val="21"/>
        </w:rPr>
        <w:t>姓    名：</w:t>
      </w:r>
      <w:r>
        <w:rPr>
          <w:rFonts w:hint="eastAsia" w:ascii="微软雅黑" w:hAnsi="微软雅黑" w:eastAsia="微软雅黑"/>
          <w:color w:val="414141"/>
          <w:szCs w:val="21"/>
          <w:lang w:val="en-US" w:eastAsia="zh-CN"/>
        </w:rPr>
        <w:t>刘佳鑫</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hint="eastAsia" w:ascii="微软雅黑" w:hAnsi="微软雅黑" w:eastAsia="微软雅黑"/>
          <w:color w:val="414141"/>
          <w:szCs w:val="21"/>
          <w:lang w:val="en-US" w:eastAsia="zh-CN"/>
        </w:rPr>
        <w:t xml:space="preserve">                              </w:t>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性</w:t>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别：男</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 xml:space="preserve">  </w:t>
      </w:r>
    </w:p>
    <w:p>
      <w:pPr>
        <w:adjustRightInd w:val="0"/>
        <w:snapToGrid w:val="0"/>
        <w:ind w:firstLine="420" w:firstLineChars="200"/>
        <w:rPr>
          <w:rFonts w:hint="eastAsia"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民</w:t>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 xml:space="preserve">  族：汉</w:t>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 xml:space="preserve">  </w:t>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rPr>
        <w:t>出生年月：199</w:t>
      </w:r>
      <w:r>
        <w:rPr>
          <w:rFonts w:hint="eastAsia" w:ascii="微软雅黑" w:hAnsi="微软雅黑" w:eastAsia="微软雅黑"/>
          <w:color w:val="414141"/>
          <w:szCs w:val="21"/>
          <w:lang w:val="en-US" w:eastAsia="zh-CN"/>
        </w:rPr>
        <w:t>1</w:t>
      </w:r>
      <w:r>
        <w:rPr>
          <w:rFonts w:hint="eastAsia" w:ascii="微软雅黑" w:hAnsi="微软雅黑" w:eastAsia="微软雅黑"/>
          <w:color w:val="414141"/>
          <w:szCs w:val="21"/>
        </w:rPr>
        <w:t>-0</w:t>
      </w:r>
      <w:r>
        <w:rPr>
          <w:rFonts w:hint="eastAsia" w:ascii="微软雅黑" w:hAnsi="微软雅黑" w:eastAsia="微软雅黑"/>
          <w:color w:val="414141"/>
          <w:szCs w:val="21"/>
          <w:lang w:val="en-US" w:eastAsia="zh-CN"/>
        </w:rPr>
        <w:t>7</w:t>
      </w:r>
      <w:r>
        <w:rPr>
          <w:rFonts w:hint="eastAsia" w:ascii="微软雅黑" w:hAnsi="微软雅黑" w:eastAsia="微软雅黑"/>
          <w:color w:val="414141"/>
          <w:szCs w:val="21"/>
        </w:rPr>
        <w:t>-</w:t>
      </w:r>
      <w:r>
        <w:rPr>
          <w:rFonts w:hint="eastAsia" w:ascii="微软雅黑" w:hAnsi="微软雅黑" w:eastAsia="微软雅黑"/>
          <w:color w:val="414141"/>
          <w:szCs w:val="21"/>
          <w:lang w:val="en-US" w:eastAsia="zh-CN"/>
        </w:rPr>
        <w:t>01</w:t>
      </w:r>
      <w:r>
        <w:rPr>
          <w:rFonts w:hint="eastAsia" w:ascii="微软雅黑" w:hAnsi="微软雅黑" w:eastAsia="微软雅黑"/>
          <w:color w:val="414141"/>
          <w:szCs w:val="21"/>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rPr>
        <w:t>籍    贯：</w:t>
      </w:r>
      <w:r>
        <w:rPr>
          <w:rFonts w:hint="eastAsia" w:ascii="微软雅黑" w:hAnsi="微软雅黑" w:eastAsia="微软雅黑"/>
          <w:color w:val="414141"/>
          <w:szCs w:val="21"/>
          <w:lang w:val="en-US" w:eastAsia="zh-CN"/>
        </w:rPr>
        <w:t>辽宁省铁岭市</w:t>
      </w:r>
      <w:r>
        <w:rPr>
          <w:rFonts w:hint="eastAsia" w:ascii="微软雅黑" w:hAnsi="微软雅黑" w:eastAsia="微软雅黑"/>
          <w:szCs w:val="21"/>
        </w:rPr>
        <w:t xml:space="preserve"> </w:t>
      </w:r>
      <w:r>
        <w:rPr>
          <w:rFonts w:hint="eastAsia" w:ascii="微软雅黑" w:hAnsi="微软雅黑" w:eastAsia="微软雅黑"/>
          <w:szCs w:val="21"/>
          <w:lang w:val="en-US" w:eastAsia="zh-CN"/>
        </w:rPr>
        <w:tab/>
      </w:r>
      <w:r>
        <w:rPr>
          <w:rFonts w:hint="eastAsia" w:ascii="微软雅黑" w:hAnsi="微软雅黑" w:eastAsia="微软雅黑"/>
          <w:szCs w:val="21"/>
          <w:lang w:val="en-US" w:eastAsia="zh-CN"/>
        </w:rPr>
        <w:tab/>
      </w:r>
      <w:r>
        <w:rPr>
          <w:rFonts w:hint="eastAsia" w:ascii="微软雅黑" w:hAnsi="微软雅黑" w:eastAsia="微软雅黑"/>
          <w:szCs w:val="21"/>
          <w:lang w:val="en-US" w:eastAsia="zh-CN"/>
        </w:rPr>
        <w:tab/>
      </w:r>
      <w:r>
        <w:rPr>
          <w:rFonts w:hint="eastAsia" w:ascii="微软雅黑" w:hAnsi="微软雅黑" w:eastAsia="微软雅黑"/>
          <w:szCs w:val="21"/>
          <w:lang w:val="en-US" w:eastAsia="zh-CN"/>
        </w:rPr>
        <w:tab/>
      </w:r>
      <w:r>
        <w:rPr>
          <w:rFonts w:hint="eastAsia" w:ascii="微软雅黑" w:hAnsi="微软雅黑" w:eastAsia="微软雅黑"/>
          <w:szCs w:val="21"/>
          <w:lang w:val="en-US" w:eastAsia="zh-CN"/>
        </w:rPr>
        <w:tab/>
      </w:r>
      <w:r>
        <w:rPr>
          <w:rFonts w:hint="eastAsia" w:ascii="微软雅黑" w:hAnsi="微软雅黑" w:eastAsia="微软雅黑"/>
          <w:szCs w:val="21"/>
          <w:lang w:val="en-US" w:eastAsia="zh-CN"/>
        </w:rPr>
        <w:tab/>
      </w:r>
      <w:r>
        <w:rPr>
          <w:rFonts w:hint="eastAsia" w:ascii="微软雅黑" w:hAnsi="微软雅黑" w:eastAsia="微软雅黑"/>
          <w:szCs w:val="21"/>
          <w:lang w:val="en-US" w:eastAsia="zh-CN"/>
        </w:rPr>
        <w:tab/>
      </w:r>
      <w:r>
        <w:rPr>
          <w:rFonts w:hint="eastAsia" w:ascii="微软雅黑" w:hAnsi="微软雅黑" w:eastAsia="微软雅黑"/>
          <w:szCs w:val="21"/>
          <w:lang w:val="en-US" w:eastAsia="zh-CN"/>
        </w:rPr>
        <w:tab/>
      </w:r>
      <w:r>
        <w:rPr>
          <w:rFonts w:hint="eastAsia" w:ascii="微软雅黑" w:hAnsi="微软雅黑" w:eastAsia="微软雅黑"/>
          <w:szCs w:val="21"/>
          <w:lang w:val="en-US" w:eastAsia="zh-CN"/>
        </w:rPr>
        <w:tab/>
      </w:r>
      <w:r>
        <w:rPr>
          <w:rFonts w:hint="eastAsia" w:ascii="微软雅黑" w:hAnsi="微软雅黑" w:eastAsia="微软雅黑"/>
          <w:szCs w:val="21"/>
          <w:lang w:val="en-US" w:eastAsia="zh-CN"/>
        </w:rPr>
        <w:t xml:space="preserve">  </w:t>
      </w:r>
      <w:r>
        <w:rPr>
          <w:rFonts w:hint="eastAsia" w:ascii="微软雅黑" w:hAnsi="微软雅黑" w:eastAsia="微软雅黑"/>
          <w:szCs w:val="21"/>
          <w:lang w:val="en-US" w:eastAsia="zh-CN"/>
        </w:rPr>
        <w:tab/>
      </w:r>
      <w:r>
        <w:rPr>
          <w:rFonts w:hint="eastAsia" w:ascii="微软雅黑" w:hAnsi="微软雅黑" w:eastAsia="微软雅黑"/>
          <w:color w:val="414141"/>
          <w:szCs w:val="21"/>
        </w:rPr>
        <w:t>电    话：</w:t>
      </w:r>
      <w:r>
        <w:rPr>
          <w:rFonts w:hint="eastAsia" w:ascii="微软雅黑" w:hAnsi="微软雅黑" w:eastAsia="微软雅黑"/>
          <w:color w:val="414141"/>
          <w:szCs w:val="21"/>
          <w:lang w:val="en-US" w:eastAsia="zh-CN"/>
        </w:rPr>
        <w:t>17800222564</w:t>
      </w:r>
      <w:r>
        <w:rPr>
          <w:rFonts w:hint="eastAsia" w:ascii="微软雅黑" w:hAnsi="微软雅黑" w:eastAsia="微软雅黑"/>
          <w:color w:val="414141"/>
          <w:szCs w:val="21"/>
        </w:rPr>
        <w:tab/>
      </w:r>
      <w:r>
        <w:rPr>
          <w:rFonts w:ascii="微软雅黑" w:hAnsi="微软雅黑" w:eastAsia="微软雅黑"/>
          <w:color w:val="414141"/>
          <w:szCs w:val="21"/>
        </w:rPr>
        <w:t xml:space="preserve">                                  </w:t>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rPr>
        <w:t>毕业院校：</w:t>
      </w:r>
      <w:r>
        <w:rPr>
          <w:rFonts w:hint="eastAsia" w:ascii="微软雅黑" w:hAnsi="微软雅黑" w:eastAsia="微软雅黑"/>
          <w:color w:val="414141"/>
          <w:szCs w:val="21"/>
          <w:lang w:val="en-US" w:eastAsia="zh-CN"/>
        </w:rPr>
        <w:t>沈阳工程学院</w:t>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rPr>
        <w:t>邮    箱：</w:t>
      </w:r>
      <w:r>
        <w:rPr>
          <w:rFonts w:hint="eastAsia" w:ascii="微软雅黑" w:hAnsi="微软雅黑" w:eastAsia="微软雅黑"/>
          <w:color w:val="414141"/>
          <w:szCs w:val="21"/>
          <w:lang w:val="en-US" w:eastAsia="zh-CN"/>
        </w:rPr>
        <w:t>ljx90xx@aliyun.com</w:t>
      </w:r>
      <w:r>
        <w:rPr>
          <w:rFonts w:hint="eastAsia" w:ascii="微软雅黑" w:hAnsi="微软雅黑" w:eastAsia="微软雅黑"/>
          <w:color w:val="414141"/>
          <w:szCs w:val="21"/>
          <w:lang w:val="en-US" w:eastAsia="zh-CN"/>
        </w:rPr>
        <w:tab/>
      </w:r>
    </w:p>
    <w:p>
      <w:pPr>
        <w:adjustRightInd w:val="0"/>
        <w:snapToGrid w:val="0"/>
        <w:ind w:firstLine="420" w:firstLineChars="200"/>
        <w:rPr>
          <w:rFonts w:hint="eastAsia" w:ascii="微软雅黑" w:hAnsi="微软雅黑" w:eastAsia="微软雅黑"/>
          <w:color w:val="414141"/>
          <w:szCs w:val="21"/>
          <w:lang w:val="en-US" w:eastAsia="zh-CN"/>
        </w:rPr>
      </w:pPr>
      <w:r>
        <w:rPr>
          <w:rFonts w:hint="eastAsia" w:ascii="微软雅黑" w:hAnsi="微软雅黑" w:eastAsia="微软雅黑"/>
          <w:color w:val="414141"/>
          <w:szCs w:val="21"/>
        </w:rPr>
        <w:t xml:space="preserve">                           </w:t>
      </w:r>
    </w:p>
    <w:p>
      <w:pPr>
        <w:adjustRightInd w:val="0"/>
        <w:snapToGrid w:val="0"/>
        <w:ind w:firstLine="420" w:firstLineChars="200"/>
        <w:rPr>
          <w:rFonts w:ascii="微软雅黑" w:hAnsi="微软雅黑" w:eastAsia="微软雅黑"/>
          <w:color w:val="414141"/>
          <w:szCs w:val="21"/>
        </w:rPr>
      </w:pPr>
      <w:r>
        <mc:AlternateContent>
          <mc:Choice Requires="wpg">
            <w:drawing>
              <wp:anchor distT="0" distB="0" distL="114300" distR="114300" simplePos="0" relativeHeight="251683840" behindDoc="1" locked="0" layoutInCell="1" allowOverlap="1">
                <wp:simplePos x="0" y="0"/>
                <wp:positionH relativeFrom="column">
                  <wp:posOffset>15240</wp:posOffset>
                </wp:positionH>
                <wp:positionV relativeFrom="paragraph">
                  <wp:posOffset>198120</wp:posOffset>
                </wp:positionV>
                <wp:extent cx="7315200" cy="257175"/>
                <wp:effectExtent l="0" t="0" r="0" b="9525"/>
                <wp:wrapNone/>
                <wp:docPr id="64" name="组合 64"/>
                <wp:cNvGraphicFramePr/>
                <a:graphic xmlns:a="http://schemas.openxmlformats.org/drawingml/2006/main">
                  <a:graphicData uri="http://schemas.microsoft.com/office/word/2010/wordprocessingGroup">
                    <wpg:wgp>
                      <wpg:cNvGrpSpPr/>
                      <wpg:grpSpPr>
                        <a:xfrm>
                          <a:off x="0" y="0"/>
                          <a:ext cx="7315200" cy="257175"/>
                          <a:chOff x="315" y="3837"/>
                          <a:chExt cx="11580" cy="405"/>
                        </a:xfrm>
                      </wpg:grpSpPr>
                      <wps:wsp>
                        <wps:cNvPr id="65" name="矩形 4"/>
                        <wps:cNvSpPr/>
                        <wps:spPr>
                          <a:xfrm>
                            <a:off x="386" y="3837"/>
                            <a:ext cx="11509" cy="405"/>
                          </a:xfrm>
                          <a:prstGeom prst="rect">
                            <a:avLst/>
                          </a:prstGeom>
                          <a:gradFill rotWithShape="0">
                            <a:gsLst>
                              <a:gs pos="0">
                                <a:srgbClr val="DBE5F1"/>
                              </a:gs>
                              <a:gs pos="100000">
                                <a:srgbClr val="F8FBFD">
                                  <a:lumMod val="20000"/>
                                  <a:lumOff val="80000"/>
                                  <a:gamma/>
                                  <a:tint val="20000"/>
                                  <a:invGamma/>
                                </a:srgbClr>
                              </a:gs>
                            </a:gsLst>
                            <a:lin ang="0" scaled="1"/>
                            <a:tileRect/>
                          </a:gradFill>
                          <a:ln w="9525">
                            <a:noFill/>
                            <a:miter/>
                          </a:ln>
                        </wps:spPr>
                        <wps:bodyPr upright="1"/>
                      </wps:wsp>
                      <wps:wsp>
                        <wps:cNvPr id="66" name="矩形 5"/>
                        <wps:cNvSpPr/>
                        <wps:spPr>
                          <a:xfrm>
                            <a:off x="315" y="3837"/>
                            <a:ext cx="71" cy="405"/>
                          </a:xfrm>
                          <a:prstGeom prst="rect">
                            <a:avLst/>
                          </a:prstGeom>
                          <a:solidFill>
                            <a:srgbClr val="8497B0">
                              <a:lumMod val="60000"/>
                              <a:lumOff val="40000"/>
                            </a:srgbClr>
                          </a:solidFill>
                          <a:ln w="9525">
                            <a:noFill/>
                            <a:miter/>
                          </a:ln>
                        </wps:spPr>
                        <wps:bodyPr upright="1"/>
                      </wps:wsp>
                    </wpg:wgp>
                  </a:graphicData>
                </a:graphic>
              </wp:anchor>
            </w:drawing>
          </mc:Choice>
          <mc:Fallback>
            <w:pict>
              <v:group id="_x0000_s1026" o:spid="_x0000_s1026" o:spt="203" style="position:absolute;left:0pt;margin-left:1.2pt;margin-top:15.6pt;height:20.25pt;width:576pt;z-index:-251632640;mso-width-relative:page;mso-height-relative:page;" coordorigin="315,3837" coordsize="11580,405" o:gfxdata="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OgpWePYAAAACAEAAA8A&#10;AAAAAAAAAQAgAAAAIgAAAGRycy9kb3ducmV2LnhtbFBLAQIUABQAAAAIAIdO4kCoIZK0wgIAABgH&#10;AAAOAAAAAAAAAAEAIAAAACcBAABkcnMvZTJvRG9jLnhtbFBLBQYAAAAABgAGAFkBAABbBgAAAAA=&#10;">
                <o:lock v:ext="edit" aspectratio="f"/>
                <v:rect id="矩形 4" o:spid="_x0000_s1026" o:spt="1" style="position:absolute;left:386;top:3837;height:405;width:11509;" fillcolor="#DBE5F1" filled="t" stroked="f" coordsize="21600,21600" o:gfxdata="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AqJcvQAA&#10;ANsAAAAPAAAAAAAAAAEAIAAAACIAAABkcnMvZG93bnJldi54bWxQSwECFAAUAAAACACHTuJAMy8F&#10;njsAAAA5AAAAEAAAAAAAAAABACAAAAAMAQAAZHJzL3NoYXBleG1sLnhtbFBLBQYAAAAABgAGAFsB&#10;AAC2AwAAAAA=&#10;">
                  <v:fill type="gradient" on="t" color2="#FFFFFF" angle="90" focus="100%" focussize="0,0"/>
                  <v:stroke on="f" joinstyle="miter"/>
                  <v:imagedata o:title=""/>
                  <o:lock v:ext="edit" aspectratio="f"/>
                </v:rect>
                <v:rect id="矩形 5" o:spid="_x0000_s1026" o:spt="1" style="position:absolute;left:315;top:3837;height:405;width:71;" fillcolor="#B5C1D0" filled="t" stroked="f" coordsize="21600,21600" o:gfxdata="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DEeiXugAAANsA&#10;AAAPAAAAAAAAAAEAIAAAACIAAABkcnMvZG93bnJldi54bWxQSwECFAAUAAAACACHTuJAMy8FnjsA&#10;AAA5AAAAEAAAAAAAAAABACAAAAAJAQAAZHJzL3NoYXBleG1sLnhtbFBLBQYAAAAABgAGAFsBAACz&#10;AwAAAAA=&#10;">
                  <v:fill on="t" focussize="0,0"/>
                  <v:stroke on="f" joinstyle="miter"/>
                  <v:imagedata o:title=""/>
                  <o:lock v:ext="edit" aspectratio="f"/>
                </v:rect>
              </v:group>
            </w:pict>
          </mc:Fallback>
        </mc:AlternateContent>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 xml:space="preserve"> </w:t>
      </w:r>
      <w:r>
        <w:rPr>
          <w:rFonts w:ascii="微软雅黑" w:hAnsi="微软雅黑" w:eastAsia="微软雅黑"/>
          <w:color w:val="414141"/>
          <w:szCs w:val="21"/>
        </w:rPr>
        <w:t xml:space="preserve"> </w:t>
      </w:r>
    </w:p>
    <w:p>
      <w:pPr>
        <w:tabs>
          <w:tab w:val="left" w:pos="390"/>
        </w:tabs>
        <w:rPr>
          <w:rFonts w:ascii="宋体" w:hAnsi="宋体" w:cs="宋体"/>
          <w:color w:val="404040"/>
          <w:sz w:val="18"/>
          <w:szCs w:val="18"/>
        </w:rPr>
      </w:pPr>
      <w:r>
        <w:rPr>
          <w:rFonts w:hint="eastAsia" w:ascii="宋体" w:hAnsi="宋体" w:cs="宋体"/>
          <w:color w:val="4472C4" w:themeColor="accent1"/>
          <w:szCs w:val="21"/>
          <w:lang w:val="en-US" w:eastAsia="zh-CN"/>
          <w14:textFill>
            <w14:solidFill>
              <w14:schemeClr w14:val="accent1"/>
            </w14:solidFill>
          </w14:textFill>
        </w:rPr>
        <w:tab/>
      </w:r>
      <w:r>
        <w:rPr>
          <w:rFonts w:hint="eastAsia" w:ascii="宋体" w:hAnsi="宋体" w:cs="宋体"/>
          <w:b/>
          <w:bCs/>
          <w:color w:val="4472C4" w:themeColor="accent1"/>
          <w:szCs w:val="21"/>
          <w:lang w:val="en-US" w:eastAsia="zh-CN"/>
          <w14:textFill>
            <w14:solidFill>
              <w14:schemeClr w14:val="accent1"/>
            </w14:solidFill>
          </w14:textFill>
        </w:rPr>
        <w:t>求职意向</w:t>
      </w:r>
    </w:p>
    <w:p>
      <w:pPr>
        <w:adjustRightInd w:val="0"/>
        <w:snapToGrid w:val="0"/>
        <w:jc w:val="left"/>
        <w:rPr>
          <w:rFonts w:ascii="宋体" w:hAnsi="宋体" w:cs="宋体"/>
          <w:color w:val="404040"/>
          <w:sz w:val="18"/>
          <w:szCs w:val="18"/>
        </w:rPr>
      </w:pPr>
    </w:p>
    <w:p>
      <w:pPr>
        <w:adjustRightInd w:val="0"/>
        <w:snapToGrid w:val="0"/>
        <w:jc w:val="left"/>
        <w:rPr>
          <w:rFonts w:ascii="宋体" w:hAnsi="宋体" w:cs="宋体"/>
          <w:color w:val="404040"/>
          <w:sz w:val="18"/>
          <w:szCs w:val="18"/>
        </w:rPr>
      </w:pPr>
      <w:r>
        <mc:AlternateContent>
          <mc:Choice Requires="wps">
            <w:drawing>
              <wp:anchor distT="0" distB="0" distL="114300" distR="114300" simplePos="0" relativeHeight="252010496" behindDoc="0" locked="0" layoutInCell="1" allowOverlap="1">
                <wp:simplePos x="0" y="0"/>
                <wp:positionH relativeFrom="margin">
                  <wp:posOffset>226695</wp:posOffset>
                </wp:positionH>
                <wp:positionV relativeFrom="page">
                  <wp:posOffset>3194050</wp:posOffset>
                </wp:positionV>
                <wp:extent cx="5947410" cy="569595"/>
                <wp:effectExtent l="0" t="0" r="0" b="0"/>
                <wp:wrapNone/>
                <wp:docPr id="32" name="文本框 32"/>
                <wp:cNvGraphicFramePr/>
                <a:graphic xmlns:a="http://schemas.openxmlformats.org/drawingml/2006/main">
                  <a:graphicData uri="http://schemas.microsoft.com/office/word/2010/wordprocessingShape">
                    <wps:wsp>
                      <wps:cNvSpPr txBox="1">
                        <a:spLocks noChangeArrowheads="1"/>
                      </wps:cNvSpPr>
                      <wps:spPr bwMode="auto">
                        <a:xfrm>
                          <a:off x="0" y="0"/>
                          <a:ext cx="5947410" cy="569595"/>
                        </a:xfrm>
                        <a:prstGeom prst="rect">
                          <a:avLst/>
                        </a:prstGeom>
                        <a:noFill/>
                        <a:ln w="9525">
                          <a:noFill/>
                          <a:miter lim="800000"/>
                        </a:ln>
                        <a:effectLst/>
                      </wps:spPr>
                      <wps:txbx>
                        <w:txbxContent>
                          <w:p>
                            <w:pPr>
                              <w:widowControl/>
                              <w:snapToGrid w:val="0"/>
                              <w:spacing w:line="288" w:lineRule="auto"/>
                              <w:jc w:val="left"/>
                              <w:textAlignment w:val="baseline"/>
                              <w:rPr>
                                <w:rFonts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t>工作性质 ： 全职                                                      目前状况 ： 离职</w:t>
                            </w:r>
                          </w:p>
                          <w:p>
                            <w:pPr>
                              <w:widowControl/>
                              <w:snapToGrid w:val="0"/>
                              <w:spacing w:line="288" w:lineRule="auto"/>
                              <w:jc w:val="left"/>
                              <w:textAlignment w:val="baseline"/>
                              <w:rPr>
                                <w:rFonts w:cs="微软雅黑" w:asciiTheme="minorEastAsia" w:hAnsiTheme="minorEastAsia"/>
                                <w:color w:val="262626" w:themeColor="text1" w:themeTint="D9"/>
                                <w:sz w:val="22"/>
                                <w:szCs w:val="18"/>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t xml:space="preserve">求职岗位 ： java开发工程师                                            期望月薪 ： 面议 </w:t>
                            </w:r>
                          </w:p>
                          <w:p>
                            <w:pPr>
                              <w:snapToGrid w:val="0"/>
                              <w:spacing w:line="360" w:lineRule="auto"/>
                              <w:ind w:firstLine="440" w:firstLineChars="200"/>
                              <w:textAlignment w:val="baseline"/>
                              <w:rPr>
                                <w:rFonts w:cs="微软雅黑" w:asciiTheme="minorEastAsia" w:hAnsiTheme="minorEastAsia"/>
                                <w:color w:val="262626" w:themeColor="text1" w:themeTint="D9"/>
                                <w:sz w:val="22"/>
                                <w:szCs w:val="18"/>
                                <w14:textFill>
                                  <w14:solidFill>
                                    <w14:schemeClr w14:val="tx1">
                                      <w14:lumMod w14:val="85000"/>
                                      <w14:lumOff w14:val="15000"/>
                                    </w14:schemeClr>
                                  </w14:solidFill>
                                </w14:textFill>
                              </w:rPr>
                            </w:pPr>
                          </w:p>
                        </w:txbxContent>
                      </wps:txbx>
                      <wps:bodyPr rot="0" vert="horz" wrap="square" lIns="0" tIns="0" rIns="0" bIns="0" anchor="t" anchorCtr="0">
                        <a:noAutofit/>
                      </wps:bodyPr>
                    </wps:wsp>
                  </a:graphicData>
                </a:graphic>
              </wp:anchor>
            </w:drawing>
          </mc:Choice>
          <mc:Fallback>
            <w:pict>
              <v:shape id="_x0000_s1026" o:spid="_x0000_s1026" o:spt="202" type="#_x0000_t202" style="position:absolute;left:0pt;margin-left:17.85pt;margin-top:251.5pt;height:44.85pt;width:468.3pt;mso-position-horizontal-relative:margin;mso-position-vertical-relative:page;z-index:252010496;mso-width-relative:page;mso-height-relative:page;" filled="f" stroked="f" coordsize="21600,21600" o:gfxdata="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YYtCXZAAAACgEAAA8AAAAAAAAAAQAgAAAAIgAA&#10;AGRycy9kb3ducmV2LnhtbFBLAQIUABQAAAAIAIdO4kBcCW5wBwIAANsDAAAOAAAAAAAAAAEAIAAA&#10;ACgBAABkcnMvZTJvRG9jLnhtbFBLBQYAAAAABgAGAFkBAAChBQAAAAA=&#10;">
                <v:fill on="f" focussize="0,0"/>
                <v:stroke on="f" miterlimit="8" joinstyle="miter"/>
                <v:imagedata o:title=""/>
                <o:lock v:ext="edit" aspectratio="f"/>
                <v:textbox inset="0mm,0mm,0mm,0mm">
                  <w:txbxContent>
                    <w:p>
                      <w:pPr>
                        <w:widowControl/>
                        <w:snapToGrid w:val="0"/>
                        <w:spacing w:line="288" w:lineRule="auto"/>
                        <w:jc w:val="left"/>
                        <w:textAlignment w:val="baseline"/>
                        <w:rPr>
                          <w:rFonts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t>工作性质 ： 全职                                                      目前状况 ： 离职</w:t>
                      </w:r>
                    </w:p>
                    <w:p>
                      <w:pPr>
                        <w:widowControl/>
                        <w:snapToGrid w:val="0"/>
                        <w:spacing w:line="288" w:lineRule="auto"/>
                        <w:jc w:val="left"/>
                        <w:textAlignment w:val="baseline"/>
                        <w:rPr>
                          <w:rFonts w:cs="微软雅黑" w:asciiTheme="minorEastAsia" w:hAnsiTheme="minorEastAsia"/>
                          <w:color w:val="262626" w:themeColor="text1" w:themeTint="D9"/>
                          <w:sz w:val="22"/>
                          <w:szCs w:val="18"/>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t xml:space="preserve">求职岗位 ： java开发工程师                                            期望月薪 ： 面议 </w:t>
                      </w:r>
                    </w:p>
                    <w:p>
                      <w:pPr>
                        <w:snapToGrid w:val="0"/>
                        <w:spacing w:line="360" w:lineRule="auto"/>
                        <w:ind w:firstLine="440" w:firstLineChars="200"/>
                        <w:textAlignment w:val="baseline"/>
                        <w:rPr>
                          <w:rFonts w:cs="微软雅黑" w:asciiTheme="minorEastAsia" w:hAnsiTheme="minorEastAsia"/>
                          <w:color w:val="262626" w:themeColor="text1" w:themeTint="D9"/>
                          <w:sz w:val="22"/>
                          <w:szCs w:val="18"/>
                          <w14:textFill>
                            <w14:solidFill>
                              <w14:schemeClr w14:val="tx1">
                                <w14:lumMod w14:val="85000"/>
                                <w14:lumOff w14:val="15000"/>
                              </w14:schemeClr>
                            </w14:solidFill>
                          </w14:textFill>
                        </w:rPr>
                      </w:pPr>
                    </w:p>
                  </w:txbxContent>
                </v:textbox>
              </v:shape>
            </w:pict>
          </mc:Fallback>
        </mc:AlternateContent>
      </w:r>
    </w:p>
    <w:p>
      <w:pPr>
        <w:adjustRightInd w:val="0"/>
        <w:snapToGrid w:val="0"/>
        <w:jc w:val="left"/>
        <w:rPr>
          <w:rFonts w:ascii="宋体" w:hAnsi="宋体" w:cs="宋体"/>
          <w:color w:val="404040"/>
          <w:sz w:val="18"/>
          <w:szCs w:val="18"/>
        </w:rPr>
      </w:pPr>
    </w:p>
    <w:p>
      <w:pPr>
        <w:adjustRightInd w:val="0"/>
        <w:snapToGrid w:val="0"/>
        <w:jc w:val="left"/>
        <w:rPr>
          <w:rFonts w:ascii="宋体" w:hAnsi="宋体" w:cs="宋体"/>
          <w:color w:val="404040"/>
          <w:sz w:val="18"/>
          <w:szCs w:val="18"/>
        </w:rPr>
      </w:pPr>
    </w:p>
    <w:p>
      <w:pPr>
        <w:adjustRightInd w:val="0"/>
        <w:snapToGrid w:val="0"/>
        <w:jc w:val="left"/>
        <w:rPr>
          <w:rFonts w:ascii="宋体" w:hAnsi="宋体" w:cs="宋体"/>
          <w:color w:val="404040"/>
          <w:sz w:val="18"/>
          <w:szCs w:val="18"/>
        </w:rPr>
      </w:pPr>
    </w:p>
    <w:p>
      <w:pPr>
        <w:rPr>
          <w:rFonts w:cs="宋体"/>
          <w:color w:val="404040"/>
          <w:sz w:val="18"/>
          <w:szCs w:val="18"/>
        </w:rPr>
      </w:pPr>
      <w:r>
        <w:rPr>
          <w:rFonts w:cs="宋体"/>
          <w:color w:val="404040"/>
          <w:sz w:val="18"/>
          <w:szCs w:val="18"/>
        </w:rPr>
        <mc:AlternateContent>
          <mc:Choice Requires="wpg">
            <w:drawing>
              <wp:anchor distT="0" distB="0" distL="114300" distR="114300" simplePos="0" relativeHeight="251663360" behindDoc="1" locked="0" layoutInCell="1" allowOverlap="1">
                <wp:simplePos x="0" y="0"/>
                <wp:positionH relativeFrom="column">
                  <wp:posOffset>8890</wp:posOffset>
                </wp:positionH>
                <wp:positionV relativeFrom="paragraph">
                  <wp:posOffset>109855</wp:posOffset>
                </wp:positionV>
                <wp:extent cx="7315200" cy="300990"/>
                <wp:effectExtent l="0" t="0" r="0" b="3810"/>
                <wp:wrapNone/>
                <wp:docPr id="22" name="组合 22"/>
                <wp:cNvGraphicFramePr/>
                <a:graphic xmlns:a="http://schemas.openxmlformats.org/drawingml/2006/main">
                  <a:graphicData uri="http://schemas.microsoft.com/office/word/2010/wordprocessingGroup">
                    <wpg:wgp>
                      <wpg:cNvGrpSpPr/>
                      <wpg:grpSpPr>
                        <a:xfrm>
                          <a:off x="0" y="0"/>
                          <a:ext cx="7315200" cy="301066"/>
                          <a:chOff x="315" y="3837"/>
                          <a:chExt cx="11580" cy="405"/>
                        </a:xfrm>
                      </wpg:grpSpPr>
                      <wps:wsp>
                        <wps:cNvPr id="23" name="矩形 1"/>
                        <wps:cNvSpPr/>
                        <wps:spPr>
                          <a:xfrm>
                            <a:off x="386" y="3837"/>
                            <a:ext cx="11509" cy="405"/>
                          </a:xfrm>
                          <a:prstGeom prst="rect">
                            <a:avLst/>
                          </a:prstGeom>
                          <a:gradFill rotWithShape="0">
                            <a:gsLst>
                              <a:gs pos="0">
                                <a:srgbClr val="DBE5F1"/>
                              </a:gs>
                              <a:gs pos="100000">
                                <a:srgbClr val="F8FBFD">
                                  <a:lumMod val="20000"/>
                                  <a:lumOff val="80000"/>
                                  <a:gamma/>
                                  <a:tint val="20000"/>
                                  <a:invGamma/>
                                </a:srgbClr>
                              </a:gs>
                            </a:gsLst>
                            <a:lin ang="0" scaled="1"/>
                            <a:tileRect/>
                          </a:gradFill>
                          <a:ln w="9525">
                            <a:noFill/>
                            <a:miter/>
                          </a:ln>
                        </wps:spPr>
                        <wps:bodyPr upright="1"/>
                      </wps:wsp>
                      <wps:wsp>
                        <wps:cNvPr id="24" name="矩形 2"/>
                        <wps:cNvSpPr/>
                        <wps:spPr>
                          <a:xfrm>
                            <a:off x="315" y="3837"/>
                            <a:ext cx="71" cy="405"/>
                          </a:xfrm>
                          <a:prstGeom prst="rect">
                            <a:avLst/>
                          </a:prstGeom>
                          <a:solidFill>
                            <a:srgbClr val="8497B0">
                              <a:lumMod val="60000"/>
                              <a:lumOff val="40000"/>
                            </a:srgbClr>
                          </a:solidFill>
                          <a:ln w="9525">
                            <a:noFill/>
                            <a:miter/>
                          </a:ln>
                        </wps:spPr>
                        <wps:bodyPr upright="1"/>
                      </wps:wsp>
                    </wpg:wgp>
                  </a:graphicData>
                </a:graphic>
              </wp:anchor>
            </w:drawing>
          </mc:Choice>
          <mc:Fallback>
            <w:pict>
              <v:group id="_x0000_s1026" o:spid="_x0000_s1026" o:spt="203" style="position:absolute;left:0pt;margin-left:0.7pt;margin-top:8.65pt;height:23.7pt;width:576pt;z-index:-251653120;mso-width-relative:page;mso-height-relative:page;" coordorigin="315,3837" coordsize="11580,405" o:gfxdata="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DCVoVdgAAAAIAQAADwAAAAAAAAAB&#10;ACAAAAAiAAAAZHJzL2Rvd25yZXYueG1sUEsBAhQAFAAAAAgAh07iQCwAk6y7AgAAGAcAAA4AAAAA&#10;AAAAAQAgAAAAJwEAAGRycy9lMm9Eb2MueG1sUEsFBgAAAAAGAAYAWQEAAFQGAAAAAA==&#10;">
                <o:lock v:ext="edit" aspectratio="f"/>
                <v:rect id="矩形 1" o:spid="_x0000_s1026" o:spt="1" style="position:absolute;left:386;top:3837;height:405;width:11509;" fillcolor="#DBE5F1" filled="t" stroked="f" coordsize="21600,21600" o:gfxdata="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zSZzvQAA&#10;ANsAAAAPAAAAAAAAAAEAIAAAACIAAABkcnMvZG93bnJldi54bWxQSwECFAAUAAAACACHTuJAMy8F&#10;njsAAAA5AAAAEAAAAAAAAAABACAAAAAMAQAAZHJzL3NoYXBleG1sLnhtbFBLBQYAAAAABgAGAFsB&#10;AAC2AwAAAAA=&#10;">
                  <v:fill type="gradient" on="t" color2="#FFFFFF" angle="90" focus="100%" focussize="0,0"/>
                  <v:stroke on="f" joinstyle="miter"/>
                  <v:imagedata o:title=""/>
                  <o:lock v:ext="edit" aspectratio="f"/>
                </v:rect>
                <v:rect id="矩形 2" o:spid="_x0000_s1026" o:spt="1" style="position:absolute;left:315;top:3837;height:405;width:71;" fillcolor="#B5C1D0" filled="t" stroked="f" coordsize="21600,21600" o:gfxdata="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uVqu7sAAADb&#10;AAAADwAAAAAAAAABACAAAAAiAAAAZHJzL2Rvd25yZXYueG1sUEsBAhQAFAAAAAgAh07iQDMvBZ47&#10;AAAAOQAAABAAAAAAAAAAAQAgAAAACgEAAGRycy9zaGFwZXhtbC54bWxQSwUGAAAAAAYABgBbAQAA&#10;tAMAAAAA&#10;">
                  <v:fill on="t" focussize="0,0"/>
                  <v:stroke on="f" joinstyle="miter"/>
                  <v:imagedata o:title=""/>
                  <o:lock v:ext="edit" aspectratio="f"/>
                </v:rect>
              </v:group>
            </w:pict>
          </mc:Fallback>
        </mc:AlternateContent>
      </w:r>
    </w:p>
    <w:p>
      <w:pPr>
        <w:tabs>
          <w:tab w:val="center" w:pos="9459"/>
        </w:tabs>
        <w:ind w:firstLine="422" w:firstLineChars="200"/>
        <w:rPr>
          <w:b/>
          <w:bCs/>
          <w:color w:val="4472C4" w:themeColor="accent1"/>
          <w:szCs w:val="21"/>
          <w14:textFill>
            <w14:solidFill>
              <w14:schemeClr w14:val="accent1"/>
            </w14:solidFill>
          </w14:textFill>
        </w:rPr>
      </w:pPr>
      <w:r>
        <w:rPr>
          <w:rFonts w:hint="eastAsia"/>
          <w:b/>
          <w:bCs/>
          <w:color w:val="4472C4" w:themeColor="accent1"/>
          <w:szCs w:val="21"/>
          <w14:textFill>
            <w14:solidFill>
              <w14:schemeClr w14:val="accent1"/>
            </w14:solidFill>
          </w14:textFill>
        </w:rPr>
        <w:t>工作经历</w:t>
      </w:r>
    </w:p>
    <w:p>
      <w:pPr>
        <w:rPr>
          <w:color w:val="404040"/>
          <w:szCs w:val="21"/>
        </w:rPr>
      </w:pPr>
    </w:p>
    <w:p>
      <w:pPr>
        <w:adjustRightInd w:val="0"/>
        <w:snapToGrid w:val="0"/>
        <w:ind w:firstLine="697" w:firstLineChars="249"/>
        <w:jc w:val="left"/>
        <w:rPr>
          <w:rFonts w:hint="eastAsia" w:ascii="微软雅黑" w:hAnsi="微软雅黑" w:eastAsia="微软雅黑" w:cs="Times New Roman"/>
          <w:color w:val="414141"/>
          <w:kern w:val="2"/>
          <w:sz w:val="21"/>
          <w:szCs w:val="21"/>
          <w:lang w:val="en-US" w:eastAsia="zh-CN" w:bidi="ar-SA"/>
        </w:rPr>
      </w:pPr>
      <w:r>
        <w:rPr>
          <w:rFonts w:hint="eastAsia" w:ascii="微软雅黑" w:hAnsi="微软雅黑" w:eastAsia="微软雅黑"/>
          <w:color w:val="5B5B5B"/>
          <w:sz w:val="28"/>
          <w:szCs w:val="28"/>
          <w:lang w:val="en-US" w:eastAsia="zh-CN"/>
        </w:rPr>
        <w:t xml:space="preserve">2017.01 – 至今        北京华路时代科技有限公司 </w:t>
      </w:r>
      <w:r>
        <w:rPr>
          <w:rFonts w:hint="eastAsia" w:ascii="微软雅黑" w:hAnsi="微软雅黑" w:eastAsia="微软雅黑"/>
          <w:color w:val="5B5B5B"/>
          <w:sz w:val="28"/>
          <w:szCs w:val="28"/>
          <w:lang w:val="en-US" w:eastAsia="zh-CN"/>
        </w:rPr>
        <w:tab/>
      </w:r>
      <w:r>
        <w:rPr>
          <w:rFonts w:hint="eastAsia" w:ascii="微软雅黑" w:hAnsi="微软雅黑" w:eastAsia="微软雅黑"/>
          <w:color w:val="5B5B5B"/>
          <w:sz w:val="28"/>
          <w:szCs w:val="28"/>
          <w:lang w:val="en-US" w:eastAsia="zh-CN"/>
        </w:rPr>
        <w:t xml:space="preserve"> |</w:t>
      </w:r>
      <w:r>
        <w:rPr>
          <w:rFonts w:hint="eastAsia" w:ascii="微软雅黑" w:hAnsi="微软雅黑" w:eastAsia="微软雅黑"/>
          <w:color w:val="5B5B5B"/>
          <w:sz w:val="28"/>
          <w:szCs w:val="28"/>
          <w:lang w:val="en-US" w:eastAsia="zh-CN"/>
        </w:rPr>
        <w:tab/>
      </w:r>
      <w:r>
        <w:rPr>
          <w:rFonts w:hint="eastAsia" w:ascii="微软雅黑" w:hAnsi="微软雅黑" w:eastAsia="微软雅黑"/>
          <w:color w:val="5B5B5B"/>
          <w:sz w:val="28"/>
          <w:szCs w:val="28"/>
          <w:lang w:val="en-US" w:eastAsia="zh-CN"/>
        </w:rPr>
        <w:t>java工程师</w:t>
      </w:r>
    </w:p>
    <w:p>
      <w:pPr>
        <w:adjustRightInd w:val="0"/>
        <w:snapToGrid w:val="0"/>
        <w:ind w:firstLine="697" w:firstLineChars="249"/>
        <w:jc w:val="left"/>
        <w:rPr>
          <w:rFonts w:hint="eastAsia"/>
          <w:color w:val="4472C4" w:themeColor="accent1"/>
          <w:szCs w:val="21"/>
          <w:lang w:val="en-US" w:eastAsia="zh-CN"/>
          <w14:textFill>
            <w14:solidFill>
              <w14:schemeClr w14:val="accent1"/>
            </w14:solidFill>
          </w14:textFill>
        </w:rPr>
      </w:pPr>
      <w:r>
        <w:rPr>
          <w:rFonts w:hint="eastAsia" w:ascii="微软雅黑" w:hAnsi="微软雅黑" w:eastAsia="微软雅黑"/>
          <w:color w:val="5B5B5B"/>
          <w:sz w:val="28"/>
          <w:szCs w:val="28"/>
          <w:lang w:val="en-US" w:eastAsia="zh-CN"/>
        </w:rPr>
        <w:t xml:space="preserve">2015.11 – 2016.12    </w:t>
      </w:r>
      <w:bookmarkStart w:id="0" w:name="OLE_LINK5"/>
      <w:bookmarkStart w:id="1" w:name="OLE_LINK6"/>
      <w:bookmarkStart w:id="2" w:name="OLE_LINK4"/>
      <w:bookmarkStart w:id="3" w:name="OLE_LINK3"/>
      <w:r>
        <w:rPr>
          <w:rFonts w:hint="eastAsia" w:ascii="微软雅黑" w:hAnsi="微软雅黑" w:eastAsia="微软雅黑"/>
          <w:color w:val="5B5B5B"/>
          <w:sz w:val="28"/>
          <w:szCs w:val="28"/>
          <w:lang w:val="en-US" w:eastAsia="zh-CN"/>
        </w:rPr>
        <w:t>畅捷通信息技术股份有限公司</w:t>
      </w:r>
      <w:bookmarkEnd w:id="0"/>
      <w:bookmarkEnd w:id="1"/>
      <w:bookmarkEnd w:id="2"/>
      <w:bookmarkEnd w:id="3"/>
      <w:r>
        <w:rPr>
          <w:rFonts w:hint="eastAsia" w:ascii="微软雅黑" w:hAnsi="微软雅黑" w:eastAsia="微软雅黑"/>
          <w:color w:val="5B5B5B"/>
          <w:sz w:val="28"/>
          <w:szCs w:val="28"/>
          <w:lang w:val="en-US" w:eastAsia="zh-CN"/>
        </w:rPr>
        <w:tab/>
      </w:r>
      <w:r>
        <w:rPr>
          <w:rFonts w:hint="eastAsia" w:ascii="微软雅黑" w:hAnsi="微软雅黑" w:eastAsia="微软雅黑"/>
          <w:color w:val="5B5B5B"/>
          <w:sz w:val="28"/>
          <w:szCs w:val="28"/>
          <w:lang w:val="en-US" w:eastAsia="zh-CN"/>
        </w:rPr>
        <w:t xml:space="preserve"> |</w:t>
      </w:r>
      <w:r>
        <w:rPr>
          <w:rFonts w:hint="eastAsia" w:ascii="微软雅黑" w:hAnsi="微软雅黑" w:eastAsia="微软雅黑"/>
          <w:color w:val="5B5B5B"/>
          <w:sz w:val="28"/>
          <w:szCs w:val="28"/>
          <w:lang w:val="en-US" w:eastAsia="zh-CN"/>
        </w:rPr>
        <w:tab/>
      </w:r>
      <w:r>
        <w:rPr>
          <w:rFonts w:hint="eastAsia" w:ascii="微软雅黑" w:hAnsi="微软雅黑" w:eastAsia="微软雅黑"/>
          <w:color w:val="5B5B5B"/>
          <w:sz w:val="28"/>
          <w:szCs w:val="28"/>
          <w:lang w:val="en-US" w:eastAsia="zh-CN"/>
        </w:rPr>
        <w:t xml:space="preserve">java工程师  </w:t>
      </w:r>
    </w:p>
    <w:p>
      <w:pPr>
        <w:tabs>
          <w:tab w:val="center" w:pos="9459"/>
        </w:tabs>
        <w:ind w:firstLine="360" w:firstLineChars="200"/>
        <w:rPr>
          <w:rFonts w:hint="eastAsia"/>
          <w:color w:val="4472C4" w:themeColor="accent1"/>
          <w:szCs w:val="21"/>
          <w:lang w:val="en-US" w:eastAsia="zh-CN"/>
          <w14:textFill>
            <w14:solidFill>
              <w14:schemeClr w14:val="accent1"/>
            </w14:solidFill>
          </w14:textFill>
        </w:rPr>
      </w:pPr>
      <w:r>
        <w:rPr>
          <w:rFonts w:cs="宋体"/>
          <w:color w:val="404040"/>
          <w:sz w:val="18"/>
          <w:szCs w:val="18"/>
        </w:rPr>
        <mc:AlternateContent>
          <mc:Choice Requires="wpg">
            <w:drawing>
              <wp:anchor distT="0" distB="0" distL="114300" distR="114300" simplePos="0" relativeHeight="252037120" behindDoc="1" locked="0" layoutInCell="1" allowOverlap="1">
                <wp:simplePos x="0" y="0"/>
                <wp:positionH relativeFrom="column">
                  <wp:posOffset>8890</wp:posOffset>
                </wp:positionH>
                <wp:positionV relativeFrom="paragraph">
                  <wp:posOffset>118110</wp:posOffset>
                </wp:positionV>
                <wp:extent cx="7315200" cy="300990"/>
                <wp:effectExtent l="0" t="0" r="0" b="3810"/>
                <wp:wrapNone/>
                <wp:docPr id="2" name="组合 2"/>
                <wp:cNvGraphicFramePr/>
                <a:graphic xmlns:a="http://schemas.openxmlformats.org/drawingml/2006/main">
                  <a:graphicData uri="http://schemas.microsoft.com/office/word/2010/wordprocessingGroup">
                    <wpg:wgp>
                      <wpg:cNvGrpSpPr/>
                      <wpg:grpSpPr>
                        <a:xfrm>
                          <a:off x="0" y="0"/>
                          <a:ext cx="7315200" cy="300990"/>
                          <a:chOff x="315" y="3837"/>
                          <a:chExt cx="11580" cy="405"/>
                        </a:xfrm>
                      </wpg:grpSpPr>
                      <wps:wsp>
                        <wps:cNvPr id="4" name="矩形 1"/>
                        <wps:cNvSpPr/>
                        <wps:spPr>
                          <a:xfrm>
                            <a:off x="386" y="3837"/>
                            <a:ext cx="11509" cy="405"/>
                          </a:xfrm>
                          <a:prstGeom prst="rect">
                            <a:avLst/>
                          </a:prstGeom>
                          <a:gradFill rotWithShape="0">
                            <a:gsLst>
                              <a:gs pos="0">
                                <a:srgbClr val="DBE5F1"/>
                              </a:gs>
                              <a:gs pos="100000">
                                <a:srgbClr val="F8FBFD">
                                  <a:lumMod val="20000"/>
                                  <a:lumOff val="80000"/>
                                  <a:gamma/>
                                  <a:tint val="20000"/>
                                  <a:invGamma/>
                                </a:srgbClr>
                              </a:gs>
                            </a:gsLst>
                            <a:lin ang="0" scaled="1"/>
                            <a:tileRect/>
                          </a:gradFill>
                          <a:ln w="9525">
                            <a:noFill/>
                            <a:miter/>
                          </a:ln>
                        </wps:spPr>
                        <wps:bodyPr upright="1"/>
                      </wps:wsp>
                      <wps:wsp>
                        <wps:cNvPr id="5" name="矩形 2"/>
                        <wps:cNvSpPr/>
                        <wps:spPr>
                          <a:xfrm>
                            <a:off x="315" y="3837"/>
                            <a:ext cx="71" cy="405"/>
                          </a:xfrm>
                          <a:prstGeom prst="rect">
                            <a:avLst/>
                          </a:prstGeom>
                          <a:solidFill>
                            <a:srgbClr val="8497B0">
                              <a:lumMod val="60000"/>
                              <a:lumOff val="40000"/>
                            </a:srgbClr>
                          </a:solidFill>
                          <a:ln w="9525">
                            <a:noFill/>
                            <a:miter/>
                          </a:ln>
                        </wps:spPr>
                        <wps:bodyPr upright="1"/>
                      </wps:wsp>
                    </wpg:wgp>
                  </a:graphicData>
                </a:graphic>
              </wp:anchor>
            </w:drawing>
          </mc:Choice>
          <mc:Fallback>
            <w:pict>
              <v:group id="_x0000_s1026" o:spid="_x0000_s1026" o:spt="203" style="position:absolute;left:0pt;margin-left:0.7pt;margin-top:9.3pt;height:23.7pt;width:576pt;z-index:-251279360;mso-width-relative:page;mso-height-relative:page;" coordorigin="315,3837" coordsize="11580,405" o:gfxdata="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NGeAprXAAAACAEAAA8AAAAA&#10;AAAAAQAgAAAAIgAAAGRycy9kb3ducmV2LnhtbFBLAQIUABQAAAAIAIdO4kCR6HFqwAIAABQHAAAO&#10;AAAAAAAAAAEAIAAAACYBAABkcnMvZTJvRG9jLnhtbFBLBQYAAAAABgAGAFkBAABYBgAAAAA=&#10;">
                <o:lock v:ext="edit" aspectratio="f"/>
                <v:rect id="矩形 1" o:spid="_x0000_s1026" o:spt="1" style="position:absolute;left:386;top:3837;height:405;width:11509;" fillcolor="#DBE5F1" filled="t" stroked="f" coordsize="21600,21600" o:gfxdata="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gmi/vQAA&#10;ANoAAAAPAAAAAAAAAAEAIAAAACIAAABkcnMvZG93bnJldi54bWxQSwECFAAUAAAACACHTuJAMy8F&#10;njsAAAA5AAAAEAAAAAAAAAABACAAAAAMAQAAZHJzL3NoYXBleG1sLnhtbFBLBQYAAAAABgAGAFsB&#10;AAC2AwAAAAA=&#10;">
                  <v:fill type="gradient" on="t" color2="#FFFFFF" angle="90" focus="100%" focussize="0,0"/>
                  <v:stroke on="f" joinstyle="miter"/>
                  <v:imagedata o:title=""/>
                  <o:lock v:ext="edit" aspectratio="f"/>
                </v:rect>
                <v:rect id="矩形 2" o:spid="_x0000_s1026" o:spt="1" style="position:absolute;left:315;top:3837;height:405;width:71;" fillcolor="#B5C1D0" filled="t" stroked="f" coordsize="21600,21600" o:gfxdata="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4Y+WugAAANoA&#10;AAAPAAAAAAAAAAEAIAAAACIAAABkcnMvZG93bnJldi54bWxQSwECFAAUAAAACACHTuJAMy8FnjsA&#10;AAA5AAAAEAAAAAAAAAABACAAAAAJAQAAZHJzL3NoYXBleG1sLnhtbFBLBQYAAAAABgAGAFsBAACz&#10;AwAAAAA=&#10;">
                  <v:fill on="t" focussize="0,0"/>
                  <v:stroke on="f" joinstyle="miter"/>
                  <v:imagedata o:title=""/>
                  <o:lock v:ext="edit" aspectratio="f"/>
                </v:rect>
              </v:group>
            </w:pict>
          </mc:Fallback>
        </mc:AlternateContent>
      </w:r>
    </w:p>
    <w:p>
      <w:pPr>
        <w:tabs>
          <w:tab w:val="center" w:pos="9459"/>
        </w:tabs>
        <w:ind w:firstLine="422" w:firstLineChars="200"/>
        <w:rPr>
          <w:b/>
          <w:bCs/>
          <w:color w:val="2E5E92"/>
          <w:szCs w:val="21"/>
        </w:rPr>
      </w:pPr>
      <w:r>
        <w:rPr>
          <w:rFonts w:hint="eastAsia"/>
          <w:b/>
          <w:bCs/>
          <w:color w:val="4472C4" w:themeColor="accent1"/>
          <w:szCs w:val="21"/>
          <w14:textFill>
            <w14:solidFill>
              <w14:schemeClr w14:val="accent1"/>
            </w14:solidFill>
          </w14:textFill>
        </w:rPr>
        <w:t>项目经验</w:t>
      </w:r>
      <w:r>
        <w:rPr>
          <w:rFonts w:cs="宋体"/>
          <w:b/>
          <w:bCs/>
          <w:color w:val="404040"/>
          <w:sz w:val="18"/>
          <w:szCs w:val="18"/>
        </w:rPr>
        <mc:AlternateContent>
          <mc:Choice Requires="wpg">
            <w:drawing>
              <wp:anchor distT="0" distB="0" distL="114300" distR="114300" simplePos="0" relativeHeight="252030976" behindDoc="1" locked="0" layoutInCell="1" allowOverlap="1">
                <wp:simplePos x="0" y="0"/>
                <wp:positionH relativeFrom="column">
                  <wp:posOffset>-610235</wp:posOffset>
                </wp:positionH>
                <wp:positionV relativeFrom="paragraph">
                  <wp:posOffset>-637540</wp:posOffset>
                </wp:positionV>
                <wp:extent cx="7924800" cy="862965"/>
                <wp:effectExtent l="0" t="0" r="0" b="13335"/>
                <wp:wrapNone/>
                <wp:docPr id="1" name="组合 1"/>
                <wp:cNvGraphicFramePr/>
                <a:graphic xmlns:a="http://schemas.openxmlformats.org/drawingml/2006/main">
                  <a:graphicData uri="http://schemas.microsoft.com/office/word/2010/wordprocessingGroup">
                    <wpg:wgp>
                      <wpg:cNvGrpSpPr/>
                      <wpg:grpSpPr>
                        <a:xfrm>
                          <a:off x="0" y="0"/>
                          <a:ext cx="7924800" cy="862838"/>
                          <a:chOff x="315" y="3837"/>
                          <a:chExt cx="12545" cy="1161"/>
                        </a:xfrm>
                      </wpg:grpSpPr>
                      <wps:wsp>
                        <wps:cNvPr id="20" name="矩形 1"/>
                        <wps:cNvSpPr/>
                        <wps:spPr>
                          <a:xfrm>
                            <a:off x="1351" y="4593"/>
                            <a:ext cx="11509" cy="405"/>
                          </a:xfrm>
                          <a:prstGeom prst="rect">
                            <a:avLst/>
                          </a:prstGeom>
                          <a:gradFill rotWithShape="0">
                            <a:gsLst>
                              <a:gs pos="0">
                                <a:srgbClr val="DBE5F1"/>
                              </a:gs>
                              <a:gs pos="100000">
                                <a:srgbClr val="F8FBFD">
                                  <a:lumMod val="20000"/>
                                  <a:lumOff val="80000"/>
                                  <a:gamma/>
                                  <a:tint val="20000"/>
                                  <a:invGamma/>
                                </a:srgbClr>
                              </a:gs>
                            </a:gsLst>
                            <a:lin ang="0" scaled="1"/>
                            <a:tileRect/>
                          </a:gradFill>
                          <a:ln w="9525">
                            <a:noFill/>
                            <a:miter/>
                          </a:ln>
                        </wps:spPr>
                        <wps:bodyPr upright="1"/>
                      </wps:wsp>
                      <wps:wsp>
                        <wps:cNvPr id="21" name="矩形 2"/>
                        <wps:cNvSpPr/>
                        <wps:spPr>
                          <a:xfrm>
                            <a:off x="315" y="3837"/>
                            <a:ext cx="71" cy="405"/>
                          </a:xfrm>
                          <a:prstGeom prst="rect">
                            <a:avLst/>
                          </a:prstGeom>
                          <a:solidFill>
                            <a:srgbClr val="8497B0">
                              <a:lumMod val="60000"/>
                              <a:lumOff val="40000"/>
                            </a:srgbClr>
                          </a:solidFill>
                          <a:ln w="9525">
                            <a:noFill/>
                            <a:miter/>
                          </a:ln>
                        </wps:spPr>
                        <wps:bodyPr upright="1"/>
                      </wps:wsp>
                    </wpg:wgp>
                  </a:graphicData>
                </a:graphic>
              </wp:anchor>
            </w:drawing>
          </mc:Choice>
          <mc:Fallback>
            <w:pict>
              <v:group id="_x0000_s1026" o:spid="_x0000_s1026" o:spt="203" style="position:absolute;left:0pt;margin-left:-48.05pt;margin-top:-50.2pt;height:67.95pt;width:624pt;z-index:-251285504;mso-width-relative:page;mso-height-relative:page;" coordorigin="315,3837" coordsize="12545,1161" o:gfxdata="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DLYd/s2wAAAAwBAAAPAAAAAAAAAAEAIAAAACIAAABkcnMvZG93bnJldi54bWxQSwECFAAUAAAA&#10;CACHTuJA1FRNSc8CAAAYBwAADgAAAAAAAAABACAAAAAqAQAAZHJzL2Uyb0RvYy54bWxQSwUGAAAA&#10;AAYABgBZAQAAawYAAAAA&#10;">
                <o:lock v:ext="edit" aspectratio="f"/>
                <v:rect id="矩形 1" o:spid="_x0000_s1026" o:spt="1" style="position:absolute;left:1351;top:4593;height:405;width:11509;" fillcolor="#DBE5F1" filled="t" stroked="f" coordsize="21600,21600" o:gfxdata="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H7gEugAAANsA&#10;AAAPAAAAAAAAAAEAIAAAACIAAABkcnMvZG93bnJldi54bWxQSwECFAAUAAAACACHTuJAMy8FnjsA&#10;AAA5AAAAEAAAAAAAAAABACAAAAAJAQAAZHJzL3NoYXBleG1sLnhtbFBLBQYAAAAABgAGAFsBAACz&#10;AwAAAAA=&#10;">
                  <v:fill type="gradient" on="t" color2="#FFFFFF" angle="90" focus="100%" focussize="0,0"/>
                  <v:stroke on="f" joinstyle="miter"/>
                  <v:imagedata o:title=""/>
                  <o:lock v:ext="edit" aspectratio="f"/>
                </v:rect>
                <v:rect id="矩形 2" o:spid="_x0000_s1026" o:spt="1" style="position:absolute;left:315;top:3837;height:405;width:71;" fillcolor="#B5C1D0" filled="t" stroked="f" coordsize="21600,21600" o:gfxdata="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kskjugAAANsA&#10;AAAPAAAAAAAAAAEAIAAAACIAAABkcnMvZG93bnJldi54bWxQSwECFAAUAAAACACHTuJAMy8FnjsA&#10;AAA5AAAAEAAAAAAAAAABACAAAAAJAQAAZHJzL3NoYXBleG1sLnhtbFBLBQYAAAAABgAGAFsBAACz&#10;AwAAAAA=&#10;">
                  <v:fill on="t" focussize="0,0"/>
                  <v:stroke on="f" joinstyle="miter"/>
                  <v:imagedata o:title=""/>
                  <o:lock v:ext="edit" aspectratio="f"/>
                </v:rect>
              </v:group>
            </w:pict>
          </mc:Fallback>
        </mc:AlternateContent>
      </w:r>
    </w:p>
    <w:p>
      <w:pPr>
        <w:tabs>
          <w:tab w:val="center" w:pos="9459"/>
        </w:tabs>
        <w:rPr>
          <w:rFonts w:hint="eastAsia"/>
          <w:color w:val="4472C4" w:themeColor="accent1"/>
          <w:szCs w:val="21"/>
          <w:lang w:val="en-US" w:eastAsia="zh-CN"/>
          <w14:textFill>
            <w14:solidFill>
              <w14:schemeClr w14:val="accent1"/>
            </w14:solidFill>
          </w14:textFill>
        </w:rPr>
      </w:pPr>
    </w:p>
    <w:tbl>
      <w:tblPr>
        <w:tblStyle w:val="10"/>
        <w:tblW w:w="10027" w:type="dxa"/>
        <w:jc w:val="center"/>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027" w:type="dxa"/>
            <w:shd w:val="clear" w:color="auto" w:fill="auto"/>
          </w:tcPr>
          <w:p>
            <w:pPr>
              <w:snapToGrid w:val="0"/>
              <w:spacing w:line="264" w:lineRule="auto"/>
              <w:contextualSpacing/>
              <w:rPr>
                <w:rFonts w:hint="eastAsia" w:ascii="微软雅黑" w:hAnsi="微软雅黑" w:eastAsia="微软雅黑" w:cs="Times New Roman"/>
                <w:b/>
                <w:bCs/>
                <w:color w:val="262626"/>
                <w:kern w:val="24"/>
                <w:szCs w:val="18"/>
                <w:lang w:val="en-US" w:eastAsia="zh-CN"/>
              </w:rPr>
            </w:pPr>
            <w:r>
              <w:rPr>
                <w:rFonts w:hint="eastAsia" w:ascii="微软雅黑" w:hAnsi="微软雅黑" w:eastAsia="微软雅黑" w:cs="Times New Roman"/>
                <w:b/>
                <w:bCs/>
                <w:color w:val="262626"/>
                <w:kern w:val="24"/>
                <w:szCs w:val="18"/>
              </w:rPr>
              <w:t>项目一    项目名称：</w:t>
            </w:r>
            <w:r>
              <w:rPr>
                <w:rFonts w:hint="eastAsia" w:ascii="微软雅黑" w:hAnsi="微软雅黑" w:eastAsia="微软雅黑" w:cs="Times New Roman"/>
                <w:b/>
                <w:bCs/>
                <w:color w:val="262626"/>
                <w:kern w:val="24"/>
                <w:szCs w:val="18"/>
                <w:lang w:val="en-US" w:eastAsia="zh-CN"/>
              </w:rPr>
              <w:t>小当家理财app后台服务</w:t>
            </w:r>
          </w:p>
          <w:p>
            <w:pPr>
              <w:widowControl/>
              <w:snapToGrid w:val="0"/>
              <w:spacing w:line="288" w:lineRule="auto"/>
              <w:ind w:left="1050" w:hanging="1050" w:hangingChars="500"/>
              <w:jc w:val="left"/>
              <w:textAlignment w:val="baseline"/>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项目描述：由新浪支付作为第三方托管平台，沈阳华荣投资咨询有限公司打造的一款专业的金融在线理财软件平台。小当家理财app的出现，让你可以随时进行金融市场的查看，了解最新的金融动态，为你打造一个安全、透明、高效的投资环境，让你可以放心投资，为客户提供专业、安全、透明、高效的综合性信息中介服务，促进金融服务平等化，努力践行普惠金融。</w:t>
            </w:r>
          </w:p>
          <w:p>
            <w:p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职责描述：</w:t>
            </w:r>
          </w:p>
          <w:p>
            <w:pPr>
              <w:numPr>
                <w:ilvl w:val="0"/>
                <w:numId w:val="2"/>
              </w:numPr>
              <w:snapToGrid w:val="0"/>
              <w:spacing w:line="264" w:lineRule="auto"/>
              <w:ind w:left="425" w:leftChars="0" w:hanging="5"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根据项目具体业务需求，承担</w:t>
            </w:r>
            <w:r>
              <w:rPr>
                <w:rFonts w:hint="eastAsia" w:ascii="微软雅黑" w:hAnsi="微软雅黑" w:eastAsia="微软雅黑" w:cs="Times New Roman"/>
                <w:color w:val="262626"/>
                <w:kern w:val="24"/>
                <w:szCs w:val="18"/>
                <w:lang w:val="en-US" w:eastAsia="zh-CN"/>
              </w:rPr>
              <w:t>APP后台接口</w:t>
            </w:r>
            <w:r>
              <w:rPr>
                <w:rFonts w:hint="eastAsia" w:ascii="微软雅黑" w:hAnsi="微软雅黑" w:eastAsia="微软雅黑" w:cs="Times New Roman"/>
                <w:color w:val="262626"/>
                <w:kern w:val="24"/>
                <w:szCs w:val="18"/>
              </w:rPr>
              <w:t>开发任务，按计划完成任务目标；</w:t>
            </w:r>
          </w:p>
          <w:p>
            <w:pPr>
              <w:numPr>
                <w:ilvl w:val="0"/>
                <w:numId w:val="2"/>
              </w:numPr>
              <w:snapToGrid w:val="0"/>
              <w:spacing w:line="264" w:lineRule="auto"/>
              <w:ind w:left="425" w:leftChars="0" w:hanging="5" w:firstLineChars="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根据开发规范与流程独立完成模块的设计、编码、测试及相关文档；</w:t>
            </w:r>
          </w:p>
          <w:p>
            <w:pPr>
              <w:numPr>
                <w:ilvl w:val="0"/>
                <w:numId w:val="2"/>
              </w:numPr>
              <w:snapToGrid w:val="0"/>
              <w:spacing w:line="264" w:lineRule="auto"/>
              <w:ind w:left="425" w:leftChars="0" w:hanging="5" w:firstLineChars="0"/>
              <w:contextualSpacing/>
              <w:rPr>
                <w:rFonts w:hint="eastAsia" w:ascii="微软雅黑" w:hAnsi="微软雅黑" w:eastAsia="微软雅黑" w:cs="Times New Roman"/>
                <w:color w:val="262626"/>
                <w:kern w:val="24"/>
                <w:szCs w:val="18"/>
                <w:lang w:val="en-US" w:eastAsia="zh-CN"/>
              </w:rPr>
            </w:pPr>
            <w:r>
              <w:rPr>
                <w:rFonts w:hint="eastAsia" w:ascii="微软雅黑" w:hAnsi="微软雅黑" w:eastAsia="微软雅黑" w:cs="Times New Roman"/>
                <w:color w:val="262626"/>
                <w:kern w:val="24"/>
                <w:szCs w:val="18"/>
                <w:lang w:val="en-US" w:eastAsia="zh-CN"/>
              </w:rPr>
              <w:t>登陆模块：用户输入用户名，密码，验证码，后台进行判断，成功则直接跳转到个人中心，失败则提示并重新登陆。</w:t>
            </w:r>
          </w:p>
          <w:p>
            <w:pPr>
              <w:numPr>
                <w:ilvl w:val="0"/>
                <w:numId w:val="2"/>
              </w:numPr>
              <w:snapToGrid w:val="0"/>
              <w:spacing w:line="264" w:lineRule="auto"/>
              <w:ind w:left="425" w:leftChars="0" w:hanging="5" w:firstLineChars="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lang w:val="en-US" w:eastAsia="zh-CN"/>
              </w:rPr>
              <w:t>开户模块：新用户请求开户，发起请求，后台校验身份，通过调用银行接口完成开户功能，返回的开户结果，由平台通知用户成功或者失败。</w:t>
            </w:r>
          </w:p>
          <w:p>
            <w:pPr>
              <w:numPr>
                <w:ilvl w:val="0"/>
                <w:numId w:val="2"/>
              </w:numPr>
              <w:snapToGrid w:val="0"/>
              <w:spacing w:line="264" w:lineRule="auto"/>
              <w:ind w:left="425" w:leftChars="0" w:hanging="5" w:firstLineChars="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lang w:val="en-US" w:eastAsia="zh-CN"/>
              </w:rPr>
              <w:t>充值模块：采用线上冲值的方式，通过第三方支付平台进行支付，不需要后台审核，平台监听用户在银行的账户，生成虚拟账单，并更改用户在平台上的可用余额和总金额。</w:t>
            </w:r>
          </w:p>
          <w:p>
            <w:pPr>
              <w:numPr>
                <w:ilvl w:val="0"/>
                <w:numId w:val="2"/>
              </w:numPr>
              <w:snapToGrid w:val="0"/>
              <w:spacing w:line="264" w:lineRule="auto"/>
              <w:ind w:left="425" w:leftChars="0" w:hanging="5"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lang w:val="en-US" w:eastAsia="zh-CN"/>
              </w:rPr>
              <w:t>负责前台系统风控资料模块相关业务；</w:t>
            </w:r>
          </w:p>
          <w:p>
            <w:pPr>
              <w:numPr>
                <w:ilvl w:val="0"/>
                <w:numId w:val="2"/>
              </w:numPr>
              <w:snapToGrid w:val="0"/>
              <w:spacing w:line="264" w:lineRule="auto"/>
              <w:ind w:left="425" w:leftChars="0" w:hanging="5"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对完成的代码进行检查和优化，提高代码性能。</w:t>
            </w:r>
          </w:p>
          <w:p>
            <w:pPr>
              <w:snapToGrid w:val="0"/>
              <w:spacing w:line="264" w:lineRule="auto"/>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技术要点：</w:t>
            </w:r>
          </w:p>
          <w:p>
            <w:pPr>
              <w:numPr>
                <w:ilvl w:val="0"/>
                <w:numId w:val="3"/>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项目是基于</w:t>
            </w:r>
            <w:r>
              <w:rPr>
                <w:rFonts w:hint="eastAsia" w:ascii="微软雅黑" w:hAnsi="微软雅黑" w:eastAsia="微软雅黑" w:cs="Times New Roman"/>
                <w:color w:val="262626"/>
                <w:kern w:val="24"/>
                <w:szCs w:val="18"/>
                <w:lang w:val="en-US" w:eastAsia="zh-CN"/>
              </w:rPr>
              <w:t>Spring Boot</w:t>
            </w:r>
            <w:r>
              <w:rPr>
                <w:rFonts w:hint="eastAsia" w:ascii="微软雅黑" w:hAnsi="微软雅黑" w:eastAsia="微软雅黑" w:cs="Times New Roman"/>
                <w:color w:val="262626"/>
                <w:kern w:val="24"/>
                <w:szCs w:val="18"/>
              </w:rPr>
              <w:t>、</w:t>
            </w:r>
            <w:r>
              <w:rPr>
                <w:rFonts w:hint="eastAsia" w:ascii="微软雅黑" w:hAnsi="微软雅黑" w:eastAsia="微软雅黑" w:cs="Times New Roman"/>
                <w:color w:val="262626"/>
                <w:kern w:val="24"/>
                <w:szCs w:val="18"/>
                <w:lang w:val="en-US" w:eastAsia="zh-CN"/>
              </w:rPr>
              <w:t>Spring Cloud、</w:t>
            </w:r>
            <w:r>
              <w:rPr>
                <w:rFonts w:hint="eastAsia" w:ascii="微软雅黑" w:hAnsi="微软雅黑" w:eastAsia="微软雅黑" w:cs="Times New Roman"/>
                <w:color w:val="262626"/>
                <w:kern w:val="24"/>
                <w:szCs w:val="18"/>
              </w:rPr>
              <w:t>JDK</w:t>
            </w:r>
            <w:r>
              <w:rPr>
                <w:rFonts w:hint="eastAsia" w:ascii="微软雅黑" w:hAnsi="微软雅黑" w:eastAsia="微软雅黑" w:cs="Times New Roman"/>
                <w:color w:val="262626"/>
                <w:kern w:val="24"/>
                <w:szCs w:val="18"/>
                <w:lang w:val="en-US" w:eastAsia="zh-CN"/>
              </w:rPr>
              <w:t>1.8、</w:t>
            </w:r>
            <w:r>
              <w:rPr>
                <w:rFonts w:hint="eastAsia" w:ascii="微软雅黑" w:hAnsi="微软雅黑" w:eastAsia="微软雅黑" w:cs="Times New Roman"/>
                <w:color w:val="262626"/>
                <w:kern w:val="24"/>
                <w:szCs w:val="18"/>
              </w:rPr>
              <w:t>Maven、</w:t>
            </w:r>
            <w:r>
              <w:rPr>
                <w:rFonts w:hint="eastAsia" w:ascii="微软雅黑" w:hAnsi="微软雅黑" w:eastAsia="微软雅黑" w:cs="Times New Roman"/>
                <w:color w:val="262626"/>
                <w:kern w:val="24"/>
                <w:szCs w:val="18"/>
                <w:lang w:eastAsia="zh-CN"/>
              </w:rPr>
              <w:t>Git</w:t>
            </w:r>
            <w:r>
              <w:rPr>
                <w:rFonts w:hint="eastAsia" w:ascii="微软雅黑" w:hAnsi="微软雅黑" w:eastAsia="微软雅黑" w:cs="Times New Roman"/>
                <w:color w:val="262626"/>
                <w:kern w:val="24"/>
                <w:szCs w:val="18"/>
              </w:rPr>
              <w:t>、MySQL作为开发环境；</w:t>
            </w:r>
          </w:p>
          <w:p>
            <w:pPr>
              <w:numPr>
                <w:ilvl w:val="0"/>
                <w:numId w:val="3"/>
              </w:numPr>
              <w:snapToGrid w:val="0"/>
              <w:spacing w:line="264" w:lineRule="auto"/>
              <w:ind w:left="0" w:leftChars="0" w:firstLine="400" w:firstLineChars="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使用Redis来缓存基础数据，</w:t>
            </w:r>
            <w:r>
              <w:rPr>
                <w:rFonts w:hint="eastAsia" w:ascii="微软雅黑" w:hAnsi="微软雅黑" w:eastAsia="微软雅黑" w:cs="Times New Roman"/>
                <w:color w:val="262626"/>
                <w:kern w:val="24"/>
                <w:szCs w:val="18"/>
                <w:lang w:val="en-US" w:eastAsia="zh-CN"/>
              </w:rPr>
              <w:t>投标的信息数据，</w:t>
            </w:r>
            <w:r>
              <w:rPr>
                <w:rFonts w:hint="eastAsia"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t>RDB 和AOF</w:t>
            </w: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解决</w:t>
            </w:r>
            <w:r>
              <w:rPr>
                <w:rFonts w:hint="eastAsia"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t>持久化</w:t>
            </w: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问题</w:t>
            </w:r>
            <w:r>
              <w:rPr>
                <w:rFonts w:hint="eastAsia"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t>、Redis集群主从复制、哨兵模式、Redis分布式锁等常用技术均有使用</w:t>
            </w:r>
            <w:r>
              <w:rPr>
                <w:rFonts w:hint="eastAsia" w:ascii="微软雅黑" w:hAnsi="微软雅黑" w:eastAsia="微软雅黑" w:cs="Times New Roman"/>
                <w:color w:val="262626"/>
                <w:kern w:val="24"/>
                <w:szCs w:val="18"/>
              </w:rPr>
              <w:t>；</w:t>
            </w:r>
          </w:p>
          <w:p>
            <w:pPr>
              <w:numPr>
                <w:ilvl w:val="0"/>
                <w:numId w:val="3"/>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lang w:val="en-US" w:eastAsia="zh-CN"/>
              </w:rPr>
            </w:pPr>
            <w:r>
              <w:rPr>
                <w:rFonts w:hint="eastAsia" w:ascii="微软雅黑" w:hAnsi="微软雅黑" w:eastAsia="微软雅黑" w:cs="Times New Roman"/>
                <w:color w:val="262626"/>
                <w:kern w:val="24"/>
                <w:szCs w:val="18"/>
              </w:rPr>
              <w:t>通过RabbitMQ来处理提交</w:t>
            </w:r>
            <w:r>
              <w:rPr>
                <w:rFonts w:hint="eastAsia" w:ascii="微软雅黑" w:hAnsi="微软雅黑" w:eastAsia="微软雅黑" w:cs="Times New Roman"/>
                <w:color w:val="262626"/>
                <w:kern w:val="24"/>
                <w:szCs w:val="18"/>
                <w:lang w:val="en-US" w:eastAsia="zh-CN"/>
              </w:rPr>
              <w:t>投标操作</w:t>
            </w:r>
            <w:r>
              <w:rPr>
                <w:rFonts w:hint="eastAsia" w:ascii="微软雅黑" w:hAnsi="微软雅黑" w:eastAsia="微软雅黑" w:cs="Times New Roman"/>
                <w:color w:val="262626"/>
                <w:kern w:val="24"/>
                <w:szCs w:val="18"/>
              </w:rPr>
              <w:t>，防止</w:t>
            </w:r>
            <w:r>
              <w:rPr>
                <w:rFonts w:hint="eastAsia" w:ascii="微软雅黑" w:hAnsi="微软雅黑" w:eastAsia="微软雅黑" w:cs="Times New Roman"/>
                <w:color w:val="262626"/>
                <w:kern w:val="24"/>
                <w:szCs w:val="18"/>
                <w:lang w:val="en-US" w:eastAsia="zh-CN"/>
              </w:rPr>
              <w:t>重复提交操作</w:t>
            </w:r>
            <w:r>
              <w:rPr>
                <w:rFonts w:hint="eastAsia" w:ascii="微软雅黑" w:hAnsi="微软雅黑" w:eastAsia="微软雅黑" w:cs="Times New Roman"/>
                <w:color w:val="262626"/>
                <w:kern w:val="24"/>
                <w:szCs w:val="18"/>
              </w:rPr>
              <w:t>问题；</w:t>
            </w:r>
          </w:p>
          <w:p>
            <w:pPr>
              <w:numPr>
                <w:ilvl w:val="0"/>
                <w:numId w:val="3"/>
              </w:numPr>
              <w:snapToGrid w:val="0"/>
              <w:spacing w:line="264" w:lineRule="auto"/>
              <w:ind w:left="0" w:leftChars="0" w:firstLine="400" w:firstLineChars="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lang w:val="en-US" w:eastAsia="zh-CN"/>
              </w:rPr>
              <w:t>使用Postman进行接口的测试。</w:t>
            </w:r>
          </w:p>
          <w:p>
            <w:pPr>
              <w:pStyle w:val="13"/>
              <w:snapToGrid w:val="0"/>
              <w:spacing w:line="264" w:lineRule="auto"/>
              <w:ind w:left="420" w:firstLine="0" w:firstLineChars="0"/>
              <w:contextualSpacing/>
              <w:rPr>
                <w:rFonts w:ascii="微软雅黑" w:hAnsi="微软雅黑" w:eastAsia="微软雅黑" w:cs="Times New Roman"/>
                <w:color w:val="262626"/>
                <w:kern w:val="24"/>
                <w:szCs w:val="18"/>
              </w:rPr>
            </w:pPr>
          </w:p>
          <w:p>
            <w:p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 - - - - - - - - - - - - - - - - - - - - - - - - - - - - - - - - - - - - - - - - - - - - - - - - - - - - - - - - - - - -</w:t>
            </w:r>
          </w:p>
          <w:p>
            <w:pPr>
              <w:snapToGrid w:val="0"/>
              <w:spacing w:line="264" w:lineRule="auto"/>
              <w:ind w:firstLine="420" w:firstLineChars="200"/>
              <w:contextualSpacing/>
              <w:rPr>
                <w:rFonts w:ascii="微软雅黑" w:hAnsi="微软雅黑" w:eastAsia="微软雅黑" w:cs="Times New Roman"/>
                <w:color w:val="262626"/>
                <w:kern w:val="24"/>
                <w:szCs w:val="18"/>
              </w:rPr>
            </w:pPr>
          </w:p>
          <w:p>
            <w:pPr>
              <w:snapToGrid w:val="0"/>
              <w:spacing w:line="264" w:lineRule="auto"/>
              <w:contextualSpacing/>
              <w:rPr>
                <w:rFonts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jc w:val="center"/>
        </w:trPr>
        <w:tc>
          <w:tcPr>
            <w:tcW w:w="10027" w:type="dxa"/>
            <w:shd w:val="clear" w:color="auto" w:fill="auto"/>
          </w:tcPr>
          <w:tbl>
            <w:tblPr>
              <w:tblStyle w:val="10"/>
              <w:tblW w:w="9938" w:type="dxa"/>
              <w:jc w:val="center"/>
              <w:tblInd w:w="-2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9938" w:type="dxa"/>
                  <w:shd w:val="clear" w:color="auto" w:fill="auto"/>
                </w:tcPr>
                <w:p>
                  <w:pPr>
                    <w:snapToGrid w:val="0"/>
                    <w:spacing w:line="264" w:lineRule="auto"/>
                    <w:contextualSpacing/>
                    <w:rPr>
                      <w:rFonts w:hint="eastAsia" w:ascii="微软雅黑" w:hAnsi="微软雅黑" w:eastAsia="微软雅黑" w:cs="Times New Roman"/>
                      <w:b/>
                      <w:bCs/>
                      <w:color w:val="262626"/>
                      <w:kern w:val="24"/>
                      <w:szCs w:val="18"/>
                      <w:lang w:val="en-US" w:eastAsia="zh-CN"/>
                    </w:rPr>
                  </w:pPr>
                  <w:r>
                    <w:rPr>
                      <w:rFonts w:hint="eastAsia" w:ascii="微软雅黑" w:hAnsi="微软雅黑" w:eastAsia="微软雅黑" w:cs="Times New Roman"/>
                      <w:b/>
                      <w:bCs/>
                      <w:color w:val="262626"/>
                      <w:kern w:val="24"/>
                      <w:szCs w:val="18"/>
                    </w:rPr>
                    <w:t>项目</w:t>
                  </w:r>
                  <w:r>
                    <w:rPr>
                      <w:rFonts w:hint="eastAsia" w:ascii="微软雅黑" w:hAnsi="微软雅黑" w:eastAsia="微软雅黑" w:cs="Times New Roman"/>
                      <w:b/>
                      <w:bCs/>
                      <w:color w:val="262626"/>
                      <w:kern w:val="24"/>
                      <w:szCs w:val="18"/>
                      <w:lang w:val="en-US" w:eastAsia="zh-CN"/>
                    </w:rPr>
                    <w:t>二</w:t>
                  </w:r>
                  <w:r>
                    <w:rPr>
                      <w:rFonts w:hint="eastAsia" w:ascii="微软雅黑" w:hAnsi="微软雅黑" w:eastAsia="微软雅黑" w:cs="Times New Roman"/>
                      <w:b/>
                      <w:bCs/>
                      <w:color w:val="262626"/>
                      <w:kern w:val="24"/>
                      <w:szCs w:val="18"/>
                    </w:rPr>
                    <w:t xml:space="preserve">    项目名称</w:t>
                  </w:r>
                  <w:r>
                    <w:rPr>
                      <w:rFonts w:hint="eastAsia" w:ascii="微软雅黑" w:hAnsi="微软雅黑" w:eastAsia="微软雅黑" w:cs="Times New Roman"/>
                      <w:b/>
                      <w:bCs/>
                      <w:color w:val="262626"/>
                      <w:kern w:val="24"/>
                      <w:szCs w:val="18"/>
                      <w:lang w:eastAsia="zh-CN"/>
                    </w:rPr>
                    <w:t>：</w:t>
                  </w:r>
                  <w:r>
                    <w:rPr>
                      <w:rFonts w:hint="eastAsia" w:ascii="微软雅黑" w:hAnsi="微软雅黑" w:eastAsia="微软雅黑" w:cs="Times New Roman"/>
                      <w:b/>
                      <w:bCs/>
                      <w:color w:val="262626"/>
                      <w:kern w:val="24"/>
                      <w:szCs w:val="18"/>
                      <w:lang w:val="en-US" w:eastAsia="zh-CN"/>
                    </w:rPr>
                    <w:t>民借贷</w:t>
                  </w:r>
                </w:p>
                <w:p>
                  <w:pPr>
                    <w:widowControl/>
                    <w:snapToGrid w:val="0"/>
                    <w:spacing w:line="288" w:lineRule="auto"/>
                    <w:ind w:left="1050" w:hanging="1050" w:hangingChars="500"/>
                    <w:jc w:val="left"/>
                    <w:textAlignment w:val="baseline"/>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项目描述：在国内推行“个人对个人”（或称“P2P”）的信用贷款和理财服务。在国内众多城市建立了服务网络，引入国外先进的信用管理理念，结合中国的社会信用状况，以先进的小额信贷理财模式（P2P）通过科学的资产配置，为广大富裕的高净值人群，提供了全方位的理财规划和财富管理服务。 为了更便捷的为全国客户提供及时优良的理财服务，为年轻人求学就业提供了信用贷款支持，也进一步提升了客人理财行为的社会价值</w:t>
                  </w:r>
                </w:p>
                <w:p>
                  <w:pPr>
                    <w:snapToGrid w:val="0"/>
                    <w:spacing w:line="264" w:lineRule="auto"/>
                    <w:ind w:left="1050" w:hanging="1050" w:hangingChars="5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技术要点：</w:t>
                  </w:r>
                </w:p>
                <w:p>
                  <w:pPr>
                    <w:numPr>
                      <w:ilvl w:val="0"/>
                      <w:numId w:val="4"/>
                    </w:numPr>
                    <w:snapToGrid w:val="0"/>
                    <w:spacing w:line="264" w:lineRule="auto"/>
                    <w:ind w:left="0" w:leftChars="0" w:firstLine="400" w:firstLineChars="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项目是基于</w:t>
                  </w:r>
                  <w:r>
                    <w:rPr>
                      <w:rFonts w:hint="eastAsia" w:ascii="微软雅黑" w:hAnsi="微软雅黑" w:eastAsia="微软雅黑" w:cs="Times New Roman"/>
                      <w:color w:val="262626"/>
                      <w:kern w:val="24"/>
                      <w:szCs w:val="18"/>
                      <w:lang w:val="en-US" w:eastAsia="zh-CN"/>
                    </w:rPr>
                    <w:t>Eclipse</w:t>
                  </w:r>
                  <w:r>
                    <w:rPr>
                      <w:rFonts w:hint="eastAsia" w:ascii="微软雅黑" w:hAnsi="微软雅黑" w:eastAsia="微软雅黑" w:cs="Times New Roman"/>
                      <w:color w:val="262626"/>
                      <w:kern w:val="24"/>
                      <w:szCs w:val="18"/>
                    </w:rPr>
                    <w:t>、JDK</w:t>
                  </w:r>
                  <w:r>
                    <w:rPr>
                      <w:rFonts w:hint="eastAsia" w:ascii="微软雅黑" w:hAnsi="微软雅黑" w:eastAsia="微软雅黑" w:cs="Times New Roman"/>
                      <w:color w:val="262626"/>
                      <w:kern w:val="24"/>
                      <w:szCs w:val="18"/>
                      <w:lang w:val="en-US" w:eastAsia="zh-CN"/>
                    </w:rPr>
                    <w:t>1.8</w:t>
                  </w:r>
                  <w:r>
                    <w:rPr>
                      <w:rFonts w:hint="eastAsia" w:ascii="微软雅黑" w:hAnsi="微软雅黑" w:eastAsia="微软雅黑" w:cs="Times New Roman"/>
                      <w:color w:val="262626"/>
                      <w:kern w:val="24"/>
                      <w:szCs w:val="18"/>
                    </w:rPr>
                    <w:t>、Maven、</w:t>
                  </w:r>
                  <w:r>
                    <w:rPr>
                      <w:rFonts w:hint="eastAsia" w:ascii="微软雅黑" w:hAnsi="微软雅黑" w:eastAsia="微软雅黑" w:cs="Times New Roman"/>
                      <w:color w:val="262626"/>
                      <w:kern w:val="24"/>
                      <w:szCs w:val="18"/>
                      <w:lang w:val="en-US" w:eastAsia="zh-CN"/>
                    </w:rPr>
                    <w:t>Git</w:t>
                  </w:r>
                  <w:r>
                    <w:rPr>
                      <w:rFonts w:hint="eastAsia" w:ascii="微软雅黑" w:hAnsi="微软雅黑" w:eastAsia="微软雅黑" w:cs="Times New Roman"/>
                      <w:color w:val="262626"/>
                      <w:kern w:val="24"/>
                      <w:szCs w:val="18"/>
                    </w:rPr>
                    <w:t>、</w:t>
                  </w:r>
                  <w:r>
                    <w:rPr>
                      <w:rFonts w:hint="eastAsia" w:ascii="微软雅黑" w:hAnsi="微软雅黑" w:eastAsia="微软雅黑" w:cs="Times New Roman"/>
                      <w:color w:val="262626"/>
                      <w:kern w:val="24"/>
                      <w:szCs w:val="18"/>
                      <w:lang w:eastAsia="zh-CN"/>
                    </w:rPr>
                    <w:t>Nginx</w:t>
                  </w:r>
                  <w:r>
                    <w:rPr>
                      <w:rFonts w:hint="eastAsia" w:ascii="微软雅黑" w:hAnsi="微软雅黑" w:eastAsia="微软雅黑" w:cs="Times New Roman"/>
                      <w:color w:val="262626"/>
                      <w:kern w:val="24"/>
                      <w:szCs w:val="18"/>
                    </w:rPr>
                    <w:t>、</w:t>
                  </w:r>
                  <w:r>
                    <w:rPr>
                      <w:rFonts w:hint="eastAsia" w:ascii="微软雅黑" w:hAnsi="微软雅黑" w:eastAsia="微软雅黑" w:cs="Times New Roman"/>
                      <w:color w:val="262626"/>
                      <w:kern w:val="24"/>
                      <w:szCs w:val="18"/>
                      <w:lang w:eastAsia="zh-CN"/>
                    </w:rPr>
                    <w:t>Apache Tomcat</w:t>
                  </w:r>
                  <w:r>
                    <w:rPr>
                      <w:rFonts w:hint="eastAsia" w:ascii="微软雅黑" w:hAnsi="微软雅黑" w:eastAsia="微软雅黑" w:cs="Times New Roman"/>
                      <w:color w:val="262626"/>
                      <w:kern w:val="24"/>
                      <w:szCs w:val="18"/>
                    </w:rPr>
                    <w:t>、MySQL作为开发环境；</w:t>
                  </w:r>
                </w:p>
                <w:p>
                  <w:pPr>
                    <w:numPr>
                      <w:ilvl w:val="0"/>
                      <w:numId w:val="4"/>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lang w:val="en-US" w:eastAsia="zh-CN"/>
                    </w:rPr>
                    <w:t>前端使用FreeMarker+Bootstrap+jQuery来展示页面，优化页面，与后台数据交互</w:t>
                  </w:r>
                </w:p>
                <w:p>
                  <w:pPr>
                    <w:numPr>
                      <w:ilvl w:val="0"/>
                      <w:numId w:val="4"/>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lang w:val="en-US" w:eastAsia="zh-CN"/>
                    </w:rPr>
                  </w:pPr>
                  <w:r>
                    <w:rPr>
                      <w:rFonts w:hint="eastAsia" w:ascii="微软雅黑" w:hAnsi="微软雅黑" w:eastAsia="微软雅黑" w:cs="Times New Roman"/>
                      <w:color w:val="262626"/>
                      <w:kern w:val="24"/>
                      <w:szCs w:val="18"/>
                      <w:lang w:val="en-US" w:eastAsia="zh-CN"/>
                    </w:rPr>
                    <w:t>使用Redis 解决项目的缓存技术</w:t>
                  </w:r>
                </w:p>
                <w:p>
                  <w:pPr>
                    <w:numPr>
                      <w:ilvl w:val="0"/>
                      <w:numId w:val="4"/>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lang w:val="en-US" w:eastAsia="zh-CN"/>
                    </w:rPr>
                  </w:pPr>
                  <w:r>
                    <w:rPr>
                      <w:rFonts w:hint="eastAsia" w:ascii="微软雅黑" w:hAnsi="微软雅黑" w:eastAsia="微软雅黑" w:cs="Times New Roman"/>
                      <w:color w:val="262626"/>
                      <w:kern w:val="24"/>
                      <w:szCs w:val="18"/>
                      <w:lang w:val="en-US" w:eastAsia="zh-CN"/>
                    </w:rPr>
                    <w:t>使用Nginx 解决负载均衡的问题</w:t>
                  </w:r>
                </w:p>
                <w:p>
                  <w:pPr>
                    <w:numPr>
                      <w:ilvl w:val="0"/>
                      <w:numId w:val="4"/>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lang w:val="en-US" w:eastAsia="zh-CN"/>
                    </w:rPr>
                  </w:pPr>
                  <w:r>
                    <w:rPr>
                      <w:rFonts w:hint="eastAsia" w:ascii="微软雅黑" w:hAnsi="微软雅黑" w:eastAsia="微软雅黑" w:cs="Times New Roman"/>
                      <w:color w:val="262626"/>
                      <w:kern w:val="24"/>
                      <w:szCs w:val="18"/>
                      <w:lang w:val="en-US" w:eastAsia="zh-CN"/>
                    </w:rPr>
                    <w:t>Dubbo+</w:t>
                  </w:r>
                  <w:r>
                    <w:rPr>
                      <w:rFonts w:hint="eastAsia" w:ascii="微软雅黑" w:hAnsi="微软雅黑" w:eastAsia="微软雅黑" w:cs="Times New Roman"/>
                      <w:color w:val="262626"/>
                      <w:kern w:val="24"/>
                      <w:szCs w:val="18"/>
                    </w:rPr>
                    <w:t>Apache ZooKeeper</w:t>
                  </w:r>
                  <w:r>
                    <w:rPr>
                      <w:rFonts w:hint="eastAsia" w:ascii="微软雅黑" w:hAnsi="微软雅黑" w:eastAsia="微软雅黑" w:cs="Times New Roman"/>
                      <w:color w:val="262626"/>
                      <w:kern w:val="24"/>
                      <w:szCs w:val="18"/>
                      <w:lang w:val="en-US" w:eastAsia="zh-CN"/>
                    </w:rPr>
                    <w:t>实现服务的远程调用</w:t>
                  </w:r>
                </w:p>
                <w:p>
                  <w:pPr>
                    <w:widowControl/>
                    <w:numPr>
                      <w:ilvl w:val="0"/>
                      <w:numId w:val="4"/>
                    </w:numPr>
                    <w:snapToGrid w:val="0"/>
                    <w:spacing w:line="288" w:lineRule="auto"/>
                    <w:ind w:left="0" w:leftChars="0" w:firstLine="400" w:firstLineChars="0"/>
                    <w:jc w:val="left"/>
                    <w:textAlignment w:val="baseline"/>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使用Redis 来缓存基础数据，投标的信息数据，RDB 和AOF解决持久化问题、Redis集群主从复制、哨兵机制、Redis分布式锁等常用技术均有使用；</w:t>
                  </w:r>
                </w:p>
                <w:p>
                  <w:pPr>
                    <w:numPr>
                      <w:ilvl w:val="0"/>
                      <w:numId w:val="4"/>
                    </w:numPr>
                    <w:snapToGrid w:val="0"/>
                    <w:spacing w:line="264" w:lineRule="auto"/>
                    <w:ind w:left="0" w:leftChars="0" w:firstLine="400" w:firstLineChars="0"/>
                    <w:contextualSpacing/>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pPr>
                  <w:r>
                    <w:rPr>
                      <w:rFonts w:hint="eastAsia" w:ascii="微软雅黑" w:hAnsi="微软雅黑" w:eastAsia="微软雅黑" w:cs="Times New Roman"/>
                      <w:color w:val="262626"/>
                      <w:kern w:val="24"/>
                      <w:szCs w:val="18"/>
                    </w:rPr>
                    <w:t>通过RabbitMQ来处理提交</w:t>
                  </w:r>
                  <w:r>
                    <w:rPr>
                      <w:rFonts w:hint="eastAsia" w:ascii="微软雅黑" w:hAnsi="微软雅黑" w:eastAsia="微软雅黑" w:cs="Times New Roman"/>
                      <w:color w:val="262626"/>
                      <w:kern w:val="24"/>
                      <w:szCs w:val="18"/>
                      <w:lang w:val="en-US" w:eastAsia="zh-CN"/>
                    </w:rPr>
                    <w:t>投标操作</w:t>
                  </w:r>
                  <w:r>
                    <w:rPr>
                      <w:rFonts w:hint="eastAsia" w:ascii="微软雅黑" w:hAnsi="微软雅黑" w:eastAsia="微软雅黑" w:cs="Times New Roman"/>
                      <w:color w:val="262626"/>
                      <w:kern w:val="24"/>
                      <w:szCs w:val="18"/>
                    </w:rPr>
                    <w:t>，防止并发问题；</w:t>
                  </w:r>
                </w:p>
                <w:p>
                  <w:p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lang w:val="en-US" w:eastAsia="zh-CN"/>
                    </w:rPr>
                    <w:t>责任</w:t>
                  </w:r>
                  <w:r>
                    <w:rPr>
                      <w:rFonts w:hint="eastAsia" w:ascii="微软雅黑" w:hAnsi="微软雅黑" w:eastAsia="微软雅黑" w:cs="Times New Roman"/>
                      <w:color w:val="262626"/>
                      <w:kern w:val="24"/>
                      <w:szCs w:val="18"/>
                    </w:rPr>
                    <w:t>描述：</w:t>
                  </w:r>
                </w:p>
                <w:p>
                  <w:pPr>
                    <w:numPr>
                      <w:ilvl w:val="0"/>
                      <w:numId w:val="5"/>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lang w:val="en-US" w:eastAsia="zh-CN"/>
                    </w:rPr>
                    <w:t>充值模块：采用线上冲值的方式，通过第三方支付平台进行支付，不需要后台审核，平台监听用户在银行的账户，生成虚拟账单，并更改用户在平台上的可用余额和总金额。</w:t>
                  </w:r>
                </w:p>
                <w:p>
                  <w:pPr>
                    <w:numPr>
                      <w:ilvl w:val="0"/>
                      <w:numId w:val="5"/>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lang w:val="en-US" w:eastAsia="zh-CN"/>
                    </w:rPr>
                    <w:t>风控资料审核：用户上传风控资料，并进行提交，管理员系统进行审核，审核通过，增加相应的风控分数，前台系统展示用户审核拒绝</w:t>
                  </w:r>
                </w:p>
                <w:p>
                  <w:pPr>
                    <w:numPr>
                      <w:ilvl w:val="0"/>
                      <w:numId w:val="5"/>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lang w:val="en-US" w:eastAsia="zh-CN"/>
                    </w:rPr>
                    <w:t>视频认证管理：用户提交申请，管理员系统进行确认并返回约定的准备认证时间，视频统一保存在本地，由管理员对视频进行审核。</w:t>
                  </w:r>
                </w:p>
                <w:p>
                  <w:pPr>
                    <w:numPr>
                      <w:ilvl w:val="0"/>
                      <w:numId w:val="5"/>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对完成的代码进行检查和优化，提高代码性能。</w:t>
                  </w:r>
                </w:p>
                <w:p>
                  <w:pPr>
                    <w:snapToGrid w:val="0"/>
                    <w:spacing w:line="264" w:lineRule="auto"/>
                    <w:contextualSpacing/>
                    <w:rPr>
                      <w:rFonts w:hint="eastAsia" w:ascii="微软雅黑" w:hAnsi="微软雅黑" w:eastAsia="微软雅黑" w:cs="Times New Roman"/>
                      <w:b/>
                      <w:bCs/>
                      <w:color w:val="262626"/>
                      <w:kern w:val="24"/>
                      <w:szCs w:val="18"/>
                      <w:lang w:val="en-US" w:eastAsia="zh-CN"/>
                    </w:rPr>
                  </w:pPr>
                  <w:r>
                    <w:rPr>
                      <w:rFonts w:hint="eastAsia" w:ascii="微软雅黑" w:hAnsi="微软雅黑" w:eastAsia="微软雅黑" w:cs="Times New Roman"/>
                      <w:b/>
                      <w:bCs/>
                      <w:color w:val="262626"/>
                      <w:kern w:val="24"/>
                      <w:szCs w:val="18"/>
                    </w:rPr>
                    <w:t>项目名称：</w:t>
                  </w:r>
                  <w:r>
                    <w:rPr>
                      <w:rFonts w:hint="eastAsia" w:ascii="微软雅黑" w:hAnsi="微软雅黑" w:eastAsia="微软雅黑" w:cs="Times New Roman"/>
                      <w:b/>
                      <w:bCs/>
                      <w:color w:val="262626"/>
                      <w:kern w:val="24"/>
                      <w:szCs w:val="18"/>
                      <w:lang w:val="en-US" w:eastAsia="zh-CN"/>
                    </w:rPr>
                    <w:t>小当家理财app后台服务</w:t>
                  </w:r>
                </w:p>
                <w:p>
                  <w:pPr>
                    <w:widowControl/>
                    <w:snapToGrid w:val="0"/>
                    <w:spacing w:line="288" w:lineRule="auto"/>
                    <w:ind w:left="1050" w:hanging="1050" w:hangingChars="500"/>
                    <w:jc w:val="left"/>
                    <w:textAlignment w:val="baseline"/>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项目描述：由新浪支付作为第三方托管平台，沈阳华荣投资咨询有限公司打造的一款专业的金融在线理财软件平台。小当家理财app的出现，让你可以随时进行金融市场的查看，了解最新的金融动态，为你打造一个安全、透明、高效的投资环境，让你可以放心投资，为客户提供专业、安全、透明、高效的综合性信息中介服务，促进金融服务平等化，努力践行普惠金融。</w:t>
                  </w:r>
                </w:p>
                <w:p>
                  <w:p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职责描述：</w:t>
                  </w:r>
                </w:p>
                <w:p>
                  <w:pPr>
                    <w:numPr>
                      <w:ilvl w:val="0"/>
                      <w:numId w:val="6"/>
                    </w:numPr>
                    <w:snapToGrid w:val="0"/>
                    <w:spacing w:line="264" w:lineRule="auto"/>
                    <w:ind w:left="640" w:leftChars="0" w:hanging="220"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根据项目具体业务需求，承担</w:t>
                  </w:r>
                  <w:r>
                    <w:rPr>
                      <w:rFonts w:hint="eastAsia" w:ascii="微软雅黑" w:hAnsi="微软雅黑" w:eastAsia="微软雅黑" w:cs="Times New Roman"/>
                      <w:color w:val="262626"/>
                      <w:kern w:val="24"/>
                      <w:szCs w:val="18"/>
                      <w:lang w:val="en-US" w:eastAsia="zh-CN"/>
                    </w:rPr>
                    <w:t>APP后台接口</w:t>
                  </w:r>
                  <w:r>
                    <w:rPr>
                      <w:rFonts w:hint="eastAsia" w:ascii="微软雅黑" w:hAnsi="微软雅黑" w:eastAsia="微软雅黑" w:cs="Times New Roman"/>
                      <w:color w:val="262626"/>
                      <w:kern w:val="24"/>
                      <w:szCs w:val="18"/>
                    </w:rPr>
                    <w:t>开发任务，按计划完成任务目标；</w:t>
                  </w:r>
                </w:p>
                <w:p>
                  <w:pPr>
                    <w:numPr>
                      <w:ilvl w:val="0"/>
                      <w:numId w:val="6"/>
                    </w:numPr>
                    <w:snapToGrid w:val="0"/>
                    <w:spacing w:line="264" w:lineRule="auto"/>
                    <w:ind w:left="640" w:leftChars="0" w:hanging="220"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根据开发规范与流程独立完成模块的设计、编码、测试及相关文档；</w:t>
                  </w:r>
                </w:p>
                <w:p>
                  <w:pPr>
                    <w:numPr>
                      <w:ilvl w:val="0"/>
                      <w:numId w:val="6"/>
                    </w:numPr>
                    <w:snapToGrid w:val="0"/>
                    <w:spacing w:line="264" w:lineRule="auto"/>
                    <w:ind w:left="640" w:leftChars="0" w:hanging="220"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负责</w:t>
                  </w:r>
                  <w:r>
                    <w:rPr>
                      <w:rFonts w:hint="eastAsia" w:ascii="微软雅黑" w:hAnsi="微软雅黑" w:eastAsia="微软雅黑" w:cs="Times New Roman"/>
                      <w:color w:val="262626"/>
                      <w:kern w:val="24"/>
                      <w:szCs w:val="18"/>
                      <w:lang w:val="en-US" w:eastAsia="zh-CN"/>
                    </w:rPr>
                    <w:t>管理员系统审核的</w:t>
                  </w:r>
                  <w:r>
                    <w:rPr>
                      <w:rFonts w:hint="eastAsia" w:ascii="微软雅黑" w:hAnsi="微软雅黑" w:eastAsia="微软雅黑" w:cs="Times New Roman"/>
                      <w:color w:val="262626"/>
                      <w:kern w:val="24"/>
                      <w:szCs w:val="18"/>
                    </w:rPr>
                    <w:t>，以及</w:t>
                  </w:r>
                  <w:r>
                    <w:rPr>
                      <w:rFonts w:hint="eastAsia" w:ascii="微软雅黑" w:hAnsi="微软雅黑" w:eastAsia="微软雅黑" w:cs="Times New Roman"/>
                      <w:color w:val="262626"/>
                      <w:kern w:val="24"/>
                      <w:szCs w:val="18"/>
                      <w:lang w:val="en-US" w:eastAsia="zh-CN"/>
                    </w:rPr>
                    <w:t>前台系统的个人中心模块展示</w:t>
                  </w:r>
                  <w:r>
                    <w:rPr>
                      <w:rFonts w:hint="eastAsia" w:ascii="微软雅黑" w:hAnsi="微软雅黑" w:eastAsia="微软雅黑" w:cs="Times New Roman"/>
                      <w:color w:val="262626"/>
                      <w:kern w:val="24"/>
                      <w:szCs w:val="18"/>
                    </w:rPr>
                    <w:t>及相关业务；</w:t>
                  </w:r>
                </w:p>
                <w:p>
                  <w:pPr>
                    <w:numPr>
                      <w:ilvl w:val="0"/>
                      <w:numId w:val="6"/>
                    </w:numPr>
                    <w:snapToGrid w:val="0"/>
                    <w:spacing w:line="264" w:lineRule="auto"/>
                    <w:ind w:left="640" w:leftChars="0" w:hanging="220"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lang w:val="en-US" w:eastAsia="zh-CN"/>
                    </w:rPr>
                    <w:t>负责前台系统风控资料模块相关业务；</w:t>
                  </w:r>
                </w:p>
                <w:p>
                  <w:pPr>
                    <w:numPr>
                      <w:ilvl w:val="0"/>
                      <w:numId w:val="6"/>
                    </w:numPr>
                    <w:snapToGrid w:val="0"/>
                    <w:spacing w:line="264" w:lineRule="auto"/>
                    <w:ind w:left="640" w:leftChars="0" w:hanging="220"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对完成的代码进行检查和优化，提高代码性能。</w:t>
                  </w:r>
                </w:p>
                <w:p>
                  <w:pPr>
                    <w:snapToGrid w:val="0"/>
                    <w:spacing w:line="264" w:lineRule="auto"/>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技术要点：</w:t>
                  </w:r>
                </w:p>
                <w:p>
                  <w:pPr>
                    <w:numPr>
                      <w:ilvl w:val="0"/>
                      <w:numId w:val="7"/>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项目是基于</w:t>
                  </w:r>
                  <w:r>
                    <w:rPr>
                      <w:rFonts w:hint="eastAsia" w:ascii="微软雅黑" w:hAnsi="微软雅黑" w:eastAsia="微软雅黑" w:cs="Times New Roman"/>
                      <w:color w:val="262626"/>
                      <w:kern w:val="24"/>
                      <w:szCs w:val="18"/>
                      <w:lang w:val="en-US" w:eastAsia="zh-CN"/>
                    </w:rPr>
                    <w:t>Spring Boot</w:t>
                  </w:r>
                  <w:r>
                    <w:rPr>
                      <w:rFonts w:hint="eastAsia" w:ascii="微软雅黑" w:hAnsi="微软雅黑" w:eastAsia="微软雅黑" w:cs="Times New Roman"/>
                      <w:color w:val="262626"/>
                      <w:kern w:val="24"/>
                      <w:szCs w:val="18"/>
                    </w:rPr>
                    <w:t>、</w:t>
                  </w:r>
                  <w:r>
                    <w:rPr>
                      <w:rFonts w:hint="eastAsia" w:ascii="微软雅黑" w:hAnsi="微软雅黑" w:eastAsia="微软雅黑" w:cs="Times New Roman"/>
                      <w:color w:val="262626"/>
                      <w:kern w:val="24"/>
                      <w:szCs w:val="18"/>
                      <w:lang w:val="en-US" w:eastAsia="zh-CN"/>
                    </w:rPr>
                    <w:t>Spring Cloud、</w:t>
                  </w:r>
                  <w:r>
                    <w:rPr>
                      <w:rFonts w:hint="eastAsia" w:ascii="微软雅黑" w:hAnsi="微软雅黑" w:eastAsia="微软雅黑" w:cs="Times New Roman"/>
                      <w:color w:val="262626"/>
                      <w:kern w:val="24"/>
                      <w:szCs w:val="18"/>
                    </w:rPr>
                    <w:t>JDK</w:t>
                  </w:r>
                  <w:r>
                    <w:rPr>
                      <w:rFonts w:hint="eastAsia" w:ascii="微软雅黑" w:hAnsi="微软雅黑" w:eastAsia="微软雅黑" w:cs="Times New Roman"/>
                      <w:color w:val="262626"/>
                      <w:kern w:val="24"/>
                      <w:szCs w:val="18"/>
                      <w:lang w:val="en-US" w:eastAsia="zh-CN"/>
                    </w:rPr>
                    <w:t>1.8、</w:t>
                  </w:r>
                  <w:r>
                    <w:rPr>
                      <w:rFonts w:hint="eastAsia" w:ascii="微软雅黑" w:hAnsi="微软雅黑" w:eastAsia="微软雅黑" w:cs="Times New Roman"/>
                      <w:color w:val="262626"/>
                      <w:kern w:val="24"/>
                      <w:szCs w:val="18"/>
                    </w:rPr>
                    <w:t>Maven、</w:t>
                  </w:r>
                  <w:r>
                    <w:rPr>
                      <w:rFonts w:hint="eastAsia" w:ascii="微软雅黑" w:hAnsi="微软雅黑" w:eastAsia="微软雅黑" w:cs="Times New Roman"/>
                      <w:color w:val="262626"/>
                      <w:kern w:val="24"/>
                      <w:szCs w:val="18"/>
                      <w:lang w:eastAsia="zh-CN"/>
                    </w:rPr>
                    <w:t>Git</w:t>
                  </w:r>
                  <w:r>
                    <w:rPr>
                      <w:rFonts w:hint="eastAsia" w:ascii="微软雅黑" w:hAnsi="微软雅黑" w:eastAsia="微软雅黑" w:cs="Times New Roman"/>
                      <w:color w:val="262626"/>
                      <w:kern w:val="24"/>
                      <w:szCs w:val="18"/>
                    </w:rPr>
                    <w:t>、MySQL作为开发环境；</w:t>
                  </w:r>
                </w:p>
                <w:p>
                  <w:pPr>
                    <w:numPr>
                      <w:ilvl w:val="0"/>
                      <w:numId w:val="7"/>
                    </w:numPr>
                    <w:snapToGrid w:val="0"/>
                    <w:spacing w:line="264" w:lineRule="auto"/>
                    <w:ind w:left="0" w:leftChars="0" w:firstLine="400" w:firstLineChars="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使用Redis来缓存基础数据，</w:t>
                  </w:r>
                  <w:r>
                    <w:rPr>
                      <w:rFonts w:hint="eastAsia" w:ascii="微软雅黑" w:hAnsi="微软雅黑" w:eastAsia="微软雅黑" w:cs="Times New Roman"/>
                      <w:color w:val="262626"/>
                      <w:kern w:val="24"/>
                      <w:szCs w:val="18"/>
                      <w:lang w:val="en-US" w:eastAsia="zh-CN"/>
                    </w:rPr>
                    <w:t>投标的信息数据，</w:t>
                  </w:r>
                  <w:r>
                    <w:rPr>
                      <w:rFonts w:hint="eastAsia"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t>RDB 和AOF</w:t>
                  </w: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解决</w:t>
                  </w:r>
                  <w:r>
                    <w:rPr>
                      <w:rFonts w:hint="eastAsia"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t>持久化</w:t>
                  </w: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问题</w:t>
                  </w:r>
                  <w:r>
                    <w:rPr>
                      <w:rFonts w:hint="eastAsia"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t>、Redis集群主从复制、哨兵模式、Redis分布式锁等常用技术均有使用</w:t>
                  </w:r>
                  <w:r>
                    <w:rPr>
                      <w:rFonts w:hint="eastAsia" w:ascii="微软雅黑" w:hAnsi="微软雅黑" w:eastAsia="微软雅黑" w:cs="Times New Roman"/>
                      <w:color w:val="262626"/>
                      <w:kern w:val="24"/>
                      <w:szCs w:val="18"/>
                    </w:rPr>
                    <w:t>；</w:t>
                  </w:r>
                </w:p>
                <w:p>
                  <w:pPr>
                    <w:numPr>
                      <w:ilvl w:val="0"/>
                      <w:numId w:val="7"/>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lang w:val="en-US" w:eastAsia="zh-CN"/>
                    </w:rPr>
                  </w:pPr>
                  <w:r>
                    <w:rPr>
                      <w:rFonts w:hint="eastAsia" w:ascii="微软雅黑" w:hAnsi="微软雅黑" w:eastAsia="微软雅黑" w:cs="Times New Roman"/>
                      <w:color w:val="262626"/>
                      <w:kern w:val="24"/>
                      <w:szCs w:val="18"/>
                    </w:rPr>
                    <w:t>通过RabbitMQ来处理提交</w:t>
                  </w:r>
                  <w:r>
                    <w:rPr>
                      <w:rFonts w:hint="eastAsia" w:ascii="微软雅黑" w:hAnsi="微软雅黑" w:eastAsia="微软雅黑" w:cs="Times New Roman"/>
                      <w:color w:val="262626"/>
                      <w:kern w:val="24"/>
                      <w:szCs w:val="18"/>
                      <w:lang w:val="en-US" w:eastAsia="zh-CN"/>
                    </w:rPr>
                    <w:t>投标操作</w:t>
                  </w:r>
                  <w:r>
                    <w:rPr>
                      <w:rFonts w:hint="eastAsia" w:ascii="微软雅黑" w:hAnsi="微软雅黑" w:eastAsia="微软雅黑" w:cs="Times New Roman"/>
                      <w:color w:val="262626"/>
                      <w:kern w:val="24"/>
                      <w:szCs w:val="18"/>
                    </w:rPr>
                    <w:t>，防止</w:t>
                  </w:r>
                  <w:r>
                    <w:rPr>
                      <w:rFonts w:hint="eastAsia" w:ascii="微软雅黑" w:hAnsi="微软雅黑" w:eastAsia="微软雅黑" w:cs="Times New Roman"/>
                      <w:color w:val="262626"/>
                      <w:kern w:val="24"/>
                      <w:szCs w:val="18"/>
                      <w:lang w:val="en-US" w:eastAsia="zh-CN"/>
                    </w:rPr>
                    <w:t>重复提交操作</w:t>
                  </w:r>
                  <w:r>
                    <w:rPr>
                      <w:rFonts w:hint="eastAsia" w:ascii="微软雅黑" w:hAnsi="微软雅黑" w:eastAsia="微软雅黑" w:cs="Times New Roman"/>
                      <w:color w:val="262626"/>
                      <w:kern w:val="24"/>
                      <w:szCs w:val="18"/>
                    </w:rPr>
                    <w:t>问题；</w:t>
                  </w:r>
                </w:p>
                <w:p>
                  <w:pPr>
                    <w:numPr>
                      <w:ilvl w:val="0"/>
                      <w:numId w:val="7"/>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lang w:val="en-US" w:eastAsia="zh-CN"/>
                    </w:rPr>
                  </w:pPr>
                  <w:r>
                    <w:rPr>
                      <w:rFonts w:hint="eastAsia" w:ascii="微软雅黑" w:hAnsi="微软雅黑" w:eastAsia="微软雅黑" w:cs="Times New Roman"/>
                      <w:color w:val="262626"/>
                      <w:kern w:val="24"/>
                      <w:szCs w:val="18"/>
                      <w:lang w:val="en-US" w:eastAsia="zh-CN"/>
                    </w:rPr>
                    <w:t>使用Postman进行接口的测试。</w:t>
                  </w:r>
                </w:p>
                <w:p>
                  <w:pPr>
                    <w:pStyle w:val="13"/>
                    <w:widowControl w:val="0"/>
                    <w:numPr>
                      <w:ilvl w:val="0"/>
                      <w:numId w:val="0"/>
                    </w:numPr>
                    <w:snapToGrid w:val="0"/>
                    <w:spacing w:line="264" w:lineRule="auto"/>
                    <w:contextualSpacing/>
                    <w:jc w:val="both"/>
                    <w:rPr>
                      <w:rFonts w:hint="eastAsia" w:ascii="微软雅黑" w:hAnsi="微软雅黑" w:eastAsia="微软雅黑" w:cs="Times New Roman"/>
                      <w:color w:val="262626"/>
                      <w:kern w:val="24"/>
                      <w:szCs w:val="18"/>
                    </w:rPr>
                  </w:pPr>
                </w:p>
                <w:p>
                  <w:p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 - - - - - - - - - - - - - - - - - - - - - - - - - - - - - - - - - - - - - - - - - - - - - - - - - - - - - - - - - - - -</w:t>
                  </w:r>
                </w:p>
                <w:p>
                  <w:pPr>
                    <w:pStyle w:val="13"/>
                    <w:numPr>
                      <w:ilvl w:val="0"/>
                      <w:numId w:val="0"/>
                    </w:numPr>
                    <w:snapToGrid w:val="0"/>
                    <w:spacing w:line="264" w:lineRule="auto"/>
                    <w:contextualSpacing/>
                    <w:rPr>
                      <w:rFonts w:ascii="微软雅黑" w:hAnsi="微软雅黑" w:eastAsia="微软雅黑" w:cs="Times New Roman"/>
                      <w:color w:val="262626"/>
                      <w:kern w:val="24"/>
                      <w:szCs w:val="18"/>
                    </w:rPr>
                  </w:pPr>
                </w:p>
                <w:p>
                  <w:pPr>
                    <w:snapToGrid w:val="0"/>
                    <w:spacing w:line="264" w:lineRule="auto"/>
                    <w:ind w:left="420"/>
                    <w:contextualSpacing/>
                    <w:rPr>
                      <w:rFonts w:ascii="微软雅黑" w:hAnsi="微软雅黑" w:eastAsia="微软雅黑" w:cs="Times New Roman"/>
                      <w:color w:val="262626"/>
                      <w:kern w:val="24"/>
                      <w:szCs w:val="18"/>
                    </w:rPr>
                  </w:pPr>
                </w:p>
                <w:p>
                  <w:pPr>
                    <w:snapToGrid w:val="0"/>
                    <w:spacing w:line="264" w:lineRule="auto"/>
                    <w:contextualSpacing/>
                    <w:rPr>
                      <w:rFonts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2" w:hRule="atLeast"/>
                <w:jc w:val="center"/>
              </w:trPr>
              <w:tc>
                <w:tcPr>
                  <w:tcW w:w="9938" w:type="dxa"/>
                  <w:shd w:val="clear" w:color="auto" w:fill="auto"/>
                </w:tcPr>
                <w:tbl>
                  <w:tblPr>
                    <w:tblStyle w:val="10"/>
                    <w:tblW w:w="987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8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9871" w:type="dxa"/>
                        <w:shd w:val="clear" w:color="auto" w:fill="auto"/>
                      </w:tcPr>
                      <w:p>
                        <w:pPr>
                          <w:snapToGrid w:val="0"/>
                          <w:spacing w:line="264" w:lineRule="auto"/>
                          <w:contextualSpacing/>
                          <w:rPr>
                            <w:b/>
                            <w:bCs/>
                          </w:rPr>
                        </w:pPr>
                        <w:r>
                          <w:rPr>
                            <w:rFonts w:hint="eastAsia" w:ascii="微软雅黑" w:hAnsi="微软雅黑" w:eastAsia="微软雅黑" w:cs="Times New Roman"/>
                            <w:b/>
                            <w:bCs/>
                            <w:color w:val="262626"/>
                            <w:kern w:val="24"/>
                            <w:szCs w:val="18"/>
                          </w:rPr>
                          <w:t>项目三   项目名称 :</w:t>
                        </w:r>
                        <w:r>
                          <w:rPr>
                            <w:rFonts w:hint="eastAsia" w:ascii="微软雅黑" w:hAnsi="微软雅黑" w:eastAsia="微软雅黑" w:cs="Times New Roman"/>
                            <w:b/>
                            <w:bCs/>
                            <w:color w:val="262626"/>
                            <w:kern w:val="24"/>
                            <w:szCs w:val="18"/>
                            <w:lang w:val="en-US" w:eastAsia="zh-CN"/>
                          </w:rPr>
                          <w:t xml:space="preserve"> </w:t>
                        </w:r>
                        <w:r>
                          <w:rPr>
                            <w:rFonts w:hint="eastAsia" w:ascii="微软雅黑" w:hAnsi="微软雅黑" w:eastAsia="微软雅黑" w:cs="Times New Roman"/>
                            <w:b/>
                            <w:bCs/>
                            <w:color w:val="262626"/>
                            <w:kern w:val="24"/>
                            <w:szCs w:val="18"/>
                          </w:rPr>
                          <w:t>快犀牛承运商</w:t>
                        </w:r>
                      </w:p>
                      <w:p>
                        <w:pPr>
                          <w:widowControl/>
                          <w:snapToGrid w:val="0"/>
                          <w:spacing w:line="288" w:lineRule="auto"/>
                          <w:ind w:left="1050" w:hanging="1050" w:hangingChars="500"/>
                          <w:jc w:val="left"/>
                          <w:textAlignment w:val="baseline"/>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项目描述：一撕得研发的</w:t>
                        </w: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fldChar w:fldCharType="begin"/>
                        </w: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instrText xml:space="preserve"> HYPERLINK "https://baike.baidu.com/item/%E6%8B%89%E9%93%BE/227394" \t "_blank" </w:instrText>
                        </w: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fldChar w:fldCharType="separate"/>
                        </w: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拉链</w:t>
                        </w: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fldChar w:fldCharType="end"/>
                        </w: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式箱子，通体没有胶带，顶部有一条类似于拉链的封口的纸箱，一撕即开。一撕得专利的波浪双面胶，用量少粘性大而且无毒易分解，在保障包装强度的同时不会带来环境的污染。为了实现一撕得物流的自由化而开发的一款产品，主要为了方便公司线下的承运商管理司机使用，分为PC端和APP端。</w:t>
                        </w:r>
                      </w:p>
                      <w:p>
                        <w:p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项目职责：</w:t>
                        </w:r>
                      </w:p>
                      <w:p>
                        <w:pPr>
                          <w:numPr>
                            <w:ilvl w:val="0"/>
                            <w:numId w:val="8"/>
                          </w:numPr>
                          <w:snapToGrid w:val="0"/>
                          <w:spacing w:line="264" w:lineRule="auto"/>
                          <w:ind w:left="0" w:leftChars="0" w:firstLine="400" w:firstLineChars="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负责用户管理以及角色权限修改，以及app端的个人信息更改、登陆；</w:t>
                        </w:r>
                      </w:p>
                      <w:p>
                        <w:pPr>
                          <w:numPr>
                            <w:ilvl w:val="0"/>
                            <w:numId w:val="8"/>
                          </w:numPr>
                          <w:snapToGrid w:val="0"/>
                          <w:spacing w:line="264" w:lineRule="auto"/>
                          <w:ind w:left="0" w:leftChars="0" w:firstLine="400" w:firstLineChars="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lang w:val="en-US" w:eastAsia="zh-CN"/>
                          </w:rPr>
                          <w:t>订单管理：</w:t>
                        </w:r>
                        <w:r>
                          <w:rPr>
                            <w:rFonts w:hint="eastAsia" w:ascii="微软雅黑" w:hAnsi="微软雅黑" w:eastAsia="微软雅黑" w:cs="Times New Roman"/>
                            <w:color w:val="262626"/>
                            <w:kern w:val="24"/>
                            <w:szCs w:val="18"/>
                          </w:rPr>
                          <w:t>订单管理中可以查看待约车、承运商待分配、</w:t>
                        </w:r>
                        <w:r>
                          <w:rPr>
                            <w:rFonts w:ascii="微软雅黑" w:hAnsi="微软雅黑" w:eastAsia="微软雅黑" w:cs="Times New Roman"/>
                            <w:color w:val="262626"/>
                            <w:kern w:val="24"/>
                            <w:szCs w:val="18"/>
                          </w:rPr>
                          <w:t xml:space="preserve"> </w:t>
                        </w:r>
                        <w:r>
                          <w:rPr>
                            <w:rFonts w:hint="eastAsia" w:ascii="微软雅黑" w:hAnsi="微软雅黑" w:eastAsia="微软雅黑" w:cs="Times New Roman"/>
                            <w:color w:val="262626"/>
                            <w:kern w:val="24"/>
                            <w:szCs w:val="18"/>
                          </w:rPr>
                          <w:t>装货中、运输中、运输完成；</w:t>
                        </w:r>
                      </w:p>
                      <w:p>
                        <w:pPr>
                          <w:numPr>
                            <w:ilvl w:val="0"/>
                            <w:numId w:val="8"/>
                          </w:numPr>
                          <w:snapToGrid w:val="0"/>
                          <w:spacing w:line="264" w:lineRule="auto"/>
                          <w:ind w:left="0" w:leftChars="0" w:firstLine="400" w:firstLineChars="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查看运营中和待审批的承运商以及车辆并对其进行管理；</w:t>
                        </w:r>
                      </w:p>
                      <w:p>
                        <w:pPr>
                          <w:snapToGrid w:val="0"/>
                          <w:spacing w:line="264" w:lineRule="auto"/>
                          <w:ind w:left="630" w:hanging="630" w:hangingChars="3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技术要点：</w:t>
                        </w:r>
                      </w:p>
                      <w:p>
                        <w:pPr>
                          <w:numPr>
                            <w:ilvl w:val="0"/>
                            <w:numId w:val="9"/>
                          </w:numPr>
                          <w:snapToGrid w:val="0"/>
                          <w:spacing w:line="264" w:lineRule="auto"/>
                          <w:ind w:left="630" w:leftChars="200" w:hanging="210" w:hangingChars="1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项目是以Eclipse、JDK</w:t>
                        </w:r>
                        <w:r>
                          <w:rPr>
                            <w:rFonts w:hint="eastAsia" w:ascii="微软雅黑" w:hAnsi="微软雅黑" w:eastAsia="微软雅黑" w:cs="Times New Roman"/>
                            <w:color w:val="262626"/>
                            <w:kern w:val="24"/>
                            <w:szCs w:val="18"/>
                            <w:lang w:val="en-US" w:eastAsia="zh-CN"/>
                          </w:rPr>
                          <w:t>1.7</w:t>
                        </w:r>
                        <w:r>
                          <w:rPr>
                            <w:rFonts w:hint="eastAsia" w:ascii="微软雅黑" w:hAnsi="微软雅黑" w:eastAsia="微软雅黑" w:cs="Times New Roman"/>
                            <w:color w:val="262626"/>
                            <w:kern w:val="24"/>
                            <w:szCs w:val="18"/>
                          </w:rPr>
                          <w:t>、Maven、</w:t>
                        </w:r>
                        <w:r>
                          <w:rPr>
                            <w:rFonts w:hint="eastAsia" w:ascii="微软雅黑" w:hAnsi="微软雅黑" w:eastAsia="微软雅黑" w:cs="Times New Roman"/>
                            <w:color w:val="262626"/>
                            <w:kern w:val="24"/>
                            <w:szCs w:val="18"/>
                            <w:lang w:eastAsia="zh-CN"/>
                          </w:rPr>
                          <w:t>Git</w:t>
                        </w:r>
                        <w:r>
                          <w:rPr>
                            <w:rFonts w:hint="eastAsia" w:ascii="微软雅黑" w:hAnsi="微软雅黑" w:eastAsia="微软雅黑" w:cs="Times New Roman"/>
                            <w:color w:val="262626"/>
                            <w:kern w:val="24"/>
                            <w:szCs w:val="18"/>
                          </w:rPr>
                          <w:t>、</w:t>
                        </w:r>
                        <w:r>
                          <w:rPr>
                            <w:rFonts w:hint="eastAsia" w:ascii="微软雅黑" w:hAnsi="微软雅黑" w:eastAsia="微软雅黑" w:cs="Times New Roman"/>
                            <w:color w:val="262626"/>
                            <w:kern w:val="24"/>
                            <w:szCs w:val="18"/>
                            <w:lang w:eastAsia="zh-CN"/>
                          </w:rPr>
                          <w:t>Nginx</w:t>
                        </w:r>
                        <w:r>
                          <w:rPr>
                            <w:rFonts w:hint="eastAsia" w:ascii="微软雅黑" w:hAnsi="微软雅黑" w:eastAsia="微软雅黑" w:cs="Times New Roman"/>
                            <w:color w:val="262626"/>
                            <w:kern w:val="24"/>
                            <w:szCs w:val="18"/>
                          </w:rPr>
                          <w:t>、</w:t>
                        </w:r>
                        <w:r>
                          <w:rPr>
                            <w:rFonts w:hint="eastAsia" w:ascii="微软雅黑" w:hAnsi="微软雅黑" w:eastAsia="微软雅黑" w:cs="Times New Roman"/>
                            <w:color w:val="262626"/>
                            <w:kern w:val="24"/>
                            <w:szCs w:val="18"/>
                            <w:lang w:eastAsia="zh-CN"/>
                          </w:rPr>
                          <w:t>Apache Tomcat</w:t>
                        </w:r>
                        <w:r>
                          <w:rPr>
                            <w:rFonts w:hint="eastAsia" w:ascii="微软雅黑" w:hAnsi="微软雅黑" w:eastAsia="微软雅黑" w:cs="Times New Roman"/>
                            <w:color w:val="262626"/>
                            <w:kern w:val="24"/>
                            <w:szCs w:val="18"/>
                          </w:rPr>
                          <w:t>、Mysql作为开发环境；</w:t>
                        </w:r>
                      </w:p>
                      <w:p>
                        <w:pPr>
                          <w:numPr>
                            <w:ilvl w:val="0"/>
                            <w:numId w:val="9"/>
                          </w:numPr>
                          <w:snapToGrid w:val="0"/>
                          <w:spacing w:line="264" w:lineRule="auto"/>
                          <w:ind w:left="630" w:leftChars="200" w:hanging="210" w:hangingChars="1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项目的框架是由SpringMVC、Spring、Spring</w:t>
                        </w:r>
                        <w:r>
                          <w:rPr>
                            <w:rFonts w:hint="eastAsia" w:ascii="微软雅黑" w:hAnsi="微软雅黑" w:eastAsia="微软雅黑" w:cs="Times New Roman"/>
                            <w:color w:val="262626"/>
                            <w:kern w:val="24"/>
                            <w:szCs w:val="18"/>
                            <w:lang w:val="en-US" w:eastAsia="zh-CN"/>
                          </w:rPr>
                          <w:t xml:space="preserve"> </w:t>
                        </w:r>
                        <w:r>
                          <w:rPr>
                            <w:rFonts w:hint="eastAsia" w:ascii="微软雅黑" w:hAnsi="微软雅黑" w:eastAsia="微软雅黑" w:cs="Times New Roman"/>
                            <w:color w:val="262626"/>
                            <w:kern w:val="24"/>
                            <w:szCs w:val="18"/>
                          </w:rPr>
                          <w:t>Boot、Mybatis实现的；</w:t>
                        </w:r>
                      </w:p>
                      <w:p>
                        <w:pPr>
                          <w:pStyle w:val="13"/>
                          <w:numPr>
                            <w:ilvl w:val="0"/>
                            <w:numId w:val="9"/>
                          </w:numPr>
                          <w:snapToGrid w:val="0"/>
                          <w:spacing w:line="264" w:lineRule="auto"/>
                          <w:ind w:firstLineChars="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前台使用jQuery、Ajax、进行构建；</w:t>
                        </w:r>
                      </w:p>
                      <w:p>
                        <w:p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 - - - - - - - - - - - - - - - - - - - - - - - - - - - - - - - - - - - - - - - - - - - - - - - - - - - - - - - - - - - -</w:t>
                        </w:r>
                      </w:p>
                      <w:p>
                        <w:pPr>
                          <w:snapToGrid w:val="0"/>
                          <w:spacing w:line="264" w:lineRule="auto"/>
                          <w:contextualSpacing/>
                          <w:rPr>
                            <w:rFonts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15" w:hRule="atLeast"/>
                      <w:jc w:val="center"/>
                    </w:trPr>
                    <w:tc>
                      <w:tcPr>
                        <w:tcW w:w="9871" w:type="dxa"/>
                        <w:shd w:val="clear" w:color="auto" w:fill="auto"/>
                      </w:tcPr>
                      <w:tbl>
                        <w:tblPr>
                          <w:tblStyle w:val="10"/>
                          <w:tblW w:w="987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8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9871" w:type="dxa"/>
                              <w:shd w:val="clear" w:color="auto" w:fill="auto"/>
                            </w:tcPr>
                            <w:p>
                              <w:p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b/>
                                  <w:bCs/>
                                  <w:color w:val="262626"/>
                                  <w:kern w:val="24"/>
                                  <w:szCs w:val="18"/>
                                </w:rPr>
                                <w:t>项目四   项目名称：物流档案管理系统</w:t>
                              </w:r>
                            </w:p>
                            <w:p>
                              <w:pPr>
                                <w:widowControl/>
                                <w:snapToGrid w:val="0"/>
                                <w:spacing w:line="288" w:lineRule="auto"/>
                                <w:ind w:left="1050" w:hanging="1050" w:hangingChars="500"/>
                                <w:jc w:val="left"/>
                                <w:textAlignment w:val="baseline"/>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项目描述：通过建立统一的标准，规范整个文件管理，包括规范各业务系统的文件管理;构建完整的档案资源信息共享服务平台，支持档案管理全过程的信息化处理，包括:采集、移交接收、归档、存储管理、借阅利用和编研发布，建立可靠的海量电子档案库，能和纸质档案关联，建立电子化流程。支持档案借阅、发布等管理。</w:t>
                              </w:r>
                            </w:p>
                            <w:p>
                              <w:p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项目职责：</w:t>
                              </w:r>
                            </w:p>
                            <w:p>
                              <w:pPr>
                                <w:snapToGrid w:val="0"/>
                                <w:spacing w:line="264" w:lineRule="auto"/>
                                <w:ind w:left="42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1.档案采集，图片文档统一扫描为电子件，存储为PDF文件格式。</w:t>
                              </w:r>
                            </w:p>
                            <w:p>
                              <w:pPr>
                                <w:snapToGrid w:val="0"/>
                                <w:spacing w:line="264" w:lineRule="auto"/>
                                <w:ind w:left="42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2.档案分类组卷，装盒管理</w:t>
                              </w:r>
                            </w:p>
                            <w:p>
                              <w:pPr>
                                <w:snapToGrid w:val="0"/>
                                <w:spacing w:line="264" w:lineRule="auto"/>
                                <w:ind w:left="420" w:leftChars="200" w:firstLine="210" w:firstLineChars="1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(将相关纸质文档装盒编号，电子档案PDF文件存储文件服务器)</w:t>
                              </w:r>
                            </w:p>
                            <w:p>
                              <w:pPr>
                                <w:snapToGrid w:val="0"/>
                                <w:spacing w:line="264" w:lineRule="auto"/>
                                <w:ind w:left="42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3.档案借阅审批。</w:t>
                              </w:r>
                            </w:p>
                            <w:p>
                              <w:pPr>
                                <w:snapToGrid w:val="0"/>
                                <w:spacing w:line="264" w:lineRule="auto"/>
                                <w:ind w:left="420" w:leftChars="200" w:firstLine="210" w:firstLineChars="1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(档案借阅需要流程审批，根据档案编号查询出盒号，根据盒号查询出档案柜号)</w:t>
                              </w:r>
                            </w:p>
                            <w:p>
                              <w:p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技术要点：</w:t>
                              </w:r>
                            </w:p>
                            <w:p>
                              <w:pPr>
                                <w:numPr>
                                  <w:ilvl w:val="0"/>
                                  <w:numId w:val="10"/>
                                </w:numPr>
                                <w:snapToGrid w:val="0"/>
                                <w:spacing w:line="264" w:lineRule="auto"/>
                                <w:ind w:firstLine="420" w:firstLineChars="2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项目是基于Eclipse、JDK、Maven、</w:t>
                              </w:r>
                              <w:r>
                                <w:rPr>
                                  <w:rFonts w:hint="eastAsia" w:ascii="微软雅黑" w:hAnsi="微软雅黑" w:eastAsia="微软雅黑" w:cs="Times New Roman"/>
                                  <w:color w:val="262626"/>
                                  <w:kern w:val="24"/>
                                  <w:szCs w:val="18"/>
                                  <w:lang w:eastAsia="zh-CN"/>
                                </w:rPr>
                                <w:t>Git</w:t>
                              </w:r>
                              <w:r>
                                <w:rPr>
                                  <w:rFonts w:hint="eastAsia" w:ascii="微软雅黑" w:hAnsi="微软雅黑" w:eastAsia="微软雅黑" w:cs="Times New Roman"/>
                                  <w:color w:val="262626"/>
                                  <w:kern w:val="24"/>
                                  <w:szCs w:val="18"/>
                                </w:rPr>
                                <w:t>、</w:t>
                              </w:r>
                              <w:r>
                                <w:rPr>
                                  <w:rFonts w:hint="eastAsia" w:ascii="微软雅黑" w:hAnsi="微软雅黑" w:eastAsia="微软雅黑" w:cs="Times New Roman"/>
                                  <w:color w:val="262626"/>
                                  <w:kern w:val="24"/>
                                  <w:szCs w:val="18"/>
                                  <w:lang w:eastAsia="zh-CN"/>
                                </w:rPr>
                                <w:t>Apache Tomcat</w:t>
                              </w:r>
                              <w:r>
                                <w:rPr>
                                  <w:rFonts w:hint="eastAsia" w:ascii="微软雅黑" w:hAnsi="微软雅黑" w:eastAsia="微软雅黑" w:cs="Times New Roman"/>
                                  <w:color w:val="262626"/>
                                  <w:kern w:val="24"/>
                                  <w:szCs w:val="18"/>
                                </w:rPr>
                                <w:t>、Mysql等开发环境；</w:t>
                              </w:r>
                            </w:p>
                            <w:p>
                              <w:pPr>
                                <w:numPr>
                                  <w:ilvl w:val="0"/>
                                  <w:numId w:val="10"/>
                                </w:numPr>
                                <w:snapToGrid w:val="0"/>
                                <w:spacing w:line="264" w:lineRule="auto"/>
                                <w:ind w:firstLine="420" w:firstLineChars="2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项目中使用SpringMVC、Spring、Mybatis、Redis等技术，实现MVC模式架构；</w:t>
                              </w:r>
                            </w:p>
                            <w:p>
                              <w:pPr>
                                <w:snapToGrid w:val="0"/>
                                <w:spacing w:line="264" w:lineRule="auto"/>
                                <w:ind w:firstLine="420" w:firstLineChars="2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页面中使用FastDFS使用户有更好的体验度。。</w:t>
                              </w:r>
                            </w:p>
                            <w:p>
                              <w:pPr>
                                <w:snapToGrid w:val="0"/>
                                <w:spacing w:line="264" w:lineRule="auto"/>
                                <w:contextualSpacing/>
                                <w:rPr>
                                  <w:rFonts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9871" w:type="dxa"/>
                              <w:shd w:val="clear" w:color="auto" w:fill="auto"/>
                            </w:tcPr>
                            <w:tbl>
                              <w:tblPr>
                                <w:tblStyle w:val="10"/>
                                <w:tblW w:w="987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8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9871" w:type="dxa"/>
                                    <w:shd w:val="clear" w:color="auto" w:fill="auto"/>
                                  </w:tcPr>
                                  <w:p>
                                    <w:pPr>
                                      <w:snapToGrid w:val="0"/>
                                      <w:spacing w:line="264" w:lineRule="auto"/>
                                      <w:contextualSpacing/>
                                      <w:rPr>
                                        <w:rFonts w:ascii="微软雅黑" w:hAnsi="微软雅黑" w:eastAsia="微软雅黑" w:cs="Times New Roman"/>
                                        <w:b/>
                                        <w:bCs/>
                                        <w:color w:val="262626"/>
                                        <w:kern w:val="24"/>
                                        <w:szCs w:val="18"/>
                                      </w:rPr>
                                    </w:pPr>
                                    <w:r>
                                      <w:rPr>
                                        <w:rFonts w:hint="eastAsia" w:ascii="微软雅黑" w:hAnsi="微软雅黑" w:eastAsia="微软雅黑" w:cs="Times New Roman"/>
                                        <w:b/>
                                        <w:bCs/>
                                        <w:color w:val="262626"/>
                                        <w:kern w:val="24"/>
                                        <w:szCs w:val="18"/>
                                      </w:rPr>
                                      <w:t>项目</w:t>
                                    </w:r>
                                    <w:r>
                                      <w:rPr>
                                        <w:rFonts w:hint="eastAsia" w:ascii="微软雅黑" w:hAnsi="微软雅黑" w:eastAsia="微软雅黑" w:cs="Times New Roman"/>
                                        <w:b/>
                                        <w:bCs/>
                                        <w:color w:val="262626"/>
                                        <w:kern w:val="24"/>
                                        <w:szCs w:val="18"/>
                                        <w:lang w:val="en-US" w:eastAsia="zh-CN"/>
                                      </w:rPr>
                                      <w:t>五</w:t>
                                    </w:r>
                                    <w:r>
                                      <w:rPr>
                                        <w:rFonts w:hint="eastAsia" w:ascii="微软雅黑" w:hAnsi="微软雅黑" w:eastAsia="微软雅黑" w:cs="Times New Roman"/>
                                        <w:b/>
                                        <w:bCs/>
                                        <w:color w:val="262626"/>
                                        <w:kern w:val="24"/>
                                        <w:szCs w:val="18"/>
                                      </w:rPr>
                                      <w:t xml:space="preserve">    项目名称：</w:t>
                                    </w:r>
                                    <w:r>
                                      <w:rPr>
                                        <w:rFonts w:hint="eastAsia" w:ascii="微软雅黑" w:hAnsi="微软雅黑" w:eastAsia="微软雅黑" w:cs="Times New Roman"/>
                                        <w:b/>
                                        <w:bCs/>
                                        <w:color w:val="262626"/>
                                        <w:kern w:val="24"/>
                                        <w:szCs w:val="18"/>
                                        <w:lang w:val="en-US" w:eastAsia="zh-CN"/>
                                      </w:rPr>
                                      <w:t>重庆煤电公司</w:t>
                                    </w:r>
                                    <w:r>
                                      <w:rPr>
                                        <w:rFonts w:hint="eastAsia" w:ascii="微软雅黑" w:hAnsi="微软雅黑" w:eastAsia="微软雅黑" w:cs="Times New Roman"/>
                                        <w:b/>
                                        <w:bCs/>
                                        <w:color w:val="262626"/>
                                        <w:kern w:val="24"/>
                                        <w:szCs w:val="18"/>
                                      </w:rPr>
                                      <w:t>员工培训计划上报审批系统</w:t>
                                    </w:r>
                                  </w:p>
                                  <w:p>
                                    <w:pPr>
                                      <w:widowControl/>
                                      <w:snapToGrid w:val="0"/>
                                      <w:spacing w:line="288" w:lineRule="auto"/>
                                      <w:ind w:left="1050" w:hanging="1050" w:hangingChars="500"/>
                                      <w:jc w:val="left"/>
                                      <w:textAlignment w:val="baseline"/>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项目描述：每个年度单位需要报培训计划，首先由下级单位填写具体的培训计划详情，然后上报给审批人员，审批完成后，需要交给这个单位的上级的单位进行汇总，汇总的时候可以选择汇总年度，然后自动汇总下级单位审批通过的培训计划，上级单位可以查看下级单位的培训计划详细，也可以驳回。</w:t>
                                    </w:r>
                                  </w:p>
                                  <w:p>
                                    <w:p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职责描述：</w:t>
                                    </w:r>
                                  </w:p>
                                  <w:p>
                                    <w:pPr>
                                      <w:numPr>
                                        <w:ilvl w:val="0"/>
                                        <w:numId w:val="11"/>
                                      </w:num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参与项目的需求分析、功能划分和设计，独立完成培训计划制定，审批，上报，上报审批的开发，从产品的需求设计到最终完成都参与其中；</w:t>
                                    </w:r>
                                  </w:p>
                                  <w:p>
                                    <w:pPr>
                                      <w:numPr>
                                        <w:ilvl w:val="0"/>
                                        <w:numId w:val="11"/>
                                      </w:num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通过Redis缓存计划汇总单据信息；</w:t>
                                    </w:r>
                                    <w:r>
                                      <w:rPr>
                                        <w:rFonts w:ascii="微软雅黑" w:hAnsi="微软雅黑" w:eastAsia="微软雅黑" w:cs="Times New Roman"/>
                                        <w:color w:val="262626"/>
                                        <w:kern w:val="24"/>
                                        <w:szCs w:val="18"/>
                                      </w:rPr>
                                      <w:t xml:space="preserve"> </w:t>
                                    </w:r>
                                  </w:p>
                                  <w:p>
                                    <w:pPr>
                                      <w:snapToGrid w:val="0"/>
                                      <w:spacing w:line="264" w:lineRule="auto"/>
                                      <w:ind w:left="1050" w:hanging="1050" w:hangingChars="5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技术要点：</w:t>
                                    </w:r>
                                  </w:p>
                                  <w:p>
                                    <w:pPr>
                                      <w:numPr>
                                        <w:ilvl w:val="0"/>
                                        <w:numId w:val="12"/>
                                      </w:numPr>
                                      <w:snapToGrid w:val="0"/>
                                      <w:spacing w:line="264" w:lineRule="auto"/>
                                      <w:ind w:left="1050" w:hanging="63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项目由Eclipse、JDK 、 Maven 、</w:t>
                                    </w:r>
                                    <w:r>
                                      <w:rPr>
                                        <w:rFonts w:hint="eastAsia" w:ascii="微软雅黑" w:hAnsi="微软雅黑" w:eastAsia="微软雅黑" w:cs="Times New Roman"/>
                                        <w:color w:val="262626"/>
                                        <w:kern w:val="24"/>
                                        <w:szCs w:val="18"/>
                                        <w:lang w:eastAsia="zh-CN"/>
                                      </w:rPr>
                                      <w:t>Git</w:t>
                                    </w:r>
                                    <w:r>
                                      <w:rPr>
                                        <w:rFonts w:hint="eastAsia" w:ascii="微软雅黑" w:hAnsi="微软雅黑" w:eastAsia="微软雅黑" w:cs="Times New Roman"/>
                                        <w:color w:val="262626"/>
                                        <w:kern w:val="24"/>
                                        <w:szCs w:val="18"/>
                                      </w:rPr>
                                      <w:t>、</w:t>
                                    </w:r>
                                    <w:r>
                                      <w:rPr>
                                        <w:rFonts w:hint="eastAsia" w:ascii="微软雅黑" w:hAnsi="微软雅黑" w:eastAsia="微软雅黑" w:cs="Times New Roman"/>
                                        <w:color w:val="262626"/>
                                        <w:kern w:val="24"/>
                                        <w:szCs w:val="18"/>
                                        <w:lang w:eastAsia="zh-CN"/>
                                      </w:rPr>
                                      <w:t>Apache Tomcat</w:t>
                                    </w:r>
                                    <w:r>
                                      <w:rPr>
                                        <w:rFonts w:hint="eastAsia" w:ascii="微软雅黑" w:hAnsi="微软雅黑" w:eastAsia="微软雅黑" w:cs="Times New Roman"/>
                                        <w:color w:val="262626"/>
                                        <w:kern w:val="24"/>
                                        <w:szCs w:val="18"/>
                                      </w:rPr>
                                      <w:t>、 Mysql作为开发环境；</w:t>
                                    </w:r>
                                  </w:p>
                                  <w:p>
                                    <w:pPr>
                                      <w:numPr>
                                        <w:ilvl w:val="0"/>
                                        <w:numId w:val="12"/>
                                      </w:numPr>
                                      <w:snapToGrid w:val="0"/>
                                      <w:spacing w:line="264" w:lineRule="auto"/>
                                      <w:ind w:left="1050" w:leftChars="200" w:hanging="630" w:hangingChars="3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项目框架由SpringMVC、Spring、Mybatis、搭建；</w:t>
                                    </w:r>
                                  </w:p>
                                  <w:p>
                                    <w:pPr>
                                      <w:numPr>
                                        <w:ilvl w:val="0"/>
                                        <w:numId w:val="12"/>
                                      </w:numPr>
                                      <w:snapToGrid w:val="0"/>
                                      <w:spacing w:line="264" w:lineRule="auto"/>
                                      <w:ind w:left="1050" w:leftChars="200" w:hanging="630" w:hangingChars="3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使用jQuery、Ajax、VUE、Easyui进行页面渲染；</w:t>
                                    </w:r>
                                    <w:r>
                                      <w:rPr>
                                        <w:rFonts w:ascii="微软雅黑" w:hAnsi="微软雅黑" w:eastAsia="微软雅黑" w:cs="Times New Roman"/>
                                        <w:color w:val="262626"/>
                                        <w:kern w:val="24"/>
                                        <w:szCs w:val="18"/>
                                      </w:rPr>
                                      <w:t xml:space="preserve"> </w:t>
                                    </w:r>
                                  </w:p>
                                  <w:p>
                                    <w:pPr>
                                      <w:snapToGrid w:val="0"/>
                                      <w:spacing w:line="264" w:lineRule="auto"/>
                                      <w:ind w:left="420"/>
                                      <w:contextualSpacing/>
                                      <w:rPr>
                                        <w:rFonts w:ascii="微软雅黑" w:hAnsi="微软雅黑" w:eastAsia="微软雅黑" w:cs="Times New Roman"/>
                                        <w:color w:val="262626"/>
                                        <w:kern w:val="24"/>
                                        <w:szCs w:val="18"/>
                                      </w:rPr>
                                    </w:pPr>
                                  </w:p>
                                  <w:p>
                                    <w:pPr>
                                      <w:snapToGrid w:val="0"/>
                                      <w:spacing w:line="264" w:lineRule="auto"/>
                                      <w:contextualSpacing/>
                                      <w:rPr>
                                        <w:rFonts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pPr>
                                  </w:p>
                                </w:tc>
                              </w:tr>
                            </w:tbl>
                            <w:p>
                              <w:pPr>
                                <w:spacing w:line="288" w:lineRule="auto"/>
                                <w:rPr>
                                  <w:rFonts w:ascii="微软雅黑" w:hAnsi="微软雅黑" w:eastAsia="微软雅黑" w:cs="微软雅黑"/>
                                  <w:b/>
                                  <w:bCs/>
                                  <w:color w:val="313534"/>
                                  <w:sz w:val="18"/>
                                  <w:szCs w:val="18"/>
                                </w:rPr>
                              </w:pPr>
                            </w:p>
                          </w:tc>
                        </w:tr>
                      </w:tbl>
                      <w:p>
                        <w:pPr>
                          <w:spacing w:line="288" w:lineRule="auto"/>
                          <w:rPr>
                            <w:rFonts w:ascii="微软雅黑" w:hAnsi="微软雅黑" w:eastAsia="微软雅黑" w:cs="微软雅黑"/>
                            <w:b/>
                            <w:bCs/>
                            <w:color w:val="313534"/>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9871" w:type="dxa"/>
                        <w:shd w:val="clear" w:color="auto" w:fill="auto"/>
                      </w:tcPr>
                      <w:p>
                        <w:pPr>
                          <w:spacing w:line="288" w:lineRule="auto"/>
                          <w:rPr>
                            <w:rFonts w:ascii="微软雅黑" w:hAnsi="微软雅黑" w:eastAsia="微软雅黑" w:cs="微软雅黑"/>
                            <w:b/>
                            <w:bCs/>
                            <w:color w:val="313534"/>
                            <w:sz w:val="18"/>
                            <w:szCs w:val="18"/>
                          </w:rPr>
                        </w:pPr>
                      </w:p>
                    </w:tc>
                  </w:tr>
                </w:tbl>
                <w:p>
                  <w:pPr>
                    <w:spacing w:line="288" w:lineRule="auto"/>
                    <w:rPr>
                      <w:rFonts w:ascii="微软雅黑" w:hAnsi="微软雅黑" w:eastAsia="微软雅黑" w:cs="微软雅黑"/>
                      <w:b/>
                      <w:bCs/>
                      <w:color w:val="313534"/>
                      <w:sz w:val="18"/>
                      <w:szCs w:val="18"/>
                    </w:rPr>
                  </w:pPr>
                </w:p>
              </w:tc>
            </w:tr>
          </w:tbl>
          <w:p>
            <w:pPr>
              <w:spacing w:line="288" w:lineRule="auto"/>
              <w:rPr>
                <w:rFonts w:ascii="微软雅黑" w:hAnsi="微软雅黑" w:eastAsia="微软雅黑" w:cs="微软雅黑"/>
                <w:b/>
                <w:bCs/>
                <w:color w:val="313534"/>
                <w:sz w:val="18"/>
                <w:szCs w:val="18"/>
              </w:rPr>
            </w:pPr>
          </w:p>
        </w:tc>
      </w:tr>
    </w:tbl>
    <w:p>
      <w:pPr>
        <w:tabs>
          <w:tab w:val="center" w:pos="9459"/>
        </w:tabs>
        <w:rPr>
          <w:rFonts w:hint="eastAsia"/>
          <w:color w:val="4472C4" w:themeColor="accent1"/>
          <w:szCs w:val="21"/>
          <w:lang w:val="en-US" w:eastAsia="zh-CN"/>
          <w14:textFill>
            <w14:solidFill>
              <w14:schemeClr w14:val="accent1"/>
            </w14:solidFill>
          </w14:textFill>
        </w:rPr>
      </w:pPr>
    </w:p>
    <w:p>
      <w:pPr>
        <w:adjustRightInd w:val="0"/>
        <w:snapToGrid w:val="0"/>
        <w:jc w:val="left"/>
        <w:rPr>
          <w:rFonts w:ascii="微软雅黑" w:hAnsi="微软雅黑" w:eastAsia="微软雅黑" w:cs="微软雅黑"/>
          <w:color w:val="595959"/>
          <w:szCs w:val="21"/>
        </w:rPr>
      </w:pPr>
      <w:r>
        <mc:AlternateContent>
          <mc:Choice Requires="wpg">
            <w:drawing>
              <wp:anchor distT="0" distB="0" distL="114300" distR="114300" simplePos="0" relativeHeight="251812864" behindDoc="1" locked="0" layoutInCell="1" allowOverlap="1">
                <wp:simplePos x="0" y="0"/>
                <wp:positionH relativeFrom="column">
                  <wp:posOffset>-2540</wp:posOffset>
                </wp:positionH>
                <wp:positionV relativeFrom="paragraph">
                  <wp:posOffset>165100</wp:posOffset>
                </wp:positionV>
                <wp:extent cx="7315200" cy="308610"/>
                <wp:effectExtent l="0" t="0" r="0" b="15240"/>
                <wp:wrapNone/>
                <wp:docPr id="13" name="组合 13"/>
                <wp:cNvGraphicFramePr/>
                <a:graphic xmlns:a="http://schemas.openxmlformats.org/drawingml/2006/main">
                  <a:graphicData uri="http://schemas.microsoft.com/office/word/2010/wordprocessingGroup">
                    <wpg:wgp>
                      <wpg:cNvGrpSpPr/>
                      <wpg:grpSpPr>
                        <a:xfrm>
                          <a:off x="0" y="0"/>
                          <a:ext cx="7315200" cy="308610"/>
                          <a:chOff x="315" y="3837"/>
                          <a:chExt cx="11580" cy="405"/>
                        </a:xfrm>
                      </wpg:grpSpPr>
                      <wps:wsp>
                        <wps:cNvPr id="14" name="矩形 16"/>
                        <wps:cNvSpPr/>
                        <wps:spPr>
                          <a:xfrm>
                            <a:off x="386" y="3837"/>
                            <a:ext cx="11509" cy="405"/>
                          </a:xfrm>
                          <a:prstGeom prst="rect">
                            <a:avLst/>
                          </a:prstGeom>
                          <a:gradFill rotWithShape="0">
                            <a:gsLst>
                              <a:gs pos="0">
                                <a:srgbClr val="DBE5F1"/>
                              </a:gs>
                              <a:gs pos="100000">
                                <a:srgbClr val="F8FBFD">
                                  <a:lumMod val="20000"/>
                                  <a:lumOff val="80000"/>
                                  <a:gamma/>
                                  <a:tint val="20000"/>
                                  <a:invGamma/>
                                </a:srgbClr>
                              </a:gs>
                            </a:gsLst>
                            <a:lin ang="0" scaled="1"/>
                            <a:tileRect/>
                          </a:gradFill>
                          <a:ln w="9525">
                            <a:noFill/>
                            <a:miter/>
                          </a:ln>
                        </wps:spPr>
                        <wps:bodyPr upright="1"/>
                      </wps:wsp>
                      <wps:wsp>
                        <wps:cNvPr id="15" name="矩形 17"/>
                        <wps:cNvSpPr/>
                        <wps:spPr>
                          <a:xfrm>
                            <a:off x="315" y="3837"/>
                            <a:ext cx="71" cy="405"/>
                          </a:xfrm>
                          <a:prstGeom prst="rect">
                            <a:avLst/>
                          </a:prstGeom>
                          <a:solidFill>
                            <a:srgbClr val="8497B0">
                              <a:lumMod val="60000"/>
                              <a:lumOff val="40000"/>
                            </a:srgbClr>
                          </a:solidFill>
                          <a:ln w="9525">
                            <a:noFill/>
                            <a:miter/>
                          </a:ln>
                        </wps:spPr>
                        <wps:bodyPr upright="1"/>
                      </wps:wsp>
                    </wpg:wgp>
                  </a:graphicData>
                </a:graphic>
              </wp:anchor>
            </w:drawing>
          </mc:Choice>
          <mc:Fallback>
            <w:pict>
              <v:group id="_x0000_s1026" o:spid="_x0000_s1026" o:spt="203" style="position:absolute;left:0pt;margin-left:-0.2pt;margin-top:13pt;height:24.3pt;width:576pt;z-index:-251503616;mso-width-relative:page;mso-height-relative:page;" coordorigin="315,3837" coordsize="11580,405" o:gfxdata="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AoLPU62AAAAAgBAAAP&#10;AAAAAAAAAAEAIAAAACIAAABkcnMvZG93bnJldi54bWxQSwECFAAUAAAACACHTuJA+pf/8sMCAAAa&#10;BwAADgAAAAAAAAABACAAAAAnAQAAZHJzL2Uyb0RvYy54bWxQSwUGAAAAAAYABgBZAQAAXAYAAAAA&#10;">
                <o:lock v:ext="edit" aspectratio="f"/>
                <v:rect id="矩形 16" o:spid="_x0000_s1026" o:spt="1" style="position:absolute;left:386;top:3837;height:405;width:11509;" fillcolor="#DBE5F1" filled="t" stroked="f" coordsize="21600,21600" o:gfxdata="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Uh0ursAAADb&#10;AAAADwAAAAAAAAABACAAAAAiAAAAZHJzL2Rvd25yZXYueG1sUEsBAhQAFAAAAAgAh07iQDMvBZ47&#10;AAAAOQAAABAAAAAAAAAAAQAgAAAACgEAAGRycy9zaGFwZXhtbC54bWxQSwUGAAAAAAYABgBbAQAA&#10;tAMAAAAA&#10;">
                  <v:fill type="gradient" on="t" color2="#FFFFFF" angle="90" focus="100%" focussize="0,0"/>
                  <v:stroke on="f" joinstyle="miter"/>
                  <v:imagedata o:title=""/>
                  <o:lock v:ext="edit" aspectratio="f"/>
                </v:rect>
                <v:rect id="矩形 17" o:spid="_x0000_s1026" o:spt="1" style="position:absolute;left:315;top:3837;height:405;width:71;" fillcolor="#B5C1D0" filled="t" stroked="f" coordsize="21600,21600" o:gfxdata="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8UFnbgAAADbAAAA&#10;DwAAAAAAAAABACAAAAAiAAAAZHJzL2Rvd25yZXYueG1sUEsBAhQAFAAAAAgAh07iQDMvBZ47AAAA&#10;OQAAABAAAAAAAAAAAQAgAAAABwEAAGRycy9zaGFwZXhtbC54bWxQSwUGAAAAAAYABgBbAQAAsQMA&#10;AAAA&#10;">
                  <v:fill on="t" focussize="0,0"/>
                  <v:stroke on="f" joinstyle="miter"/>
                  <v:imagedata o:title=""/>
                  <o:lock v:ext="edit" aspectratio="f"/>
                </v:rect>
              </v:group>
            </w:pict>
          </mc:Fallback>
        </mc:AlternateContent>
      </w:r>
    </w:p>
    <w:p>
      <w:pPr>
        <w:ind w:firstLine="420"/>
        <w:rPr>
          <w:rFonts w:hint="eastAsia" w:ascii="宋体" w:hAnsi="宋体" w:eastAsia="宋体" w:cs="宋体"/>
          <w:b/>
          <w:bCs/>
          <w:color w:val="4472C4" w:themeColor="accent1"/>
          <w:szCs w:val="21"/>
          <w:lang w:eastAsia="zh-CN"/>
          <w14:textFill>
            <w14:solidFill>
              <w14:schemeClr w14:val="accent1"/>
            </w14:solidFill>
          </w14:textFill>
        </w:rPr>
      </w:pPr>
      <w:r>
        <w:rPr>
          <w:rFonts w:hint="eastAsia" w:ascii="宋体" w:hAnsi="宋体" w:cs="宋体"/>
          <w:b/>
          <w:bCs/>
          <w:color w:val="4472C4" w:themeColor="accent1"/>
          <w:szCs w:val="21"/>
          <w14:textFill>
            <w14:solidFill>
              <w14:schemeClr w14:val="accent1"/>
            </w14:solidFill>
          </w14:textFill>
        </w:rPr>
        <w:t>教育经历</w:t>
      </w:r>
    </w:p>
    <w:p>
      <w:pPr>
        <w:rPr>
          <w:color w:val="404040"/>
          <w:sz w:val="18"/>
          <w:szCs w:val="18"/>
        </w:rPr>
      </w:pPr>
    </w:p>
    <w:p>
      <w:pPr>
        <w:ind w:firstLine="180" w:firstLineChars="100"/>
        <w:rPr>
          <w:color w:val="404040"/>
          <w:sz w:val="18"/>
          <w:szCs w:val="18"/>
        </w:rPr>
      </w:pPr>
      <w:r>
        <w:rPr>
          <w:rFonts w:hint="eastAsia" w:ascii="微软雅黑" w:hAnsi="微软雅黑" w:eastAsia="微软雅黑" w:cs="微软雅黑"/>
          <w:color w:val="404040"/>
          <w:sz w:val="18"/>
          <w:szCs w:val="18"/>
        </w:rPr>
        <w:t xml:space="preserve"> </w:t>
      </w:r>
      <w:r>
        <w:rPr>
          <w:rFonts w:hint="eastAsia" w:ascii="微软雅黑" w:hAnsi="微软雅黑" w:eastAsia="微软雅黑" w:cs="微软雅黑"/>
          <w:color w:val="595959"/>
          <w:sz w:val="18"/>
          <w:szCs w:val="18"/>
        </w:rPr>
        <w:t xml:space="preserve">  </w:t>
      </w:r>
      <w:r>
        <w:rPr>
          <w:rFonts w:hint="eastAsia" w:ascii="微软雅黑" w:hAnsi="微软雅黑" w:eastAsia="微软雅黑" w:cs="微软雅黑"/>
          <w:color w:val="404040" w:themeColor="text1" w:themeTint="BF"/>
          <w:sz w:val="24"/>
          <w:szCs w:val="24"/>
          <w14:textFill>
            <w14:solidFill>
              <w14:schemeClr w14:val="tx1">
                <w14:lumMod w14:val="75000"/>
                <w14:lumOff w14:val="25000"/>
              </w14:schemeClr>
            </w14:solidFill>
          </w14:textFill>
        </w:rPr>
        <w:t xml:space="preserve">2010.09 - 2014.07     </w:t>
      </w:r>
      <w:r>
        <w:rPr>
          <w:rFonts w:hint="eastAsia" w:ascii="微软雅黑" w:hAnsi="微软雅黑" w:eastAsia="微软雅黑"/>
          <w:color w:val="404040" w:themeColor="text1" w:themeTint="BF"/>
          <w:sz w:val="24"/>
          <w:szCs w:val="24"/>
          <w:lang w:val="en-US" w:eastAsia="zh-CN"/>
          <w14:textFill>
            <w14:solidFill>
              <w14:schemeClr w14:val="tx1">
                <w14:lumMod w14:val="75000"/>
                <w14:lumOff w14:val="25000"/>
              </w14:schemeClr>
            </w14:solidFill>
          </w14:textFill>
        </w:rPr>
        <w:t>沈阳工程</w:t>
      </w:r>
      <w:r>
        <w:rPr>
          <w:rFonts w:ascii="微软雅黑" w:hAnsi="微软雅黑" w:eastAsia="微软雅黑"/>
          <w:color w:val="404040" w:themeColor="text1" w:themeTint="BF"/>
          <w:sz w:val="24"/>
          <w:szCs w:val="24"/>
          <w14:textFill>
            <w14:solidFill>
              <w14:schemeClr w14:val="tx1">
                <w14:lumMod w14:val="75000"/>
                <w14:lumOff w14:val="25000"/>
              </w14:schemeClr>
            </w14:solidFill>
          </w14:textFill>
        </w:rPr>
        <w:t>学院</w:t>
      </w:r>
      <w:r>
        <w:rPr>
          <w:rFonts w:ascii="微软雅黑" w:hAnsi="微软雅黑" w:eastAsia="微软雅黑" w:cs="宋体"/>
          <w:color w:val="404040" w:themeColor="text1" w:themeTint="BF"/>
          <w:sz w:val="24"/>
          <w:szCs w:val="24"/>
          <w14:textFill>
            <w14:solidFill>
              <w14:schemeClr w14:val="tx1">
                <w14:lumMod w14:val="75000"/>
                <w14:lumOff w14:val="25000"/>
              </w14:schemeClr>
            </w14:solidFill>
          </w14:textFill>
        </w:rPr>
        <w:t xml:space="preserve">| </w:t>
      </w:r>
      <w:r>
        <w:rPr>
          <w:rFonts w:hint="eastAsia" w:ascii="微软雅黑" w:hAnsi="微软雅黑" w:eastAsia="微软雅黑" w:cs="宋体"/>
          <w:color w:val="404040" w:themeColor="text1" w:themeTint="BF"/>
          <w:sz w:val="24"/>
          <w:szCs w:val="24"/>
          <w:lang w:val="en-US" w:eastAsia="zh-CN"/>
          <w14:textFill>
            <w14:solidFill>
              <w14:schemeClr w14:val="tx1">
                <w14:lumMod w14:val="75000"/>
                <w14:lumOff w14:val="25000"/>
              </w14:schemeClr>
            </w14:solidFill>
          </w14:textFill>
        </w:rPr>
        <w:t>热能与动力工程专业</w:t>
      </w:r>
      <w:r>
        <w:rPr>
          <w:rFonts w:ascii="微软雅黑" w:hAnsi="微软雅黑" w:eastAsia="微软雅黑" w:cs="宋体"/>
          <w:color w:val="404040" w:themeColor="text1" w:themeTint="BF"/>
          <w:sz w:val="24"/>
          <w:szCs w:val="24"/>
          <w14:textFill>
            <w14:solidFill>
              <w14:schemeClr w14:val="tx1">
                <w14:lumMod w14:val="75000"/>
                <w14:lumOff w14:val="25000"/>
              </w14:schemeClr>
            </w14:solidFill>
          </w14:textFill>
        </w:rPr>
        <w:t xml:space="preserve"> |</w:t>
      </w:r>
      <w:r>
        <w:rPr>
          <w:rFonts w:hint="eastAsia" w:ascii="微软雅黑" w:hAnsi="微软雅黑" w:eastAsia="微软雅黑" w:cs="宋体"/>
          <w:color w:val="404040" w:themeColor="text1" w:themeTint="BF"/>
          <w:sz w:val="24"/>
          <w:szCs w:val="24"/>
          <w14:textFill>
            <w14:solidFill>
              <w14:schemeClr w14:val="tx1">
                <w14:lumMod w14:val="75000"/>
                <w14:lumOff w14:val="25000"/>
              </w14:schemeClr>
            </w14:solidFill>
          </w14:textFill>
        </w:rPr>
        <w:t>本科</w:t>
      </w:r>
    </w:p>
    <w:p>
      <w:pPr>
        <w:adjustRightInd w:val="0"/>
        <w:snapToGrid w:val="0"/>
        <w:jc w:val="left"/>
        <w:rPr>
          <w:rFonts w:ascii="微软雅黑" w:hAnsi="微软雅黑" w:eastAsia="微软雅黑" w:cs="微软雅黑"/>
          <w:color w:val="595959"/>
          <w:szCs w:val="21"/>
        </w:rPr>
      </w:pPr>
      <w:r>
        <mc:AlternateContent>
          <mc:Choice Requires="wpg">
            <w:drawing>
              <wp:anchor distT="0" distB="0" distL="114300" distR="114300" simplePos="0" relativeHeight="252015616" behindDoc="1" locked="0" layoutInCell="1" allowOverlap="1">
                <wp:simplePos x="0" y="0"/>
                <wp:positionH relativeFrom="column">
                  <wp:posOffset>-21590</wp:posOffset>
                </wp:positionH>
                <wp:positionV relativeFrom="paragraph">
                  <wp:posOffset>163830</wp:posOffset>
                </wp:positionV>
                <wp:extent cx="7315200" cy="322580"/>
                <wp:effectExtent l="0" t="0" r="0" b="1270"/>
                <wp:wrapNone/>
                <wp:docPr id="3" name="组合 3"/>
                <wp:cNvGraphicFramePr/>
                <a:graphic xmlns:a="http://schemas.openxmlformats.org/drawingml/2006/main">
                  <a:graphicData uri="http://schemas.microsoft.com/office/word/2010/wordprocessingGroup">
                    <wpg:wgp>
                      <wpg:cNvGrpSpPr/>
                      <wpg:grpSpPr>
                        <a:xfrm>
                          <a:off x="0" y="0"/>
                          <a:ext cx="7315200" cy="322580"/>
                          <a:chOff x="315" y="3837"/>
                          <a:chExt cx="11580" cy="424"/>
                        </a:xfrm>
                      </wpg:grpSpPr>
                      <wps:wsp>
                        <wps:cNvPr id="16" name="矩形 16"/>
                        <wps:cNvSpPr/>
                        <wps:spPr>
                          <a:xfrm>
                            <a:off x="386" y="3856"/>
                            <a:ext cx="11509" cy="405"/>
                          </a:xfrm>
                          <a:prstGeom prst="rect">
                            <a:avLst/>
                          </a:prstGeom>
                          <a:gradFill rotWithShape="0">
                            <a:gsLst>
                              <a:gs pos="0">
                                <a:srgbClr val="DBE5F1"/>
                              </a:gs>
                              <a:gs pos="100000">
                                <a:srgbClr val="F8FBFD">
                                  <a:lumMod val="20000"/>
                                  <a:lumOff val="80000"/>
                                  <a:gamma/>
                                  <a:tint val="20000"/>
                                  <a:invGamma/>
                                </a:srgbClr>
                              </a:gs>
                            </a:gsLst>
                            <a:lin ang="0" scaled="1"/>
                            <a:tileRect/>
                          </a:gradFill>
                          <a:ln w="9525">
                            <a:noFill/>
                            <a:miter/>
                          </a:ln>
                        </wps:spPr>
                        <wps:bodyPr upright="1"/>
                      </wps:wsp>
                      <wps:wsp>
                        <wps:cNvPr id="17" name="矩形 17"/>
                        <wps:cNvSpPr/>
                        <wps:spPr>
                          <a:xfrm>
                            <a:off x="315" y="3837"/>
                            <a:ext cx="71" cy="405"/>
                          </a:xfrm>
                          <a:prstGeom prst="rect">
                            <a:avLst/>
                          </a:prstGeom>
                          <a:solidFill>
                            <a:srgbClr val="8497B0">
                              <a:lumMod val="60000"/>
                              <a:lumOff val="40000"/>
                            </a:srgbClr>
                          </a:solidFill>
                          <a:ln w="9525">
                            <a:noFill/>
                            <a:miter/>
                          </a:ln>
                        </wps:spPr>
                        <wps:bodyPr upright="1"/>
                      </wps:wsp>
                    </wpg:wgp>
                  </a:graphicData>
                </a:graphic>
              </wp:anchor>
            </w:drawing>
          </mc:Choice>
          <mc:Fallback>
            <w:pict>
              <v:group id="_x0000_s1026" o:spid="_x0000_s1026" o:spt="203" style="position:absolute;left:0pt;margin-left:-1.7pt;margin-top:12.9pt;height:25.4pt;width:576pt;z-index:-251300864;mso-width-relative:page;mso-height-relative:page;" coordorigin="315,3837" coordsize="11580,424" o:gfxdata="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BIJx+e2gAA&#10;AAkBAAAPAAAAAAAAAAEAIAAAACIAAABkcnMvZG93bnJldi54bWxQSwECFAAUAAAACACHTuJAJFiC&#10;S8cCAAAYBwAADgAAAAAAAAABACAAAAApAQAAZHJzL2Uyb0RvYy54bWxQSwUGAAAAAAYABgBZAQAA&#10;YgYAAAAA&#10;">
                <o:lock v:ext="edit" aspectratio="f"/>
                <v:rect id="_x0000_s1026" o:spid="_x0000_s1026" o:spt="1" style="position:absolute;left:386;top:3856;height:405;width:11509;" fillcolor="#DBE5F1" filled="t" stroked="f" coordsize="21600,21600" o:gfxdata="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1k9WugAAANsA&#10;AAAPAAAAAAAAAAEAIAAAACIAAABkcnMvZG93bnJldi54bWxQSwECFAAUAAAACACHTuJAMy8FnjsA&#10;AAA5AAAAEAAAAAAAAAABACAAAAAJAQAAZHJzL3NoYXBleG1sLnhtbFBLBQYAAAAABgAGAFsBAACz&#10;AwAAAAA=&#10;">
                  <v:fill type="gradient" on="t" color2="#FFFFFF" angle="90" focus="100%" focussize="0,0"/>
                  <v:stroke on="f" joinstyle="miter"/>
                  <v:imagedata o:title=""/>
                  <o:lock v:ext="edit" aspectratio="f"/>
                </v:rect>
                <v:rect id="_x0000_s1026" o:spid="_x0000_s1026" o:spt="1" style="position:absolute;left:315;top:3837;height:405;width:71;" fillcolor="#B5C1D0" filled="t" stroked="f" coordsize="21600,21600" o:gfxdata="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Fs+cbgAAADbAAAA&#10;DwAAAAAAAAABACAAAAAiAAAAZHJzL2Rvd25yZXYueG1sUEsBAhQAFAAAAAgAh07iQDMvBZ47AAAA&#10;OQAAABAAAAAAAAAAAQAgAAAABwEAAGRycy9zaGFwZXhtbC54bWxQSwUGAAAAAAYABgBbAQAAsQMA&#10;AAAA&#10;">
                  <v:fill on="t" focussize="0,0"/>
                  <v:stroke on="f" joinstyle="miter"/>
                  <v:imagedata o:title=""/>
                  <o:lock v:ext="edit" aspectratio="f"/>
                </v:rect>
              </v:group>
            </w:pict>
          </mc:Fallback>
        </mc:AlternateContent>
      </w:r>
    </w:p>
    <w:p>
      <w:pPr>
        <w:ind w:firstLine="420"/>
        <w:rPr>
          <w:b/>
          <w:bCs/>
          <w:color w:val="404040"/>
          <w:sz w:val="18"/>
          <w:szCs w:val="18"/>
        </w:rPr>
      </w:pPr>
      <w:r>
        <w:rPr>
          <w:rFonts w:hint="eastAsia" w:ascii="宋体" w:hAnsi="宋体" w:cs="宋体"/>
          <w:b/>
          <w:bCs/>
          <w:color w:val="4472C4" w:themeColor="accent1"/>
          <w:szCs w:val="21"/>
          <w14:textFill>
            <w14:solidFill>
              <w14:schemeClr w14:val="accent1"/>
            </w14:solidFill>
          </w14:textFill>
        </w:rPr>
        <w:t>自我评价</w:t>
      </w:r>
    </w:p>
    <w:p>
      <w:pPr>
        <w:pStyle w:val="12"/>
        <w:adjustRightInd w:val="0"/>
        <w:snapToGrid w:val="0"/>
        <w:ind w:firstLine="0" w:firstLineChars="0"/>
        <w:rPr>
          <w:rFonts w:ascii="微软雅黑" w:hAnsi="微软雅黑"/>
          <w:color w:val="414141"/>
          <w:sz w:val="20"/>
          <w:szCs w:val="20"/>
        </w:rPr>
      </w:pPr>
    </w:p>
    <w:p>
      <w:pPr>
        <w:pStyle w:val="12"/>
        <w:numPr>
          <w:ilvl w:val="0"/>
          <w:numId w:val="13"/>
        </w:numPr>
        <w:adjustRightInd w:val="0"/>
        <w:snapToGrid w:val="0"/>
        <w:ind w:firstLineChars="0"/>
        <w:rPr>
          <w:rFonts w:hint="eastAsia" w:ascii="微软雅黑" w:hAnsi="微软雅黑"/>
          <w:color w:val="414141"/>
          <w:szCs w:val="21"/>
        </w:rPr>
      </w:pPr>
      <w:bookmarkStart w:id="4" w:name="OLE_LINK43"/>
      <w:r>
        <w:rPr>
          <w:rFonts w:hint="eastAsia" w:ascii="微软雅黑" w:hAnsi="微软雅黑"/>
          <w:color w:val="414141"/>
          <w:szCs w:val="21"/>
          <w:lang w:val="en-US" w:eastAsia="zh-CN"/>
        </w:rPr>
        <w:t>计划性较强，工作上能够认真负责，自我学习能力较强，性格沉稳。</w:t>
      </w:r>
    </w:p>
    <w:p>
      <w:pPr>
        <w:pStyle w:val="12"/>
        <w:numPr>
          <w:ilvl w:val="0"/>
          <w:numId w:val="13"/>
        </w:numPr>
        <w:adjustRightInd w:val="0"/>
        <w:snapToGrid w:val="0"/>
        <w:ind w:firstLineChars="0"/>
        <w:rPr>
          <w:rFonts w:hint="eastAsia" w:ascii="微软雅黑" w:hAnsi="微软雅黑"/>
          <w:color w:val="414141"/>
          <w:szCs w:val="21"/>
        </w:rPr>
      </w:pPr>
      <w:r>
        <w:rPr>
          <w:rFonts w:hint="eastAsia" w:ascii="微软雅黑" w:hAnsi="微软雅黑"/>
          <w:color w:val="414141"/>
          <w:szCs w:val="21"/>
        </w:rPr>
        <w:t>办事效率高，不拖泥带水</w:t>
      </w:r>
      <w:r>
        <w:rPr>
          <w:rFonts w:hint="eastAsia" w:ascii="微软雅黑" w:hAnsi="微软雅黑"/>
          <w:color w:val="414141"/>
          <w:szCs w:val="21"/>
          <w:lang w:eastAsia="zh-CN"/>
        </w:rPr>
        <w:t>，</w:t>
      </w:r>
      <w:r>
        <w:rPr>
          <w:rFonts w:hint="eastAsia" w:ascii="微软雅黑" w:hAnsi="微软雅黑"/>
          <w:color w:val="414141"/>
          <w:szCs w:val="21"/>
        </w:rPr>
        <w:t>积极配合领导完成工作。</w:t>
      </w:r>
    </w:p>
    <w:p>
      <w:pPr>
        <w:pStyle w:val="12"/>
        <w:numPr>
          <w:ilvl w:val="0"/>
          <w:numId w:val="13"/>
        </w:numPr>
        <w:adjustRightInd w:val="0"/>
        <w:snapToGrid w:val="0"/>
        <w:ind w:firstLineChars="0"/>
        <w:rPr>
          <w:rFonts w:hint="eastAsia" w:ascii="微软雅黑" w:hAnsi="微软雅黑"/>
          <w:color w:val="414141"/>
          <w:szCs w:val="21"/>
        </w:rPr>
      </w:pPr>
      <w:r>
        <w:rPr>
          <w:rFonts w:hint="eastAsia" w:ascii="微软雅黑" w:hAnsi="微软雅黑"/>
          <w:color w:val="414141"/>
          <w:szCs w:val="21"/>
          <w:lang w:val="en-US" w:eastAsia="zh-CN"/>
        </w:rPr>
        <w:t>有很强的团队协作精神和较强的沟通能力，</w:t>
      </w:r>
    </w:p>
    <w:p>
      <w:pPr>
        <w:pStyle w:val="12"/>
        <w:numPr>
          <w:ilvl w:val="0"/>
          <w:numId w:val="13"/>
        </w:numPr>
        <w:adjustRightInd w:val="0"/>
        <w:snapToGrid w:val="0"/>
        <w:ind w:firstLineChars="0"/>
        <w:rPr>
          <w:rFonts w:ascii="微软雅黑" w:hAnsi="微软雅黑" w:eastAsia="微软雅黑" w:cs="微软雅黑"/>
          <w:color w:val="595959"/>
          <w:szCs w:val="21"/>
        </w:rPr>
      </w:pPr>
      <w:r>
        <w:rPr>
          <w:rFonts w:hint="eastAsia" w:ascii="微软雅黑" w:hAnsi="微软雅黑"/>
          <w:color w:val="414141"/>
          <w:szCs w:val="21"/>
        </w:rPr>
        <w:t>在工作和生活中，人际关系处理较好，同事关系融</w:t>
      </w:r>
      <w:r>
        <w:rPr>
          <w:rFonts w:ascii="微软雅黑" w:hAnsi="微软雅黑"/>
          <w:color w:val="414141"/>
          <w:szCs w:val="21"/>
        </w:rPr>
        <w:t>洽</w:t>
      </w:r>
      <w:r>
        <w:rPr>
          <w:rFonts w:hint="eastAsia" w:ascii="微软雅黑" w:hAnsi="微软雅黑"/>
          <w:color w:val="414141"/>
          <w:szCs w:val="21"/>
        </w:rPr>
        <w:t>。</w:t>
      </w:r>
      <w:bookmarkEnd w:id="4"/>
    </w:p>
    <w:p>
      <w:pPr>
        <w:pStyle w:val="12"/>
        <w:numPr>
          <w:ilvl w:val="0"/>
          <w:numId w:val="13"/>
        </w:numPr>
        <w:adjustRightInd w:val="0"/>
        <w:snapToGrid w:val="0"/>
        <w:ind w:firstLineChars="0"/>
        <w:rPr>
          <w:rFonts w:hint="eastAsia" w:ascii="微软雅黑" w:hAnsi="微软雅黑"/>
          <w:color w:val="414141"/>
          <w:szCs w:val="21"/>
        </w:rPr>
      </w:pPr>
      <w:r>
        <w:rPr>
          <w:rFonts w:hint="eastAsia" w:ascii="微软雅黑" w:hAnsi="微软雅黑"/>
          <w:color w:val="414141"/>
          <w:szCs w:val="21"/>
        </w:rPr>
        <w:t>做事情比较踏实</w:t>
      </w:r>
      <w:r>
        <w:rPr>
          <w:rFonts w:hint="eastAsia" w:ascii="微软雅黑" w:hAnsi="微软雅黑" w:cs="Times New Roman"/>
          <w:color w:val="414141"/>
          <w:szCs w:val="21"/>
          <w:lang w:val="en-US" w:eastAsia="zh-CN"/>
        </w:rPr>
        <w:t>，能吃苦，对IT有极高的热情，喜欢逛CSDN社区</w:t>
      </w:r>
    </w:p>
    <w:p>
      <w:pPr>
        <w:pStyle w:val="12"/>
        <w:numPr>
          <w:ilvl w:val="0"/>
          <w:numId w:val="13"/>
        </w:numPr>
        <w:adjustRightInd w:val="0"/>
        <w:snapToGrid w:val="0"/>
        <w:ind w:firstLineChars="0"/>
        <w:rPr>
          <w:rFonts w:ascii="微软雅黑" w:hAnsi="微软雅黑" w:eastAsia="微软雅黑" w:cs="微软雅黑"/>
          <w:color w:val="595959"/>
          <w:szCs w:val="21"/>
        </w:rPr>
      </w:pPr>
      <w:r>
        <w:rPr>
          <w:rFonts w:hint="eastAsia" w:ascii="微软雅黑" w:hAnsi="微软雅黑"/>
          <w:color w:val="414141"/>
          <w:szCs w:val="21"/>
          <w:lang w:val="en-US" w:eastAsia="zh-CN"/>
        </w:rPr>
        <w:t>热爱生活，典型的巨蟹座直男。</w:t>
      </w:r>
      <w:bookmarkStart w:id="5" w:name="_GoBack"/>
      <w:bookmarkEnd w:id="5"/>
    </w:p>
    <w:p>
      <w:pPr>
        <w:adjustRightInd w:val="0"/>
        <w:snapToGrid w:val="0"/>
        <w:jc w:val="left"/>
        <w:rPr>
          <w:rFonts w:ascii="微软雅黑" w:hAnsi="微软雅黑" w:eastAsia="微软雅黑" w:cs="微软雅黑"/>
          <w:color w:val="595959"/>
          <w:szCs w:val="21"/>
        </w:rPr>
      </w:pPr>
    </w:p>
    <w:p>
      <w:pPr>
        <w:adjustRightInd w:val="0"/>
        <w:snapToGrid w:val="0"/>
        <w:jc w:val="left"/>
        <w:rPr>
          <w:rFonts w:ascii="微软雅黑" w:hAnsi="微软雅黑" w:eastAsia="微软雅黑" w:cs="微软雅黑"/>
          <w:color w:val="595959"/>
          <w:szCs w:val="21"/>
        </w:rPr>
      </w:pPr>
    </w:p>
    <w:p>
      <w:pPr>
        <w:rPr>
          <w:rFonts w:cs="宋体"/>
          <w:color w:val="404040"/>
          <w:sz w:val="18"/>
          <w:szCs w:val="18"/>
        </w:rPr>
      </w:pPr>
    </w:p>
    <w:p>
      <w:pPr>
        <w:numPr>
          <w:ilvl w:val="0"/>
          <w:numId w:val="0"/>
        </w:numPr>
        <w:ind w:left="420" w:leftChars="200" w:firstLine="420" w:firstLineChars="200"/>
        <w:rPr>
          <w:rFonts w:hint="eastAsia"/>
          <w:lang w:val="en-US" w:eastAsia="zh-CN"/>
        </w:rPr>
      </w:pPr>
    </w:p>
    <w:sectPr>
      <w:pgSz w:w="11906" w:h="16838"/>
      <w:pgMar w:top="400" w:right="400" w:bottom="400" w:left="400" w:header="500" w:footer="50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822F64"/>
    <w:multiLevelType w:val="singleLevel"/>
    <w:tmpl w:val="B7822F64"/>
    <w:lvl w:ilvl="0" w:tentative="0">
      <w:start w:val="1"/>
      <w:numFmt w:val="decimal"/>
      <w:suff w:val="space"/>
      <w:lvlText w:val="%1."/>
      <w:lvlJc w:val="left"/>
    </w:lvl>
  </w:abstractNum>
  <w:abstractNum w:abstractNumId="1">
    <w:nsid w:val="E62B48BE"/>
    <w:multiLevelType w:val="singleLevel"/>
    <w:tmpl w:val="E62B48BE"/>
    <w:lvl w:ilvl="0" w:tentative="0">
      <w:start w:val="1"/>
      <w:numFmt w:val="decimal"/>
      <w:suff w:val="space"/>
      <w:lvlText w:val="%1."/>
      <w:lvlJc w:val="left"/>
      <w:pPr>
        <w:ind w:left="420" w:firstLine="0"/>
      </w:pPr>
    </w:lvl>
  </w:abstractNum>
  <w:abstractNum w:abstractNumId="2">
    <w:nsid w:val="E85C4258"/>
    <w:multiLevelType w:val="singleLevel"/>
    <w:tmpl w:val="E85C4258"/>
    <w:lvl w:ilvl="0" w:tentative="0">
      <w:start w:val="1"/>
      <w:numFmt w:val="decimal"/>
      <w:suff w:val="nothing"/>
      <w:lvlText w:val="%1．"/>
      <w:lvlJc w:val="left"/>
      <w:pPr>
        <w:ind w:left="0" w:firstLine="400"/>
      </w:pPr>
      <w:rPr>
        <w:rFonts w:hint="default"/>
      </w:rPr>
    </w:lvl>
  </w:abstractNum>
  <w:abstractNum w:abstractNumId="3">
    <w:nsid w:val="00000008"/>
    <w:multiLevelType w:val="singleLevel"/>
    <w:tmpl w:val="00000008"/>
    <w:lvl w:ilvl="0" w:tentative="0">
      <w:start w:val="1"/>
      <w:numFmt w:val="decimal"/>
      <w:pStyle w:val="3"/>
      <w:lvlText w:val="%1."/>
      <w:lvlJc w:val="left"/>
      <w:pPr>
        <w:tabs>
          <w:tab w:val="left" w:pos="1200"/>
        </w:tabs>
        <w:ind w:left="1200" w:hanging="360"/>
      </w:pPr>
    </w:lvl>
  </w:abstractNum>
  <w:abstractNum w:abstractNumId="4">
    <w:nsid w:val="19381F39"/>
    <w:multiLevelType w:val="singleLevel"/>
    <w:tmpl w:val="19381F39"/>
    <w:lvl w:ilvl="0" w:tentative="0">
      <w:start w:val="1"/>
      <w:numFmt w:val="decimal"/>
      <w:suff w:val="space"/>
      <w:lvlText w:val="%1."/>
      <w:lvlJc w:val="left"/>
    </w:lvl>
  </w:abstractNum>
  <w:abstractNum w:abstractNumId="5">
    <w:nsid w:val="29936B89"/>
    <w:multiLevelType w:val="singleLevel"/>
    <w:tmpl w:val="29936B89"/>
    <w:lvl w:ilvl="0" w:tentative="0">
      <w:start w:val="1"/>
      <w:numFmt w:val="decimal"/>
      <w:lvlText w:val="%1."/>
      <w:lvlJc w:val="left"/>
      <w:pPr>
        <w:ind w:left="425" w:hanging="425"/>
      </w:pPr>
      <w:rPr>
        <w:rFonts w:hint="default"/>
      </w:rPr>
    </w:lvl>
  </w:abstractNum>
  <w:abstractNum w:abstractNumId="6">
    <w:nsid w:val="2AD578FC"/>
    <w:multiLevelType w:val="multilevel"/>
    <w:tmpl w:val="2AD578FC"/>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2FF39B49"/>
    <w:multiLevelType w:val="singleLevel"/>
    <w:tmpl w:val="2FF39B49"/>
    <w:lvl w:ilvl="0" w:tentative="0">
      <w:start w:val="1"/>
      <w:numFmt w:val="decimal"/>
      <w:suff w:val="space"/>
      <w:lvlText w:val="%1."/>
      <w:lvlJc w:val="left"/>
    </w:lvl>
  </w:abstractNum>
  <w:abstractNum w:abstractNumId="8">
    <w:nsid w:val="3815AD4F"/>
    <w:multiLevelType w:val="singleLevel"/>
    <w:tmpl w:val="3815AD4F"/>
    <w:lvl w:ilvl="0" w:tentative="0">
      <w:start w:val="1"/>
      <w:numFmt w:val="decimal"/>
      <w:suff w:val="nothing"/>
      <w:lvlText w:val="%1．"/>
      <w:lvlJc w:val="left"/>
      <w:pPr>
        <w:ind w:left="0" w:firstLine="400"/>
      </w:pPr>
      <w:rPr>
        <w:rFonts w:hint="default"/>
      </w:rPr>
    </w:lvl>
  </w:abstractNum>
  <w:abstractNum w:abstractNumId="9">
    <w:nsid w:val="4FA6824F"/>
    <w:multiLevelType w:val="singleLevel"/>
    <w:tmpl w:val="4FA6824F"/>
    <w:lvl w:ilvl="0" w:tentative="0">
      <w:start w:val="1"/>
      <w:numFmt w:val="decimal"/>
      <w:suff w:val="nothing"/>
      <w:lvlText w:val="%1．"/>
      <w:lvlJc w:val="left"/>
      <w:pPr>
        <w:ind w:left="0" w:firstLine="400"/>
      </w:pPr>
      <w:rPr>
        <w:rFonts w:hint="default"/>
      </w:rPr>
    </w:lvl>
  </w:abstractNum>
  <w:abstractNum w:abstractNumId="10">
    <w:nsid w:val="6135292E"/>
    <w:multiLevelType w:val="singleLevel"/>
    <w:tmpl w:val="6135292E"/>
    <w:lvl w:ilvl="0" w:tentative="0">
      <w:start w:val="1"/>
      <w:numFmt w:val="decimal"/>
      <w:suff w:val="nothing"/>
      <w:lvlText w:val="%1．"/>
      <w:lvlJc w:val="left"/>
      <w:pPr>
        <w:ind w:left="0" w:firstLine="400"/>
      </w:pPr>
      <w:rPr>
        <w:rFonts w:hint="default"/>
      </w:rPr>
    </w:lvl>
  </w:abstractNum>
  <w:abstractNum w:abstractNumId="11">
    <w:nsid w:val="664C3646"/>
    <w:multiLevelType w:val="singleLevel"/>
    <w:tmpl w:val="664C3646"/>
    <w:lvl w:ilvl="0" w:tentative="0">
      <w:start w:val="1"/>
      <w:numFmt w:val="decimal"/>
      <w:suff w:val="nothing"/>
      <w:lvlText w:val="%1．"/>
      <w:lvlJc w:val="left"/>
      <w:pPr>
        <w:ind w:left="0" w:firstLine="400"/>
      </w:pPr>
      <w:rPr>
        <w:rFonts w:hint="default"/>
      </w:rPr>
    </w:lvl>
  </w:abstractNum>
  <w:abstractNum w:abstractNumId="12">
    <w:nsid w:val="6BF836B5"/>
    <w:multiLevelType w:val="singleLevel"/>
    <w:tmpl w:val="6BF836B5"/>
    <w:lvl w:ilvl="0" w:tentative="0">
      <w:start w:val="1"/>
      <w:numFmt w:val="decimal"/>
      <w:lvlText w:val="%1."/>
      <w:lvlJc w:val="left"/>
      <w:pPr>
        <w:ind w:left="425" w:hanging="425"/>
      </w:pPr>
      <w:rPr>
        <w:rFonts w:hint="default"/>
      </w:rPr>
    </w:lvl>
  </w:abstractNum>
  <w:num w:numId="1">
    <w:abstractNumId w:val="3"/>
  </w:num>
  <w:num w:numId="2">
    <w:abstractNumId w:val="5"/>
  </w:num>
  <w:num w:numId="3">
    <w:abstractNumId w:val="2"/>
  </w:num>
  <w:num w:numId="4">
    <w:abstractNumId w:val="8"/>
  </w:num>
  <w:num w:numId="5">
    <w:abstractNumId w:val="10"/>
  </w:num>
  <w:num w:numId="6">
    <w:abstractNumId w:val="12"/>
  </w:num>
  <w:num w:numId="7">
    <w:abstractNumId w:val="11"/>
  </w:num>
  <w:num w:numId="8">
    <w:abstractNumId w:val="9"/>
  </w:num>
  <w:num w:numId="9">
    <w:abstractNumId w:val="0"/>
  </w:num>
  <w:num w:numId="10">
    <w:abstractNumId w:val="7"/>
  </w:num>
  <w:num w:numId="11">
    <w:abstractNumId w:val="1"/>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19"/>
    <w:rsid w:val="000041A3"/>
    <w:rsid w:val="00012F35"/>
    <w:rsid w:val="00020171"/>
    <w:rsid w:val="00037CD4"/>
    <w:rsid w:val="00056ECC"/>
    <w:rsid w:val="000620F7"/>
    <w:rsid w:val="00062959"/>
    <w:rsid w:val="00071BE4"/>
    <w:rsid w:val="00073C19"/>
    <w:rsid w:val="0009091F"/>
    <w:rsid w:val="00094F26"/>
    <w:rsid w:val="000A562E"/>
    <w:rsid w:val="00104356"/>
    <w:rsid w:val="00107F36"/>
    <w:rsid w:val="001352DB"/>
    <w:rsid w:val="00175433"/>
    <w:rsid w:val="001B231E"/>
    <w:rsid w:val="001B58BD"/>
    <w:rsid w:val="001D2D4E"/>
    <w:rsid w:val="001D5F2E"/>
    <w:rsid w:val="0020052C"/>
    <w:rsid w:val="0022262F"/>
    <w:rsid w:val="00264F5F"/>
    <w:rsid w:val="002B3FC0"/>
    <w:rsid w:val="002C1957"/>
    <w:rsid w:val="002C2CE1"/>
    <w:rsid w:val="002D09FC"/>
    <w:rsid w:val="00307D0B"/>
    <w:rsid w:val="003131E7"/>
    <w:rsid w:val="00313F77"/>
    <w:rsid w:val="00322E37"/>
    <w:rsid w:val="00324247"/>
    <w:rsid w:val="00330D5E"/>
    <w:rsid w:val="0034171B"/>
    <w:rsid w:val="00343ABD"/>
    <w:rsid w:val="00361B6C"/>
    <w:rsid w:val="0036466D"/>
    <w:rsid w:val="003703B4"/>
    <w:rsid w:val="0039467B"/>
    <w:rsid w:val="003E13C8"/>
    <w:rsid w:val="003F2136"/>
    <w:rsid w:val="003F7F34"/>
    <w:rsid w:val="00404086"/>
    <w:rsid w:val="00410A9E"/>
    <w:rsid w:val="00411EAA"/>
    <w:rsid w:val="00424B3C"/>
    <w:rsid w:val="0044465C"/>
    <w:rsid w:val="0046593A"/>
    <w:rsid w:val="00465AA5"/>
    <w:rsid w:val="004A4D0C"/>
    <w:rsid w:val="004B69F4"/>
    <w:rsid w:val="004B779A"/>
    <w:rsid w:val="004F2337"/>
    <w:rsid w:val="004F2B72"/>
    <w:rsid w:val="004F5E35"/>
    <w:rsid w:val="004F670A"/>
    <w:rsid w:val="0054787B"/>
    <w:rsid w:val="00557E71"/>
    <w:rsid w:val="005633EC"/>
    <w:rsid w:val="005770F7"/>
    <w:rsid w:val="005A6E93"/>
    <w:rsid w:val="005F37DF"/>
    <w:rsid w:val="005F51D9"/>
    <w:rsid w:val="005F6D05"/>
    <w:rsid w:val="006015A6"/>
    <w:rsid w:val="00612D05"/>
    <w:rsid w:val="0063189B"/>
    <w:rsid w:val="006608FB"/>
    <w:rsid w:val="00674702"/>
    <w:rsid w:val="00695DE7"/>
    <w:rsid w:val="006A4B13"/>
    <w:rsid w:val="006A4EC9"/>
    <w:rsid w:val="006D2C01"/>
    <w:rsid w:val="00724907"/>
    <w:rsid w:val="007444B4"/>
    <w:rsid w:val="00752B15"/>
    <w:rsid w:val="007A4F2C"/>
    <w:rsid w:val="007F2D01"/>
    <w:rsid w:val="008252A4"/>
    <w:rsid w:val="0083351E"/>
    <w:rsid w:val="0085500F"/>
    <w:rsid w:val="008C3B56"/>
    <w:rsid w:val="008D4DFA"/>
    <w:rsid w:val="008D6F75"/>
    <w:rsid w:val="008D72B9"/>
    <w:rsid w:val="008E1DAE"/>
    <w:rsid w:val="008E279B"/>
    <w:rsid w:val="008E3C83"/>
    <w:rsid w:val="008F171C"/>
    <w:rsid w:val="008F58D1"/>
    <w:rsid w:val="00943A99"/>
    <w:rsid w:val="00944B8E"/>
    <w:rsid w:val="009478B5"/>
    <w:rsid w:val="0096005D"/>
    <w:rsid w:val="009727B6"/>
    <w:rsid w:val="009937B7"/>
    <w:rsid w:val="0099519A"/>
    <w:rsid w:val="00997652"/>
    <w:rsid w:val="009B79BA"/>
    <w:rsid w:val="009C31BD"/>
    <w:rsid w:val="00A01B3E"/>
    <w:rsid w:val="00A16770"/>
    <w:rsid w:val="00A175C9"/>
    <w:rsid w:val="00A21606"/>
    <w:rsid w:val="00A26703"/>
    <w:rsid w:val="00A54E89"/>
    <w:rsid w:val="00A75F23"/>
    <w:rsid w:val="00A82A6E"/>
    <w:rsid w:val="00AC7DE9"/>
    <w:rsid w:val="00AD5542"/>
    <w:rsid w:val="00B06060"/>
    <w:rsid w:val="00B2066B"/>
    <w:rsid w:val="00B23375"/>
    <w:rsid w:val="00B23A1F"/>
    <w:rsid w:val="00B36E67"/>
    <w:rsid w:val="00B43720"/>
    <w:rsid w:val="00B6395A"/>
    <w:rsid w:val="00B71EE1"/>
    <w:rsid w:val="00BB06A7"/>
    <w:rsid w:val="00BB1AB2"/>
    <w:rsid w:val="00BD0240"/>
    <w:rsid w:val="00C4748F"/>
    <w:rsid w:val="00C60302"/>
    <w:rsid w:val="00C625BD"/>
    <w:rsid w:val="00C66853"/>
    <w:rsid w:val="00C7569A"/>
    <w:rsid w:val="00C87158"/>
    <w:rsid w:val="00CC3D13"/>
    <w:rsid w:val="00CD5D82"/>
    <w:rsid w:val="00CE1C90"/>
    <w:rsid w:val="00D25687"/>
    <w:rsid w:val="00D32E47"/>
    <w:rsid w:val="00D346BB"/>
    <w:rsid w:val="00D73F7C"/>
    <w:rsid w:val="00D746B5"/>
    <w:rsid w:val="00DB5A66"/>
    <w:rsid w:val="00DC1778"/>
    <w:rsid w:val="00DC797D"/>
    <w:rsid w:val="00DE4F42"/>
    <w:rsid w:val="00E0401A"/>
    <w:rsid w:val="00E0499A"/>
    <w:rsid w:val="00E14CB8"/>
    <w:rsid w:val="00E34A49"/>
    <w:rsid w:val="00E3714B"/>
    <w:rsid w:val="00E4031E"/>
    <w:rsid w:val="00E414B5"/>
    <w:rsid w:val="00E434C1"/>
    <w:rsid w:val="00E467FB"/>
    <w:rsid w:val="00ED2F4F"/>
    <w:rsid w:val="00EF5BEE"/>
    <w:rsid w:val="00F04016"/>
    <w:rsid w:val="00F1467F"/>
    <w:rsid w:val="00F161B2"/>
    <w:rsid w:val="00F237DB"/>
    <w:rsid w:val="00F25AAA"/>
    <w:rsid w:val="00F306D3"/>
    <w:rsid w:val="00F609A6"/>
    <w:rsid w:val="00F66338"/>
    <w:rsid w:val="00F8056C"/>
    <w:rsid w:val="00FA217B"/>
    <w:rsid w:val="00FA61C1"/>
    <w:rsid w:val="00FC3B37"/>
    <w:rsid w:val="00FE4565"/>
    <w:rsid w:val="00FF6D42"/>
    <w:rsid w:val="010C3A3E"/>
    <w:rsid w:val="032C4816"/>
    <w:rsid w:val="05D65644"/>
    <w:rsid w:val="06AE212A"/>
    <w:rsid w:val="073E0E45"/>
    <w:rsid w:val="08CE4A17"/>
    <w:rsid w:val="08FD6B4F"/>
    <w:rsid w:val="0CA004B3"/>
    <w:rsid w:val="0ED81CCE"/>
    <w:rsid w:val="152B2492"/>
    <w:rsid w:val="15372806"/>
    <w:rsid w:val="163530D5"/>
    <w:rsid w:val="17A800C7"/>
    <w:rsid w:val="20015512"/>
    <w:rsid w:val="226A7E11"/>
    <w:rsid w:val="229F5131"/>
    <w:rsid w:val="23877DA6"/>
    <w:rsid w:val="24743E3B"/>
    <w:rsid w:val="268D212F"/>
    <w:rsid w:val="27F832A8"/>
    <w:rsid w:val="281E3813"/>
    <w:rsid w:val="2A2F26D1"/>
    <w:rsid w:val="2B59128B"/>
    <w:rsid w:val="2C4D39BC"/>
    <w:rsid w:val="2EF66DC8"/>
    <w:rsid w:val="31376BD6"/>
    <w:rsid w:val="33C94F3A"/>
    <w:rsid w:val="39C8339B"/>
    <w:rsid w:val="3C97776E"/>
    <w:rsid w:val="3FA5521A"/>
    <w:rsid w:val="42D76EBF"/>
    <w:rsid w:val="464C50A9"/>
    <w:rsid w:val="4651634F"/>
    <w:rsid w:val="479B3145"/>
    <w:rsid w:val="4D883AD2"/>
    <w:rsid w:val="4DC123B2"/>
    <w:rsid w:val="4DC73AE5"/>
    <w:rsid w:val="4DC94355"/>
    <w:rsid w:val="502D6D76"/>
    <w:rsid w:val="516C63FA"/>
    <w:rsid w:val="57F10248"/>
    <w:rsid w:val="594D3335"/>
    <w:rsid w:val="5A92492E"/>
    <w:rsid w:val="5A9B4595"/>
    <w:rsid w:val="5B7568D3"/>
    <w:rsid w:val="5F93060F"/>
    <w:rsid w:val="5FD05DE5"/>
    <w:rsid w:val="65B803FE"/>
    <w:rsid w:val="6F9F5D9F"/>
    <w:rsid w:val="70D4489F"/>
    <w:rsid w:val="71A02CE1"/>
    <w:rsid w:val="732A4E27"/>
    <w:rsid w:val="77CB74CF"/>
    <w:rsid w:val="78D23BED"/>
    <w:rsid w:val="7B6B1F78"/>
    <w:rsid w:val="7E0B5E39"/>
    <w:rsid w:val="7E5C3155"/>
    <w:rsid w:val="7ED12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qFormat="1" w:unhideWhenUsed="0" w:uiPriority="0"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link w:val="14"/>
    <w:qFormat/>
    <w:uiPriority w:val="0"/>
    <w:pPr>
      <w:jc w:val="left"/>
    </w:pPr>
    <w:rPr>
      <w:szCs w:val="24"/>
    </w:rPr>
  </w:style>
  <w:style w:type="paragraph" w:styleId="3">
    <w:name w:val="List Number 3"/>
    <w:basedOn w:val="1"/>
    <w:qFormat/>
    <w:uiPriority w:val="0"/>
    <w:pPr>
      <w:numPr>
        <w:ilvl w:val="0"/>
        <w:numId w:val="1"/>
      </w:numPr>
    </w:pPr>
    <w:rPr>
      <w:szCs w:val="24"/>
    </w:rPr>
  </w:style>
  <w:style w:type="paragraph" w:styleId="4">
    <w:name w:val="Balloon Text"/>
    <w:basedOn w:val="1"/>
    <w:link w:val="15"/>
    <w:semiHidden/>
    <w:unhideWhenUsed/>
    <w:qFormat/>
    <w:uiPriority w:val="99"/>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7">
    <w:name w:val="Strong"/>
    <w:basedOn w:val="6"/>
    <w:qFormat/>
    <w:uiPriority w:val="22"/>
    <w:rPr>
      <w:b/>
    </w:rPr>
  </w:style>
  <w:style w:type="character" w:styleId="8">
    <w:name w:val="Hyperlink"/>
    <w:basedOn w:val="6"/>
    <w:unhideWhenUsed/>
    <w:qFormat/>
    <w:uiPriority w:val="99"/>
    <w:rPr>
      <w:color w:val="0563C1" w:themeColor="hyperlink"/>
      <w:u w:val="single"/>
      <w14:textFill>
        <w14:solidFill>
          <w14:schemeClr w14:val="hlink"/>
        </w14:solidFill>
      </w14:textFill>
    </w:rPr>
  </w:style>
  <w:style w:type="table" w:styleId="10">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Unresolved Mention"/>
    <w:basedOn w:val="6"/>
    <w:semiHidden/>
    <w:unhideWhenUsed/>
    <w:qFormat/>
    <w:uiPriority w:val="99"/>
    <w:rPr>
      <w:color w:val="808080"/>
      <w:shd w:val="clear" w:color="auto" w:fill="E6E6E6"/>
    </w:rPr>
  </w:style>
  <w:style w:type="paragraph" w:customStyle="1" w:styleId="12">
    <w:name w:val="列出段落1"/>
    <w:basedOn w:val="1"/>
    <w:qFormat/>
    <w:uiPriority w:val="34"/>
    <w:pPr>
      <w:ind w:firstLine="420" w:firstLineChars="200"/>
    </w:pPr>
    <w:rPr>
      <w:rFonts w:ascii="Arial Unicode MS" w:hAnsi="Arial Unicode MS" w:eastAsia="微软雅黑"/>
    </w:rPr>
  </w:style>
  <w:style w:type="paragraph" w:styleId="13">
    <w:name w:val="List Paragraph"/>
    <w:basedOn w:val="1"/>
    <w:qFormat/>
    <w:uiPriority w:val="34"/>
    <w:pPr>
      <w:ind w:firstLine="420" w:firstLineChars="200"/>
    </w:pPr>
  </w:style>
  <w:style w:type="character" w:customStyle="1" w:styleId="14">
    <w:name w:val="批注文字 字符"/>
    <w:basedOn w:val="6"/>
    <w:link w:val="2"/>
    <w:qFormat/>
    <w:uiPriority w:val="0"/>
    <w:rPr>
      <w:rFonts w:ascii="Times New Roman" w:hAnsi="Times New Roman" w:eastAsia="宋体" w:cs="Times New Roman"/>
      <w:szCs w:val="24"/>
    </w:rPr>
  </w:style>
  <w:style w:type="character" w:customStyle="1" w:styleId="15">
    <w:name w:val="批注框文本 字符"/>
    <w:basedOn w:val="6"/>
    <w:link w:val="4"/>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03DC30-9C73-41BC-8823-0BB35509A57A}">
  <ds:schemaRefs/>
</ds:datastoreItem>
</file>

<file path=docProps/app.xml><?xml version="1.0" encoding="utf-8"?>
<Properties xmlns="http://schemas.openxmlformats.org/officeDocument/2006/extended-properties" xmlns:vt="http://schemas.openxmlformats.org/officeDocument/2006/docPropsVTypes">
  <Template>Normal</Template>
  <Pages>5</Pages>
  <Words>671</Words>
  <Characters>3827</Characters>
  <Lines>31</Lines>
  <Paragraphs>8</Paragraphs>
  <TotalTime>0</TotalTime>
  <ScaleCrop>false</ScaleCrop>
  <LinksUpToDate>false</LinksUpToDate>
  <CharactersWithSpaces>4490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2017-08-04T06:12:00Z</dcterms:created>
  <dc:creator>常炜岸</dc:creator>
  <cp:lastModifiedBy>90xx</cp:lastModifiedBy>
  <dcterms:modified xsi:type="dcterms:W3CDTF">2019-04-23T10:45:23Z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