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</w:p>
    <w:tbl>
      <w:tblPr>
        <w:tblStyle w:val="4"/>
        <w:tblW w:w="103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1696"/>
        <w:gridCol w:w="335"/>
        <w:gridCol w:w="1101"/>
        <w:gridCol w:w="1189"/>
        <w:gridCol w:w="332"/>
        <w:gridCol w:w="1955"/>
        <w:gridCol w:w="927"/>
        <w:gridCol w:w="240"/>
        <w:gridCol w:w="23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48"/>
                <w:szCs w:val="4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48"/>
                <w:szCs w:val="48"/>
                <w:lang w:val="en-US" w:eastAsia="zh-CN"/>
              </w:rPr>
              <w:t>刘笑阳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11"/>
                <w:szCs w:val="1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i/>
                <w:color w:val="999999"/>
                <w:sz w:val="22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/>
                <w:i/>
                <w:color w:val="999999"/>
                <w:sz w:val="22"/>
                <w:szCs w:val="24"/>
              </w:rPr>
              <w:t>求职目标：</w:t>
            </w:r>
            <w:r>
              <w:rPr>
                <w:rFonts w:hint="eastAsia" w:ascii="微软雅黑" w:hAnsi="微软雅黑" w:eastAsia="微软雅黑"/>
                <w:i/>
                <w:color w:val="999999"/>
                <w:sz w:val="22"/>
                <w:szCs w:val="24"/>
                <w:lang w:val="en-US" w:eastAsia="zh-CN"/>
              </w:rPr>
              <w:t>java工程师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i/>
                <w:color w:val="999999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36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1696" w:type="dxa"/>
            <w:noWrap w:val="0"/>
            <w:vAlign w:val="top"/>
          </w:tcPr>
          <w:p>
            <w:pPr>
              <w:snapToGrid w:val="0"/>
              <w:ind w:firstLine="440" w:firstLineChars="20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37465</wp:posOffset>
                  </wp:positionV>
                  <wp:extent cx="142240" cy="142240"/>
                  <wp:effectExtent l="0" t="0" r="10160" b="10160"/>
                  <wp:wrapNone/>
                  <wp:docPr id="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  <w:t>25</w:t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</w:rPr>
              <w:t>岁</w:t>
            </w:r>
          </w:p>
        </w:tc>
        <w:tc>
          <w:tcPr>
            <w:tcW w:w="335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2290" w:type="dxa"/>
            <w:gridSpan w:val="2"/>
            <w:noWrap w:val="0"/>
            <w:vAlign w:val="top"/>
          </w:tcPr>
          <w:p>
            <w:pPr>
              <w:snapToGrid w:val="0"/>
              <w:ind w:firstLine="220" w:firstLineChars="10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1313180</wp:posOffset>
                  </wp:positionH>
                  <wp:positionV relativeFrom="paragraph">
                    <wp:posOffset>83820</wp:posOffset>
                  </wp:positionV>
                  <wp:extent cx="142240" cy="95250"/>
                  <wp:effectExtent l="0" t="0" r="10160" b="11430"/>
                  <wp:wrapNone/>
                  <wp:docPr id="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69850</wp:posOffset>
                  </wp:positionV>
                  <wp:extent cx="106680" cy="130810"/>
                  <wp:effectExtent l="0" t="0" r="0" b="6350"/>
                  <wp:wrapNone/>
                  <wp:docPr id="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  <w:t>北京</w:t>
            </w:r>
          </w:p>
        </w:tc>
        <w:tc>
          <w:tcPr>
            <w:tcW w:w="332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2882" w:type="dxa"/>
            <w:gridSpan w:val="2"/>
            <w:noWrap w:val="0"/>
            <w:vAlign w:val="top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instrText xml:space="preserve"> HYPERLINK "mailto:lxyangover@outlook.com" </w:instrText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/>
                <w:sz w:val="21"/>
                <w:szCs w:val="22"/>
                <w:lang w:val="en-US" w:eastAsia="zh-CN"/>
              </w:rPr>
              <w:t>lxyangover@outlook.com</w:t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t xml:space="preserve">  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snapToGrid w:val="0"/>
              <w:ind w:firstLine="220" w:firstLineChars="100"/>
              <w:jc w:val="left"/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48260</wp:posOffset>
                  </wp:positionV>
                  <wp:extent cx="142240" cy="142240"/>
                  <wp:effectExtent l="0" t="0" r="10160" b="10160"/>
                  <wp:wrapNone/>
                  <wp:docPr id="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  <w:t>17600707408</w:t>
            </w:r>
          </w:p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380" w:type="dxa"/>
            <w:gridSpan w:val="10"/>
            <w:noWrap w:val="0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  <w:sz w:val="8"/>
                <w:szCs w:val="8"/>
              </w:rPr>
            </w:pP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b/>
                <w:color w:val="BDBAEC"/>
                <w:sz w:val="11"/>
                <w:szCs w:val="11"/>
                <w:lang w:val="en-US" w:eastAsia="zh-CN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6350</wp:posOffset>
                  </wp:positionV>
                  <wp:extent cx="6657975" cy="375285"/>
                  <wp:effectExtent l="0" t="0" r="1905" b="5715"/>
                  <wp:wrapNone/>
                  <wp:docPr id="1" name="图片 1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  <w:lang w:val="en-US" w:eastAsia="zh-CN"/>
              </w:rPr>
              <w:t>求职</w:t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  <w:lang w:val="en-US" w:eastAsia="zh-CN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3368" w:type="dxa"/>
            <w:gridSpan w:val="4"/>
            <w:noWrap w:val="0"/>
            <w:vAlign w:val="top"/>
          </w:tcPr>
          <w:p>
            <w:pPr>
              <w:snapToGrid w:val="0"/>
              <w:ind w:firstLine="660" w:firstLineChars="3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  <w:p>
            <w:pPr>
              <w:snapToGrid w:val="0"/>
              <w:ind w:firstLine="660" w:firstLineChars="3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籍贯：     山东省菏泽市</w:t>
            </w:r>
          </w:p>
        </w:tc>
        <w:tc>
          <w:tcPr>
            <w:tcW w:w="3476" w:type="dxa"/>
            <w:gridSpan w:val="3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3536" w:type="dxa"/>
            <w:gridSpan w:val="3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6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现居住地：   北京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工作地区：   全国</w:t>
            </w:r>
          </w:p>
          <w:p>
            <w:pPr>
              <w:snapToGrid w:val="0"/>
              <w:ind w:firstLine="440" w:firstLineChars="2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工作经验：   3.5年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求职目标：   java 工程师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目标薪资：   面议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到岗时间：   立即到岗</w:t>
            </w:r>
          </w:p>
          <w:p>
            <w:pPr>
              <w:snapToGrid w:val="0"/>
              <w:ind w:firstLine="440" w:firstLineChars="2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  <w:p>
            <w:pPr>
              <w:snapToGrid w:val="0"/>
              <w:ind w:firstLine="440" w:firstLineChars="4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64770</wp:posOffset>
                      </wp:positionV>
                      <wp:extent cx="899795" cy="407670"/>
                      <wp:effectExtent l="0" t="0" r="0" b="0"/>
                      <wp:wrapNone/>
                      <wp:docPr id="10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5" o:spid="_x0000_s1026" o:spt="202" type="#_x0000_t202" style="position:absolute;left:0pt;margin-left:221.9pt;margin-top:5.1pt;height:32.1pt;width:70.85pt;z-index:251667456;mso-width-relative:page;mso-height-relative:page;" filled="f" stroked="f" coordsize="21600,21600" o:gfxdata="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6YTMltYAAAAJ&#10;AQAADwAAAAAAAAABACAAAAAiAAAAZHJzL2Rvd25yZXYueG1sUEsBAhQAFAAAAAgAh07iQOTrOKCs&#10;AQAAJgMAAA4AAAAAAAAAAQAgAAAAJQEAAGRycy9lMm9Eb2MueG1sUEsFBgAAAAAGAAYAWQEAAEMF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150495</wp:posOffset>
                  </wp:positionV>
                  <wp:extent cx="6657975" cy="375285"/>
                  <wp:effectExtent l="0" t="0" r="1905" b="5715"/>
                  <wp:wrapNone/>
                  <wp:docPr id="3" name="图片 1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8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FFFFFF"/>
                <w:sz w:val="11"/>
                <w:szCs w:val="11"/>
                <w:lang w:eastAsia="zh-CN"/>
              </w:rPr>
            </w:pPr>
          </w:p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FFFFFF"/>
                <w:sz w:val="11"/>
                <w:szCs w:val="11"/>
                <w:lang w:eastAsia="zh-CN"/>
              </w:rPr>
            </w:pPr>
          </w:p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ind w:firstLine="1051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  <w:t xml:space="preserve"> 2011.09~2015.07     |    青岛理工科技学院   |   计算机科学与技术 |  本科 </w:t>
            </w:r>
          </w:p>
          <w:p>
            <w:pPr>
              <w:snapToGrid w:val="0"/>
              <w:ind w:firstLine="1051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ind w:firstLine="1051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ind w:firstLine="550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2830195</wp:posOffset>
                      </wp:positionH>
                      <wp:positionV relativeFrom="paragraph">
                        <wp:posOffset>205105</wp:posOffset>
                      </wp:positionV>
                      <wp:extent cx="899795" cy="407670"/>
                      <wp:effectExtent l="0" t="0" r="0" b="0"/>
                      <wp:wrapNone/>
                      <wp:docPr id="11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8" o:spid="_x0000_s1026" o:spt="202" type="#_x0000_t202" style="position:absolute;left:0pt;margin-left:222.85pt;margin-top:16.15pt;height:32.1pt;width:70.85pt;z-index:251668480;mso-width-relative:page;mso-height-relative:page;" filled="f" stroked="f" coordsize="21600,21600" o:gfxdata="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MDzeZ2AAAAAkBAAAPAAAAAAAAAAEA&#10;IAAAACIAAABkcnMvZG93bnJldi54bWxQSwECFAAUAAAACACHTuJARaOtJZ0BAAAPAwAADgAAAAAA&#10;AAABACAAAAAnAQAAZHJzL2Uyb0RvYy54bWxQSwUGAAAAAAYABgBZAQAAN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napToGrid w:val="0"/>
              <w:ind w:firstLine="1100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45085</wp:posOffset>
                  </wp:positionV>
                  <wp:extent cx="6657975" cy="375285"/>
                  <wp:effectExtent l="0" t="0" r="1905" b="5715"/>
                  <wp:wrapNone/>
                  <wp:docPr id="2" name="图片 9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44"/>
              </w:tabs>
              <w:spacing w:line="240" w:lineRule="auto"/>
              <w:ind w:leftChars="0"/>
              <w:jc w:val="distribute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44"/>
              </w:tabs>
              <w:spacing w:line="240" w:lineRule="auto"/>
              <w:ind w:leftChars="0"/>
              <w:jc w:val="distribute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44"/>
              </w:tabs>
              <w:spacing w:line="240" w:lineRule="auto"/>
              <w:ind w:left="420" w:leftChars="0" w:hanging="420" w:firstLineChars="0"/>
              <w:jc w:val="distribute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22"/>
                <w:szCs w:val="24"/>
                <w:lang w:val="en-US" w:eastAsia="zh-CN" w:bidi="ar-SA"/>
              </w:rPr>
              <w:t>公司名称：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北京媒立方传媒科技有限公司（北京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CN" w:bidi="ar-SA"/>
              </w:rPr>
              <w:t>）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(201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年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月----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至今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----Java开发工程师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distribute"/>
              <w:rPr>
                <w:rStyle w:val="12"/>
                <w:rFonts w:hint="eastAsia"/>
                <w:bCs/>
                <w:color w:val="000000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22"/>
                <w:szCs w:val="24"/>
                <w:lang w:val="en-US" w:eastAsia="zh-CN" w:bidi="ar-SA"/>
              </w:rPr>
              <w:t>公司名称：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恒诚科技发展（北京）有限公司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(201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年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月----201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年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月)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----Java开发工程师</w:t>
            </w:r>
          </w:p>
          <w:p>
            <w:pPr>
              <w:numPr>
                <w:ilvl w:val="0"/>
                <w:numId w:val="1"/>
              </w:numPr>
              <w:snapToGrid w:val="0"/>
              <w:spacing w:line="240" w:lineRule="auto"/>
              <w:ind w:left="420" w:leftChars="0" w:hanging="420" w:firstLineChars="0"/>
              <w:jc w:val="distribute"/>
              <w:rPr>
                <w:rFonts w:hint="default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22"/>
                <w:szCs w:val="24"/>
                <w:lang w:val="en-US" w:eastAsia="zh-CN" w:bidi="ar-SA"/>
              </w:rPr>
              <w:t>公司名称：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广西北部湾搜房金融有限公司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（201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年8月----201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年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月）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----Java开发工程师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3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both"/>
              <w:rPr>
                <w:sz w:val="22"/>
                <w:szCs w:val="24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2730500</wp:posOffset>
                      </wp:positionH>
                      <wp:positionV relativeFrom="paragraph">
                        <wp:posOffset>78105</wp:posOffset>
                      </wp:positionV>
                      <wp:extent cx="899795" cy="407670"/>
                      <wp:effectExtent l="0" t="0" r="0" b="0"/>
                      <wp:wrapNone/>
                      <wp:docPr id="12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3" o:spid="_x0000_s1026" o:spt="202" type="#_x0000_t202" style="position:absolute;left:0pt;margin-left:215pt;margin-top:6.15pt;height:32.1pt;width:70.85pt;z-index:251669504;mso-width-relative:page;mso-height-relative:page;" filled="f" stroked="f" coordsize="21600,21600" o:gfxdata="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C/4JS1wAAAAkBAAAPAAAAAAAAAAEA&#10;IAAAACIAAABkcnMvZG93bnJldi54bWxQSwECFAAUAAAACACHTuJAU58oOZ4BAAAPAwAADgAAAAAA&#10;AAABACAAAAAmAQAAZHJzL2Uyb0RvYy54bWxQSwUGAAAAAAYABgBZAQAAN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-143510</wp:posOffset>
                  </wp:positionH>
                  <wp:positionV relativeFrom="paragraph">
                    <wp:posOffset>133985</wp:posOffset>
                  </wp:positionV>
                  <wp:extent cx="6657975" cy="375285"/>
                  <wp:effectExtent l="0" t="0" r="1905" b="5715"/>
                  <wp:wrapNone/>
                  <wp:docPr id="5" name="图片 10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bidi w:val="0"/>
              <w:rPr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Chars="0"/>
              <w:rPr>
                <w:rFonts w:hint="default" w:ascii="等线" w:hAnsi="等线" w:eastAsia="等线" w:cs="等线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项目一：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广告投放系统后台服务（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2018/03 - 至今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400" w:leftChars="0" w:hanging="2400" w:hangingChars="6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本项目主要用于广告投放，服务于广告主和媒体方，广告主在平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firstLine="2240" w:firstLineChars="8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上进行投放广告，我们平台进行数据处理，然后提供给媒体方，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34" w:leftChars="1064" w:firstLine="0" w:firstLineChars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进行广告展示，并且对媒体方进行相应的计费。项目整体框架是由Spring Cloud+Spring Boot+Spring Date JPA的Spring全家桶微服务架构，由Maven管理，接口遵循restful规范开发，数据检索使用Elasticsearch作为搜索引擎，在一些高并发以及流量大的场景，使用Apache Kafka作为消息队列减轻服务器压力。热点数据使用Redis做缓存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34" w:leftChars="1064" w:firstLine="0" w:firstLineChars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投放系统，检索系统，计费系统，曝光系统，报表系统，管理系统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负</w:t>
            </w:r>
            <w:bookmarkStart w:id="0" w:name="_GoBack"/>
            <w:bookmarkEnd w:id="0"/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责检索系统的核心业务开发，包括数据的增量索引，对投放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800" w:hanging="2800" w:hangingChars="10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 系统进行数据提供，对广告主的数据进行存储，用Elasticsearch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 进行存储数据和搜索，后续bug调整。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2" w:hangingChars="900"/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项目二：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40"/>
                <w:szCs w:val="44"/>
                <w:lang w:val="en-US" w:eastAsia="zh-CN"/>
              </w:rPr>
              <w:t>天下贷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2017/06 - 2018/03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此项目为P2P金融贷款平台，服务于广大用户，主要分为贷款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人和投资人，提高资金利用率，并且获取相应的利益，此项目在全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程风控的情况下实现了投融资管理，资金不经过运营商，直接由银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行存管系统进行控制资金进出，有效的隔离了投资人，借款人，平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台三者的资金，避免了平台使用资金池，让投资人可以放心的投资。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项目用了Dubbo+Zookeeper作为服务调度和注册中心，整体由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Maven进行管理，后台框架为SSM，前台是BootStrap+js+jquery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0" w:hangingChars="900"/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用户系统，风控系统，贷款系统，运营商管理系统，资金检查系统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default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           推广系统，统计系统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default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用户的注册与登陆系统，包括注册之后的银行开户功能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贷款系统中的发标模块，用户认证完之后开启的发布借款信息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贷款系统中的投标模块，投资人选择投资对象进行投标，并且做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相应的金额计算。和后续业务的调整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2" w:hangingChars="900"/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项目三：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微E贷（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2016/03 - 2017/06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此项目为P2P民间小额贷款项目，面向广大用户，服务与投资人借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款人，进行资金转借与还款，让投资人的的资金能够得到相应的利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息，提高资金利用率，项目整体用了SSM框架，是一个单体应用，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高并发的场景使用了Redis进行缓存热点数据。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leftChars="266" w:hanging="1681" w:hangingChars="6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用户系统，认证系统，贷款系统，运营商管理系统，资金校验系统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认证系统中的运营商审核模块，和风控资料的审核，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资金校验系统的开发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后续业务的更新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2" w:hangingChars="900"/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项目四：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学校管理系统ERP（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2015/07 - 2016/03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学校管理系统，主要服务与学校管理人员，平台有班级和学生的信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息，老师的课程信息，学校的重大事件通知，学生成绩的查询平台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项目的后台框架主要为SSH，前台JS+jQuery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leftChars="266" w:hanging="1681" w:hangingChars="6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学生信息管理系统，成绩管理系统，老师信息系统，学校通知系统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学生管理系统的业务开发，包括入学，休学，开除等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学校通知系统开发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后续业务的更新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99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2807335</wp:posOffset>
                      </wp:positionH>
                      <wp:positionV relativeFrom="paragraph">
                        <wp:posOffset>132080</wp:posOffset>
                      </wp:positionV>
                      <wp:extent cx="899795" cy="407670"/>
                      <wp:effectExtent l="0" t="0" r="0" b="0"/>
                      <wp:wrapNone/>
                      <wp:docPr id="13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5" o:spid="_x0000_s1026" o:spt="202" type="#_x0000_t202" style="position:absolute;left:0pt;margin-left:221.05pt;margin-top:10.4pt;height:32.1pt;width:70.85pt;z-index:251670528;mso-width-relative:page;mso-height-relative:page;" filled="f" stroked="f" coordsize="21600,21600" o:gfxdata="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/l5zUdUAAAAJAQAADwAAAAAAAAABACAA&#10;AAAiAAAAZHJzL2Rvd25yZXYueG1sUEsBAhQAFAAAAAgAh07iQEZPPpGeAQAADwMAAA4AAAAAAAAA&#10;AQAgAAAAJA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202565</wp:posOffset>
                  </wp:positionV>
                  <wp:extent cx="6657975" cy="375285"/>
                  <wp:effectExtent l="0" t="0" r="1905" b="5715"/>
                  <wp:wrapNone/>
                  <wp:docPr id="4" name="图片 10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3954" w:leftChars="1254" w:hanging="1321" w:hangingChars="300"/>
              <w:rPr>
                <w:rFonts w:hint="default" w:ascii="等线" w:hAnsi="等线" w:eastAsia="等线" w:cs="等线"/>
                <w:b/>
                <w:bCs/>
                <w:i/>
                <w:iCs/>
                <w:sz w:val="44"/>
                <w:szCs w:val="4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/>
                <w:iCs/>
                <w:sz w:val="44"/>
                <w:szCs w:val="48"/>
                <w:lang w:val="en-US" w:eastAsia="zh-CN"/>
              </w:rPr>
              <w:t>只想996！！！！！！！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良好的代码开发习惯，喜欢与人交流技术，能够按时完成分配的任务，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性格幽默，积极乐观，如果项目有需要，我可以加班到天亮！</w:t>
            </w: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sectPr>
      <w:pgSz w:w="11906" w:h="16838"/>
      <w:pgMar w:top="510" w:right="720" w:bottom="51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A7E15"/>
    <w:multiLevelType w:val="singleLevel"/>
    <w:tmpl w:val="7A1A7E1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35"/>
    <w:rsid w:val="00000E41"/>
    <w:rsid w:val="00005D43"/>
    <w:rsid w:val="0004223A"/>
    <w:rsid w:val="00042308"/>
    <w:rsid w:val="00055DA3"/>
    <w:rsid w:val="000742DB"/>
    <w:rsid w:val="00095236"/>
    <w:rsid w:val="001038C3"/>
    <w:rsid w:val="001370BC"/>
    <w:rsid w:val="001509B2"/>
    <w:rsid w:val="001A4A7F"/>
    <w:rsid w:val="001B6F9B"/>
    <w:rsid w:val="001D08FA"/>
    <w:rsid w:val="001D1599"/>
    <w:rsid w:val="001E2095"/>
    <w:rsid w:val="001F01EA"/>
    <w:rsid w:val="00262D53"/>
    <w:rsid w:val="00282BA8"/>
    <w:rsid w:val="00292EA8"/>
    <w:rsid w:val="002935E8"/>
    <w:rsid w:val="002A4CFE"/>
    <w:rsid w:val="00330D72"/>
    <w:rsid w:val="00335D62"/>
    <w:rsid w:val="00391322"/>
    <w:rsid w:val="003A3922"/>
    <w:rsid w:val="003C1883"/>
    <w:rsid w:val="004839DE"/>
    <w:rsid w:val="004D4FCF"/>
    <w:rsid w:val="004E0A2D"/>
    <w:rsid w:val="004E3F9D"/>
    <w:rsid w:val="00516419"/>
    <w:rsid w:val="00551AD0"/>
    <w:rsid w:val="00573AB8"/>
    <w:rsid w:val="0058424D"/>
    <w:rsid w:val="005A3C76"/>
    <w:rsid w:val="005B7EE1"/>
    <w:rsid w:val="005D5873"/>
    <w:rsid w:val="005F3DCF"/>
    <w:rsid w:val="005F47CB"/>
    <w:rsid w:val="00630254"/>
    <w:rsid w:val="00632854"/>
    <w:rsid w:val="00636B1E"/>
    <w:rsid w:val="0064581E"/>
    <w:rsid w:val="00646566"/>
    <w:rsid w:val="006714CA"/>
    <w:rsid w:val="00692E35"/>
    <w:rsid w:val="006F1A61"/>
    <w:rsid w:val="007110CF"/>
    <w:rsid w:val="00727E08"/>
    <w:rsid w:val="00780F35"/>
    <w:rsid w:val="00797481"/>
    <w:rsid w:val="007C5358"/>
    <w:rsid w:val="007F224C"/>
    <w:rsid w:val="00801833"/>
    <w:rsid w:val="00802351"/>
    <w:rsid w:val="00810A25"/>
    <w:rsid w:val="00884A06"/>
    <w:rsid w:val="008C2E35"/>
    <w:rsid w:val="008D587A"/>
    <w:rsid w:val="008F1D9A"/>
    <w:rsid w:val="009316F9"/>
    <w:rsid w:val="00A604E1"/>
    <w:rsid w:val="00A6300C"/>
    <w:rsid w:val="00A9240C"/>
    <w:rsid w:val="00AF5416"/>
    <w:rsid w:val="00B44391"/>
    <w:rsid w:val="00B560D8"/>
    <w:rsid w:val="00B630FD"/>
    <w:rsid w:val="00B63D52"/>
    <w:rsid w:val="00B821F2"/>
    <w:rsid w:val="00B82B9B"/>
    <w:rsid w:val="00B83E00"/>
    <w:rsid w:val="00BA7433"/>
    <w:rsid w:val="00BE4CE7"/>
    <w:rsid w:val="00BF5C18"/>
    <w:rsid w:val="00C0415B"/>
    <w:rsid w:val="00C12401"/>
    <w:rsid w:val="00CA1171"/>
    <w:rsid w:val="00CB79BA"/>
    <w:rsid w:val="00D026E9"/>
    <w:rsid w:val="00D1230F"/>
    <w:rsid w:val="00D81A07"/>
    <w:rsid w:val="00DB7868"/>
    <w:rsid w:val="00DC1515"/>
    <w:rsid w:val="00DD1E2A"/>
    <w:rsid w:val="00DE5247"/>
    <w:rsid w:val="00E31C72"/>
    <w:rsid w:val="00E8412E"/>
    <w:rsid w:val="00EA3B8A"/>
    <w:rsid w:val="00EB6A5F"/>
    <w:rsid w:val="00F01FC1"/>
    <w:rsid w:val="00F050E6"/>
    <w:rsid w:val="00F50C6F"/>
    <w:rsid w:val="00F82559"/>
    <w:rsid w:val="00FC515B"/>
    <w:rsid w:val="00FE02AB"/>
    <w:rsid w:val="0469124B"/>
    <w:rsid w:val="06542692"/>
    <w:rsid w:val="34D927DD"/>
    <w:rsid w:val="3D721487"/>
    <w:rsid w:val="3F917B20"/>
    <w:rsid w:val="40DC444F"/>
    <w:rsid w:val="5D7D71F5"/>
    <w:rsid w:val="5FF27BBA"/>
    <w:rsid w:val="6C150CA1"/>
    <w:rsid w:val="76B26A4C"/>
    <w:rsid w:val="7BC75376"/>
    <w:rsid w:val="7D5227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unhideWhenUsed/>
    <w:uiPriority w:val="99"/>
    <w:rPr>
      <w:color w:val="0563C1"/>
      <w:u w:val="single"/>
    </w:rPr>
  </w:style>
  <w:style w:type="paragraph" w:customStyle="1" w:styleId="8">
    <w:name w:val="mr-template_mr-template_content"/>
    <w:basedOn w:val="1"/>
    <w:qFormat/>
    <w:uiPriority w:val="0"/>
    <w:pPr>
      <w:spacing w:line="270" w:lineRule="atLeast"/>
    </w:pPr>
    <w:rPr>
      <w:rFonts w:ascii="微软雅黑" w:hAnsi="微软雅黑" w:eastAsia="微软雅黑" w:cs="微软雅黑"/>
      <w:color w:val="666666"/>
      <w:sz w:val="18"/>
      <w:szCs w:val="18"/>
      <w:lang w:eastAsia="zh-CN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uiPriority w:val="99"/>
    <w:rPr>
      <w:sz w:val="18"/>
      <w:szCs w:val="18"/>
    </w:rPr>
  </w:style>
  <w:style w:type="character" w:customStyle="1" w:styleId="11">
    <w:name w:val="页脚 Char"/>
    <w:link w:val="2"/>
    <w:uiPriority w:val="99"/>
    <w:rPr>
      <w:sz w:val="18"/>
      <w:szCs w:val="18"/>
    </w:rPr>
  </w:style>
  <w:style w:type="character" w:customStyle="1" w:styleId="12">
    <w:name w:val="mr-template_mr-template_subtitle_exp-list_lef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581</Characters>
  <Lines>4</Lines>
  <Paragraphs>1</Paragraphs>
  <TotalTime>235</TotalTime>
  <ScaleCrop>false</ScaleCrop>
  <LinksUpToDate>false</LinksUpToDate>
  <CharactersWithSpaces>681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2015-03-26T06:26:00Z</dcterms:created>
  <dc:creator>jianli long</dc:creator>
  <cp:lastModifiedBy>大大</cp:lastModifiedBy>
  <cp:lastPrinted>2015-03-26T06:26:00Z</cp:lastPrinted>
  <dcterms:modified xsi:type="dcterms:W3CDTF">2019-04-24T01:46:50Z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