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hint="default" w:ascii="微软雅黑" w:hAnsi="微软雅黑" w:eastAsia="微软雅黑"/>
          <w:b/>
          <w:color w:val="173456"/>
          <w:sz w:val="52"/>
          <w:szCs w:val="52"/>
          <w:lang w:val="en-US" w:eastAsia="zh-CN"/>
        </w:rPr>
      </w:pPr>
      <w:r>
        <w:rPr>
          <w:rFonts w:hint="eastAsia" w:ascii="微软雅黑" w:hAnsi="微软雅黑" w:eastAsia="微软雅黑"/>
          <w:b/>
          <w:color w:val="173456"/>
          <w:sz w:val="52"/>
          <w:szCs w:val="52"/>
        </w:rPr>
        <mc:AlternateContent>
          <mc:Choice Requires="wps">
            <w:drawing>
              <wp:anchor distT="0" distB="0" distL="114300" distR="114300" simplePos="0" relativeHeight="251621376" behindDoc="0" locked="0" layoutInCell="1" allowOverlap="1">
                <wp:simplePos x="0" y="0"/>
                <wp:positionH relativeFrom="column">
                  <wp:posOffset>4161155</wp:posOffset>
                </wp:positionH>
                <wp:positionV relativeFrom="paragraph">
                  <wp:posOffset>245110</wp:posOffset>
                </wp:positionV>
                <wp:extent cx="2472690" cy="944880"/>
                <wp:effectExtent l="0" t="0" r="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72690" cy="944880"/>
                        </a:xfrm>
                        <a:prstGeom prst="rect">
                          <a:avLst/>
                        </a:prstGeom>
                        <a:noFill/>
                        <a:ln>
                          <a:noFill/>
                        </a:ln>
                      </wps:spPr>
                      <wps:txbx>
                        <w:txbxContent>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出生年月</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1993.9</w:t>
                            </w:r>
                          </w:p>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民族：汉</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毕业院校：黑龙江东方贸易学院(本科)</w:t>
                            </w:r>
                          </w:p>
                        </w:txbxContent>
                      </wps:txbx>
                      <wps:bodyPr rot="0" vert="horz" wrap="square" lIns="91439" tIns="45719" rIns="91439" bIns="45719" anchor="t" anchorCtr="0" upright="1">
                        <a:noAutofit/>
                      </wps:bodyPr>
                    </wps:wsp>
                  </a:graphicData>
                </a:graphic>
              </wp:anchor>
            </w:drawing>
          </mc:Choice>
          <mc:Fallback>
            <w:pict>
              <v:shape id="_x0000_s1026" o:spid="_x0000_s1026" o:spt="202" type="#_x0000_t202" style="position:absolute;left:0pt;margin-left:327.65pt;margin-top:19.3pt;height:74.4pt;width:194.7pt;z-index:251621376;mso-width-relative:page;mso-height-relative:page;" filled="f" stroked="f" coordsize="21600,21600" o:gfxdata="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6OIFoNoAAAALAQAADwAAAAAAAAABACAAAAAiAAAAZHJzL2Rvd25y&#10;ZXYueG1sUEsBAhQAFAAAAAgAh07iQKI+bN38AQAAxwMAAA4AAAAAAAAAAQAgAAAAKQEAAGRycy9l&#10;Mm9Eb2MueG1sUEsFBgAAAAAGAAYAWQEAAJcFA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出生年月</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1993.9</w:t>
                      </w:r>
                    </w:p>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民族：汉</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毕业院校：黑龙江东方贸易学院(本科)</w:t>
                      </w:r>
                    </w:p>
                  </w:txbxContent>
                </v:textbox>
              </v:shape>
            </w:pict>
          </mc:Fallback>
        </mc:AlternateContent>
      </w:r>
      <w:r>
        <w:rPr>
          <w:rFonts w:hint="eastAsia" w:ascii="微软雅黑" w:hAnsi="微软雅黑" w:eastAsia="微软雅黑"/>
          <w:b/>
          <w:color w:val="173456"/>
          <w:sz w:val="52"/>
          <w:szCs w:val="52"/>
        </w:rPr>
        <mc:AlternateContent>
          <mc:Choice Requires="wps">
            <w:drawing>
              <wp:anchor distT="0" distB="0" distL="114300" distR="114300" simplePos="0" relativeHeight="251620352" behindDoc="0" locked="0" layoutInCell="1" allowOverlap="1">
                <wp:simplePos x="0" y="0"/>
                <wp:positionH relativeFrom="column">
                  <wp:posOffset>1797050</wp:posOffset>
                </wp:positionH>
                <wp:positionV relativeFrom="page">
                  <wp:posOffset>629285</wp:posOffset>
                </wp:positionV>
                <wp:extent cx="2291080" cy="92900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2291080" cy="929005"/>
                        </a:xfrm>
                        <a:prstGeom prst="rect">
                          <a:avLst/>
                        </a:prstGeom>
                        <a:noFill/>
                        <a:ln>
                          <a:noFill/>
                        </a:ln>
                      </wps:spPr>
                      <wps:txbx>
                        <w:txbxContent>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姓名</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徐强</w:t>
                            </w:r>
                          </w:p>
                          <w:p>
                            <w:pPr>
                              <w:snapToGrid w:val="0"/>
                              <w:rPr>
                                <w:rFonts w:hint="eastAsia" w:ascii="微软雅黑" w:hAnsi="微软雅黑" w:eastAsia="微软雅黑" w:cs="微软雅黑"/>
                                <w:color w:val="173456"/>
                              </w:rPr>
                            </w:pPr>
                            <w:r>
                              <w:rPr>
                                <w:rFonts w:hint="eastAsia" w:ascii="微软雅黑" w:hAnsi="微软雅黑" w:eastAsia="微软雅黑" w:cs="微软雅黑"/>
                                <w:color w:val="173456"/>
                              </w:rPr>
                              <w:t>电话</w:t>
                            </w:r>
                            <w:r>
                              <w:rPr>
                                <w:rFonts w:ascii="微软雅黑" w:hAnsi="微软雅黑" w:eastAsia="微软雅黑" w:cs="微软雅黑"/>
                                <w:color w:val="173456"/>
                              </w:rPr>
                              <w:t>：</w:t>
                            </w:r>
                            <w:r>
                              <w:rPr>
                                <w:rFonts w:hint="eastAsia" w:ascii="微软雅黑" w:hAnsi="微软雅黑"/>
                                <w:color w:val="414141"/>
                                <w:sz w:val="20"/>
                                <w:szCs w:val="20"/>
                                <w:lang w:val="en-US" w:eastAsia="zh-CN"/>
                              </w:rPr>
                              <w:t>18575776871</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color w:val="414141"/>
                                <w:sz w:val="20"/>
                                <w:szCs w:val="20"/>
                                <w:lang w:val="en-US" w:eastAsia="zh-CN"/>
                              </w:rPr>
                              <w:t>xuqiang2015@aliyun.com</w:t>
                            </w:r>
                          </w:p>
                          <w:p>
                            <w:pPr>
                              <w:snapToGrid w:val="0"/>
                              <w:rPr>
                                <w:rFonts w:hint="eastAsia" w:ascii="微软雅黑" w:hAnsi="微软雅黑" w:eastAsia="微软雅黑" w:cs="微软雅黑"/>
                                <w:color w:val="173456"/>
                              </w:rPr>
                            </w:pPr>
                          </w:p>
                        </w:txbxContent>
                      </wps:txbx>
                      <wps:bodyPr rot="0" vert="horz" wrap="square" lIns="91439" tIns="45719" rIns="91439" bIns="45719" anchor="t" anchorCtr="0" upright="1">
                        <a:noAutofit/>
                      </wps:bodyPr>
                    </wps:wsp>
                  </a:graphicData>
                </a:graphic>
              </wp:anchor>
            </w:drawing>
          </mc:Choice>
          <mc:Fallback>
            <w:pict>
              <v:shape id="_x0000_s1026" o:spid="_x0000_s1026" o:spt="202" type="#_x0000_t202" style="position:absolute;left:0pt;margin-left:141.5pt;margin-top:49.55pt;height:73.15pt;width:180.4pt;mso-position-vertical-relative:page;z-index:251620352;mso-width-relative:page;mso-height-relative:page;" filled="f" stroked="f" coordsize="21600,21600" o:gfxdata="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M/Ga2QAAAAoBAAAPAAAAAAAAAAEAIAAAACIAAABkcnMvZG93bnJldi54&#10;bWxQSwECFAAUAAAACACHTuJAIHvrtfkBAADHAwAADgAAAAAAAAABACAAAAAoAQAAZHJzL2Uyb0Rv&#10;Yy54bWxQSwUGAAAAAAYABgBZAQAAkwU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姓名</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徐强</w:t>
                      </w:r>
                    </w:p>
                    <w:p>
                      <w:pPr>
                        <w:snapToGrid w:val="0"/>
                        <w:rPr>
                          <w:rFonts w:hint="eastAsia" w:ascii="微软雅黑" w:hAnsi="微软雅黑" w:eastAsia="微软雅黑" w:cs="微软雅黑"/>
                          <w:color w:val="173456"/>
                        </w:rPr>
                      </w:pPr>
                      <w:r>
                        <w:rPr>
                          <w:rFonts w:hint="eastAsia" w:ascii="微软雅黑" w:hAnsi="微软雅黑" w:eastAsia="微软雅黑" w:cs="微软雅黑"/>
                          <w:color w:val="173456"/>
                        </w:rPr>
                        <w:t>电话</w:t>
                      </w:r>
                      <w:r>
                        <w:rPr>
                          <w:rFonts w:ascii="微软雅黑" w:hAnsi="微软雅黑" w:eastAsia="微软雅黑" w:cs="微软雅黑"/>
                          <w:color w:val="173456"/>
                        </w:rPr>
                        <w:t>：</w:t>
                      </w:r>
                      <w:r>
                        <w:rPr>
                          <w:rFonts w:hint="eastAsia" w:ascii="微软雅黑" w:hAnsi="微软雅黑"/>
                          <w:color w:val="414141"/>
                          <w:sz w:val="20"/>
                          <w:szCs w:val="20"/>
                          <w:lang w:val="en-US" w:eastAsia="zh-CN"/>
                        </w:rPr>
                        <w:t>18575776871</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color w:val="414141"/>
                          <w:sz w:val="20"/>
                          <w:szCs w:val="20"/>
                          <w:lang w:val="en-US" w:eastAsia="zh-CN"/>
                        </w:rPr>
                        <w:t>xuqiang2015@aliyun.com</w:t>
                      </w:r>
                    </w:p>
                    <w:p>
                      <w:pPr>
                        <w:snapToGrid w:val="0"/>
                        <w:rPr>
                          <w:rFonts w:hint="eastAsia" w:ascii="微软雅黑" w:hAnsi="微软雅黑" w:eastAsia="微软雅黑" w:cs="微软雅黑"/>
                          <w:color w:val="173456"/>
                        </w:rPr>
                      </w:pPr>
                    </w:p>
                  </w:txbxContent>
                </v:textbox>
              </v:shape>
            </w:pict>
          </mc:Fallback>
        </mc:AlternateContent>
      </w:r>
      <w:r>
        <w:rPr>
          <w:rFonts w:hint="eastAsia" w:ascii="微软雅黑" w:hAnsi="微软雅黑" w:eastAsia="微软雅黑"/>
          <w:b/>
          <w:color w:val="173456"/>
          <w:sz w:val="52"/>
          <w:szCs w:val="52"/>
          <w:lang w:val="en-US" w:eastAsia="zh-CN"/>
        </w:rPr>
        <w:t>个人简历</w:t>
      </w:r>
    </w:p>
    <w:p>
      <w:pPr>
        <w:adjustRightInd w:val="0"/>
        <w:snapToGrid w:val="0"/>
        <w:rPr>
          <w:rFonts w:hint="eastAsia" w:ascii="微软雅黑" w:hAnsi="微软雅黑" w:eastAsia="微软雅黑"/>
          <w:b/>
          <w:color w:val="32AEFE"/>
          <w:sz w:val="28"/>
          <w:szCs w:val="28"/>
          <w:lang w:eastAsia="zh-CN"/>
        </w:rPr>
      </w:pPr>
      <w:r>
        <w:rPr>
          <w:rFonts w:hint="eastAsia" w:ascii="微软雅黑" w:hAnsi="微软雅黑" w:eastAsia="微软雅黑"/>
          <w:color w:val="173456"/>
          <w:lang w:val="en-US" w:eastAsia="zh-CN"/>
        </w:rPr>
        <w:t xml:space="preserve"> </w:t>
      </w:r>
    </w:p>
    <w:p>
      <w:pPr>
        <w:adjustRightInd w:val="0"/>
        <w:snapToGrid w:val="0"/>
        <w:rPr>
          <w:rFonts w:ascii="微软雅黑" w:hAnsi="微软雅黑" w:eastAsia="微软雅黑"/>
          <w:b/>
          <w:color w:val="32AEFE"/>
          <w:sz w:val="28"/>
          <w:szCs w:val="28"/>
        </w:rPr>
      </w:pPr>
    </w:p>
    <w:p>
      <w:pPr>
        <w:adjustRightInd w:val="0"/>
        <w:snapToGrid w:val="0"/>
        <w:rPr>
          <w:rFonts w:ascii="微软雅黑" w:hAnsi="微软雅黑" w:eastAsia="微软雅黑"/>
          <w:b/>
          <w:color w:val="32AEFE"/>
          <w:sz w:val="28"/>
          <w:szCs w:val="28"/>
        </w:rPr>
      </w:pPr>
      <w:r>
        <w:rPr>
          <w:rFonts w:hint="eastAsia" w:ascii="微软雅黑" w:hAnsi="微软雅黑" w:eastAsia="微软雅黑"/>
          <w:b/>
          <w:color w:val="32AEFE"/>
          <w:sz w:val="28"/>
          <w:szCs w:val="28"/>
        </w:rPr>
        <mc:AlternateContent>
          <mc:Choice Requires="wps">
            <w:drawing>
              <wp:anchor distT="0" distB="0" distL="114300" distR="114300" simplePos="0" relativeHeight="251674624" behindDoc="0" locked="0" layoutInCell="1" allowOverlap="1">
                <wp:simplePos x="0" y="0"/>
                <wp:positionH relativeFrom="column">
                  <wp:posOffset>-7620</wp:posOffset>
                </wp:positionH>
                <wp:positionV relativeFrom="paragraph">
                  <wp:posOffset>44450</wp:posOffset>
                </wp:positionV>
                <wp:extent cx="6838950" cy="0"/>
                <wp:effectExtent l="0" t="0" r="19050" b="19050"/>
                <wp:wrapNone/>
                <wp:docPr id="30" name="直接连接符 30"/>
                <wp:cNvGraphicFramePr/>
                <a:graphic xmlns:a="http://schemas.openxmlformats.org/drawingml/2006/main">
                  <a:graphicData uri="http://schemas.microsoft.com/office/word/2010/wordprocessingShape">
                    <wps:wsp>
                      <wps:cNvCnPr/>
                      <wps:spPr>
                        <a:xfrm>
                          <a:off x="0" y="0"/>
                          <a:ext cx="6838950" cy="0"/>
                        </a:xfrm>
                        <a:prstGeom prst="line">
                          <a:avLst/>
                        </a:prstGeom>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6pt;margin-top:3.5pt;height:0pt;width:538.5pt;z-index:251674624;mso-width-relative:page;mso-height-relative:page;" filled="f" stroked="t" coordsize="21600,21600" o:gfxdata="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dfB9jTAAAABwEAAA8AAAAAAAAAAQAgAAAAIgAAAGRycy9k&#10;b3ducmV2LnhtbFBLAQIUABQAAAAIAIdO4kCmKBnUzgEAAGYDAAAOAAAAAAAAAAEAIAAAACIBAABk&#10;cnMvZTJvRG9jLnhtbFBLBQYAAAAABgAGAFkBAABiBQAAAAA=&#10;">
                <v:fill on="f" focussize="0,0"/>
                <v:stroke weight="1pt" color="#173456 [3204]" miterlimit="8" joinstyle="miter"/>
                <v:imagedata o:title=""/>
                <o:lock v:ext="edit" aspectratio="f"/>
              </v:line>
            </w:pict>
          </mc:Fallback>
        </mc:AlternateContent>
      </w:r>
    </w:p>
    <w:p>
      <w:pPr>
        <w:adjustRightInd w:val="0"/>
        <w:snapToGrid w:val="0"/>
        <w:spacing w:before="20" w:after="20"/>
        <w:rPr>
          <w:rFonts w:hint="eastAsia" w:ascii="微软雅黑" w:hAnsi="微软雅黑" w:eastAsia="微软雅黑"/>
          <w:color w:val="173456"/>
          <w:sz w:val="28"/>
          <w:szCs w:val="28"/>
          <w:lang w:val="en-US" w:eastAsia="zh-CN"/>
        </w:rPr>
      </w:pPr>
      <w:r>
        <w:rPr>
          <w:rFonts w:hint="eastAsia" w:ascii="微软雅黑" w:hAnsi="微软雅黑" w:eastAsia="微软雅黑"/>
          <w:b/>
          <w:color w:val="173456"/>
          <w:sz w:val="28"/>
          <w:szCs w:val="28"/>
        </w:rPr>
        <mc:AlternateContent>
          <mc:Choice Requires="wps">
            <w:drawing>
              <wp:anchor distT="0" distB="0" distL="114300" distR="114300" simplePos="0" relativeHeight="251675648" behindDoc="0" locked="0" layoutInCell="1" allowOverlap="1">
                <wp:simplePos x="0" y="0"/>
                <wp:positionH relativeFrom="column">
                  <wp:posOffset>952500</wp:posOffset>
                </wp:positionH>
                <wp:positionV relativeFrom="paragraph">
                  <wp:posOffset>34925</wp:posOffset>
                </wp:positionV>
                <wp:extent cx="121920" cy="171450"/>
                <wp:effectExtent l="0" t="0" r="0" b="0"/>
                <wp:wrapNone/>
                <wp:docPr id="35" name="菱形 3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pt;margin-top:2.75pt;height:13.5pt;width:9.6pt;z-index:251675648;v-text-anchor:middle;mso-width-relative:page;mso-height-relative:page;" fillcolor="#173456" filled="t" stroked="f" coordsize="21600,21600" o:gfxdata="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6z8YS1AAAAAgBAAAP&#10;AAAAAAAAAAEAIAAAACIAAABkcnMvZG93bnJldi54bWxQSwECFAAUAAAACACHTuJAOPJazVUCAACB&#10;BAAADgAAAAAAAAABACAAAAAjAQAAZHJzL2Uyb0RvYy54bWxQSwUGAAAAAAYABgBZAQAA6gU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sz w:val="28"/>
          <w:szCs w:val="28"/>
          <w:lang w:val="en-US" w:eastAsia="zh-CN"/>
        </w:rPr>
        <w:t xml:space="preserve">求职意向 </w:t>
      </w:r>
      <w:r>
        <w:rPr>
          <w:rFonts w:hint="eastAsia" w:ascii="微软雅黑" w:hAnsi="微软雅黑" w:eastAsia="微软雅黑"/>
          <w:color w:val="173456"/>
          <w:sz w:val="28"/>
          <w:szCs w:val="28"/>
          <w:lang w:val="en-US" w:eastAsia="zh-CN"/>
        </w:rPr>
        <w:tab/>
      </w:r>
      <w:r>
        <w:rPr>
          <w:rFonts w:hint="eastAsia" w:ascii="微软雅黑" w:hAnsi="微软雅黑" w:eastAsia="微软雅黑"/>
          <w:color w:val="173456"/>
          <w:lang w:val="en-US" w:eastAsia="zh-CN"/>
        </w:rPr>
        <w:t xml:space="preserve"> </w:t>
      </w:r>
      <w:r>
        <w:rPr>
          <w:rFonts w:hint="eastAsia" w:ascii="微软雅黑" w:hAnsi="微软雅黑" w:eastAsia="微软雅黑"/>
          <w:b w:val="0"/>
          <w:bCs w:val="0"/>
          <w:color w:val="173456"/>
          <w:sz w:val="24"/>
          <w:szCs w:val="24"/>
          <w:lang w:val="en-US" w:eastAsia="zh-CN"/>
        </w:rPr>
        <w:t>期望岗位：</w:t>
      </w:r>
      <w:r>
        <w:rPr>
          <w:rFonts w:hint="eastAsia" w:ascii="微软雅黑" w:hAnsi="微软雅黑" w:eastAsia="微软雅黑"/>
          <w:b w:val="0"/>
          <w:bCs w:val="0"/>
          <w:color w:val="173456"/>
          <w:sz w:val="22"/>
          <w:szCs w:val="22"/>
          <w:lang w:val="en-US" w:eastAsia="zh-CN"/>
        </w:rPr>
        <w:t>JAVA开发工程师</w:t>
      </w:r>
    </w:p>
    <w:p>
      <w:pPr>
        <w:adjustRightInd w:val="0"/>
        <w:snapToGrid w:val="0"/>
        <w:spacing w:before="20" w:after="20"/>
        <w:ind w:left="1260" w:leftChars="0" w:firstLine="420" w:firstLineChars="0"/>
        <w:rPr>
          <w:rFonts w:hint="eastAsia" w:ascii="微软雅黑" w:hAnsi="微软雅黑" w:eastAsia="微软雅黑"/>
          <w:color w:val="173456"/>
          <w:lang w:val="en-US" w:eastAsia="zh-CN"/>
        </w:rPr>
      </w:pPr>
      <w:r>
        <w:rPr>
          <w:rFonts w:hint="eastAsia" w:ascii="微软雅黑" w:hAnsi="微软雅黑" w:eastAsia="微软雅黑"/>
          <w:color w:val="173456"/>
          <w:lang w:val="en-US" w:eastAsia="zh-CN"/>
        </w:rPr>
        <w:t xml:space="preserve"> 薪资：面议</w:t>
      </w:r>
    </w:p>
    <w:p>
      <w:pPr>
        <w:adjustRightInd w:val="0"/>
        <w:snapToGrid w:val="0"/>
        <w:spacing w:before="20" w:after="20"/>
        <w:ind w:left="1260" w:leftChars="0" w:firstLine="420" w:firstLineChars="0"/>
        <w:rPr>
          <w:rFonts w:hint="default" w:ascii="微软雅黑" w:hAnsi="微软雅黑" w:eastAsia="微软雅黑"/>
          <w:color w:val="595959"/>
          <w:lang w:val="en-US" w:eastAsia="zh-CN"/>
        </w:rPr>
      </w:pPr>
      <w:r>
        <w:rPr>
          <w:rFonts w:hint="eastAsia" w:ascii="微软雅黑" w:hAnsi="微软雅黑" w:eastAsia="微软雅黑"/>
          <w:color w:val="173456"/>
          <w:lang w:val="en-US" w:eastAsia="zh-CN"/>
        </w:rPr>
        <w:t xml:space="preserve"> 目前状况:离职状态,随时到岗</w:t>
      </w:r>
    </w:p>
    <w:p>
      <w:pPr>
        <w:adjustRightInd w:val="0"/>
        <w:snapToGrid w:val="0"/>
        <w:rPr>
          <w:rFonts w:hint="eastAsia" w:ascii="微软雅黑" w:hAnsi="微软雅黑" w:eastAsia="微软雅黑"/>
          <w:color w:val="173456"/>
          <w:sz w:val="28"/>
          <w:szCs w:val="28"/>
          <w:lang w:val="en-US" w:eastAsia="zh-CN"/>
        </w:rPr>
      </w:pPr>
      <w:r>
        <w:rPr>
          <w:rFonts w:hint="eastAsia" w:ascii="微软雅黑" w:hAnsi="微软雅黑" w:eastAsia="微软雅黑"/>
          <w:color w:val="173456"/>
          <w:sz w:val="28"/>
          <w:szCs w:val="28"/>
        </w:rPr>
        <mc:AlternateContent>
          <mc:Choice Requires="wps">
            <w:drawing>
              <wp:anchor distT="0" distB="0" distL="114300" distR="114300" simplePos="0" relativeHeight="251652096" behindDoc="0" locked="0" layoutInCell="1" allowOverlap="1">
                <wp:simplePos x="0" y="0"/>
                <wp:positionH relativeFrom="column">
                  <wp:posOffset>1097280</wp:posOffset>
                </wp:positionH>
                <wp:positionV relativeFrom="paragraph">
                  <wp:posOffset>173990</wp:posOffset>
                </wp:positionV>
                <wp:extent cx="5726430" cy="0"/>
                <wp:effectExtent l="0" t="0" r="27305" b="19050"/>
                <wp:wrapNone/>
                <wp:docPr id="14" name="直接连接符 14"/>
                <wp:cNvGraphicFramePr/>
                <a:graphic xmlns:a="http://schemas.openxmlformats.org/drawingml/2006/main">
                  <a:graphicData uri="http://schemas.microsoft.com/office/word/2010/wordprocessingShape">
                    <wps:wsp>
                      <wps:cNvCnPr/>
                      <wps:spPr>
                        <a:xfrm>
                          <a:off x="0" y="0"/>
                          <a:ext cx="572611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3.7pt;height:0pt;width:450.9pt;z-index:251652096;mso-width-relative:page;mso-height-relative:page;" fillcolor="#FFFFFF [3212]" filled="t" stroked="t" coordsize="21600,21600" o:gfxdata="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2kIXXVAAAACgEAAA8AAAAAAAAAAQAgAAAA&#10;IgAAAGRycy9kb3ducmV2LnhtbFBLAQIUABQAAAAIAIdO4kDi7YOf1QEAAI8DAAAOAAAAAAAAAAEA&#10;IAAAACQBAABkcnMvZTJvRG9jLnhtbFBLBQYAAAAABgAGAFkBAABrBQAAAAA=&#10;">
                <v:fill on="t" focussize="0,0"/>
                <v:stroke weight="1pt" color="#173456 [3204]"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2816" behindDoc="0" locked="0" layoutInCell="1" allowOverlap="1">
                <wp:simplePos x="0" y="0"/>
                <wp:positionH relativeFrom="column">
                  <wp:posOffset>925195</wp:posOffset>
                </wp:positionH>
                <wp:positionV relativeFrom="paragraph">
                  <wp:posOffset>76835</wp:posOffset>
                </wp:positionV>
                <wp:extent cx="172720" cy="172720"/>
                <wp:effectExtent l="0" t="0" r="18415" b="18415"/>
                <wp:wrapNone/>
                <wp:docPr id="9" name="圆角矩形 9"/>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6.05pt;height:13.6pt;width:13.6pt;z-index:251682816;v-text-anchor:middle;mso-width-relative:page;mso-height-relative:page;" fillcolor="#173456" filled="t" stroked="t" coordsize="21600,21600" arcsize="0.166666666666667" o:gfxdata="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ruEXdkAAAAJAQAADwAAAAAAAAABACAAAAAiAAAAZHJzL2Rvd25yZXYueG1sUEsBAhQAFAAA&#10;AAgAh07iQE7rUZBgAgAAsAQAAA4AAAAAAAAAAQAgAAAAKAEAAGRycy9lMm9Eb2MueG1sUEsFBgAA&#10;AAAGAAYAWQEAAPoFA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w:t>工作</w:t>
      </w:r>
      <w:r>
        <w:rPr>
          <w:rFonts w:hint="eastAsia" w:ascii="微软雅黑" w:hAnsi="微软雅黑" w:eastAsia="微软雅黑"/>
          <w:color w:val="173456"/>
          <w:sz w:val="28"/>
          <w:szCs w:val="28"/>
          <w:lang w:val="en-US" w:eastAsia="zh-CN"/>
        </w:rPr>
        <w:t>经历</w:t>
      </w:r>
    </w:p>
    <w:p>
      <w:pPr>
        <w:adjustRightInd w:val="0"/>
        <w:snapToGrid w:val="0"/>
        <w:spacing w:before="20" w:after="20"/>
        <w:rPr>
          <w:rFonts w:ascii="微软雅黑" w:hAnsi="微软雅黑" w:eastAsia="微软雅黑"/>
          <w:color w:val="595959"/>
        </w:rPr>
      </w:pPr>
      <w:r>
        <w:rPr>
          <w:rFonts w:hint="eastAsia" w:ascii="微软雅黑" w:hAnsi="微软雅黑" w:eastAsia="微软雅黑"/>
          <w:b/>
          <w:color w:val="173456"/>
          <w:sz w:val="28"/>
          <w:szCs w:val="28"/>
        </w:rPr>
        <mc:AlternateContent>
          <mc:Choice Requires="wps">
            <w:drawing>
              <wp:anchor distT="0" distB="0" distL="114300" distR="114300" simplePos="0" relativeHeight="251677696" behindDoc="0" locked="0" layoutInCell="1" allowOverlap="1">
                <wp:simplePos x="0" y="0"/>
                <wp:positionH relativeFrom="column">
                  <wp:posOffset>954405</wp:posOffset>
                </wp:positionH>
                <wp:positionV relativeFrom="paragraph">
                  <wp:posOffset>43180</wp:posOffset>
                </wp:positionV>
                <wp:extent cx="121920" cy="171450"/>
                <wp:effectExtent l="0" t="0" r="0" b="0"/>
                <wp:wrapNone/>
                <wp:docPr id="36" name="菱形 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4pt;height:13.5pt;width:9.6pt;z-index:251677696;v-text-anchor:middle;mso-width-relative:page;mso-height-relative:page;" fillcolor="#173456" filled="t" stroked="f" coordsize="21600,21600" o:gfxdata="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Q7itzUAAAACAEAAA8A&#10;AAAAAAAAAQAgAAAAIgAAAGRycy9kb3ducmV2LnhtbFBLAQIUABQAAAAIAIdO4kBDnsRiVAIAAIEE&#10;AAAOAAAAAAAAAAEAIAAAACMBAABkcnMvZTJvRG9jLnhtbFBLBQYAAAAABgAGAFkBAADpBQ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w:t>
      </w:r>
      <w:r>
        <w:rPr>
          <w:rFonts w:hint="eastAsia" w:ascii="微软雅黑" w:hAnsi="微软雅黑" w:eastAsia="微软雅黑"/>
          <w:color w:val="173456"/>
          <w:lang w:val="en-US" w:eastAsia="zh-CN"/>
        </w:rPr>
        <w:t>8.3-2018.5</w:t>
      </w:r>
      <w:r>
        <w:rPr>
          <w:rFonts w:hint="eastAsia" w:ascii="微软雅黑" w:hAnsi="微软雅黑" w:eastAsia="微软雅黑"/>
          <w:color w:val="173456"/>
        </w:rPr>
        <w:tab/>
      </w:r>
      <w:r>
        <w:rPr>
          <w:rFonts w:hint="eastAsia" w:ascii="微软雅黑" w:hAnsi="微软雅黑" w:eastAsia="微软雅黑"/>
          <w:color w:val="173456"/>
          <w:lang w:val="en-US" w:eastAsia="zh-CN"/>
        </w:rPr>
        <w:t xml:space="preserve"> 龙采科技有限公司</w:t>
      </w:r>
      <w:r>
        <w:rPr>
          <w:rFonts w:hint="eastAsia" w:ascii="微软雅黑" w:hAnsi="微软雅黑" w:eastAsia="微软雅黑"/>
          <w:color w:val="173456"/>
          <w:lang w:val="en-US" w:eastAsia="zh-CN"/>
        </w:rPr>
        <w:tab/>
      </w:r>
      <w:r>
        <w:rPr>
          <w:rFonts w:hint="eastAsia" w:ascii="微软雅黑" w:hAnsi="微软雅黑" w:eastAsia="微软雅黑"/>
          <w:color w:val="173456"/>
          <w:lang w:val="en-US" w:eastAsia="zh-CN"/>
        </w:rPr>
        <w:tab/>
      </w:r>
      <w:r>
        <w:rPr>
          <w:rFonts w:hint="eastAsia" w:ascii="微软雅黑" w:hAnsi="微软雅黑" w:eastAsia="微软雅黑"/>
          <w:color w:val="173456"/>
          <w:lang w:val="en-US" w:eastAsia="zh-CN"/>
        </w:rPr>
        <w:t>职位：JAVA开发工程师</w:t>
      </w:r>
    </w:p>
    <w:p>
      <w:pPr>
        <w:adjustRightInd w:val="0"/>
        <w:snapToGrid w:val="0"/>
        <w:spacing w:before="20" w:after="20"/>
        <w:rPr>
          <w:rFonts w:hint="eastAsia" w:ascii="微软雅黑" w:hAnsi="微软雅黑" w:eastAsia="微软雅黑"/>
          <w:b/>
          <w:color w:val="173456"/>
          <w:sz w:val="52"/>
          <w:szCs w:val="52"/>
        </w:rPr>
      </w:pPr>
      <w:r>
        <w:rPr>
          <w:rFonts w:hint="eastAsia" w:ascii="微软雅黑" w:hAnsi="微软雅黑" w:eastAsia="微软雅黑"/>
          <w:color w:val="173456"/>
          <w:sz w:val="28"/>
          <w:szCs w:val="28"/>
        </w:rPr>
        <mc:AlternateContent>
          <mc:Choice Requires="wps">
            <w:drawing>
              <wp:anchor distT="0" distB="0" distL="114300" distR="114300" simplePos="0" relativeHeight="251679744" behindDoc="0" locked="0" layoutInCell="1" allowOverlap="1">
                <wp:simplePos x="0" y="0"/>
                <wp:positionH relativeFrom="column">
                  <wp:posOffset>954405</wp:posOffset>
                </wp:positionH>
                <wp:positionV relativeFrom="paragraph">
                  <wp:posOffset>41910</wp:posOffset>
                </wp:positionV>
                <wp:extent cx="121920" cy="171450"/>
                <wp:effectExtent l="0" t="0" r="0" b="0"/>
                <wp:wrapNone/>
                <wp:docPr id="37"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3pt;height:13.5pt;width:9.6pt;z-index:251679744;v-text-anchor:middle;mso-width-relative:page;mso-height-relative:page;" fillcolor="#173456" filled="t" stroked="f" coordsize="21600,21600" o:gfxdata="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GuX8dUAAAAIAQAA&#10;DwAAAAAAAAABACAAAAAiAAAAZHJzL2Rvd25yZXYueG1sUEsBAhQAFAAAAAgAh07iQFW4YbFVAgAA&#10;gQQAAA4AAAAAAAAAAQAgAAAAJAEAAGRycy9lMm9Eb2MueG1sUEsFBgAAAAAGAAYAWQEAAOsFAAAA&#10;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w:t>
      </w:r>
      <w:r>
        <w:rPr>
          <w:rFonts w:hint="eastAsia" w:ascii="微软雅黑" w:hAnsi="微软雅黑" w:eastAsia="微软雅黑"/>
          <w:color w:val="173456"/>
          <w:lang w:val="en-US" w:eastAsia="zh-CN"/>
        </w:rPr>
        <w:t>5</w:t>
      </w:r>
      <w:r>
        <w:rPr>
          <w:rFonts w:hint="eastAsia" w:ascii="微软雅黑" w:hAnsi="微软雅黑" w:eastAsia="微软雅黑"/>
          <w:color w:val="173456"/>
        </w:rPr>
        <w:t>.</w:t>
      </w:r>
      <w:r>
        <w:rPr>
          <w:rFonts w:hint="eastAsia" w:ascii="微软雅黑" w:hAnsi="微软雅黑" w:eastAsia="微软雅黑"/>
          <w:color w:val="173456"/>
          <w:lang w:val="en-US" w:eastAsia="zh-CN"/>
        </w:rPr>
        <w:t>7</w:t>
      </w:r>
      <w:r>
        <w:rPr>
          <w:rFonts w:hint="eastAsia" w:ascii="微软雅黑" w:hAnsi="微软雅黑" w:eastAsia="微软雅黑"/>
          <w:color w:val="173456"/>
        </w:rPr>
        <w:t>-201</w:t>
      </w:r>
      <w:r>
        <w:rPr>
          <w:rFonts w:hint="eastAsia" w:ascii="微软雅黑" w:hAnsi="微软雅黑" w:eastAsia="微软雅黑"/>
          <w:color w:val="173456"/>
          <w:lang w:val="en-US" w:eastAsia="zh-CN"/>
        </w:rPr>
        <w:t>8</w:t>
      </w:r>
      <w:r>
        <w:rPr>
          <w:rFonts w:hint="eastAsia" w:ascii="微软雅黑" w:hAnsi="微软雅黑" w:eastAsia="微软雅黑"/>
          <w:color w:val="173456"/>
        </w:rPr>
        <w:t>.</w:t>
      </w:r>
      <w:r>
        <w:rPr>
          <w:rFonts w:hint="eastAsia" w:ascii="微软雅黑" w:hAnsi="微软雅黑" w:eastAsia="微软雅黑"/>
          <w:color w:val="173456"/>
          <w:lang w:val="en-US" w:eastAsia="zh-CN"/>
        </w:rPr>
        <w:t>3</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立成通信软件开发</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 xml:space="preserve"> 职位：JAVA开发工程师</w:t>
      </w:r>
    </w:p>
    <w:p>
      <w:pPr>
        <w:adjustRightInd w:val="0"/>
        <w:snapToGrid w:val="0"/>
        <w:rPr>
          <w:rFonts w:hint="default" w:ascii="微软雅黑" w:hAnsi="微软雅黑" w:eastAsia="微软雅黑"/>
          <w:color w:val="173456"/>
          <w:sz w:val="28"/>
          <w:szCs w:val="28"/>
          <w:lang w:val="en-US" w:eastAsia="zh-CN"/>
        </w:rPr>
      </w:pPr>
      <w:r>
        <w:rPr>
          <w:rFonts w:ascii="微软雅黑" w:hAnsi="微软雅黑" w:eastAsia="微软雅黑"/>
          <w:color w:val="32AEFE"/>
          <w:sz w:val="28"/>
          <w:szCs w:val="28"/>
        </w:rPr>
        <mc:AlternateContent>
          <mc:Choice Requires="wps">
            <w:drawing>
              <wp:anchor distT="0" distB="0" distL="114300" distR="114300" simplePos="0" relativeHeight="251714560" behindDoc="0" locked="0" layoutInCell="1" allowOverlap="1">
                <wp:simplePos x="0" y="0"/>
                <wp:positionH relativeFrom="column">
                  <wp:posOffset>916940</wp:posOffset>
                </wp:positionH>
                <wp:positionV relativeFrom="paragraph">
                  <wp:posOffset>67310</wp:posOffset>
                </wp:positionV>
                <wp:extent cx="172720" cy="172720"/>
                <wp:effectExtent l="6350" t="6350" r="11430" b="11430"/>
                <wp:wrapNone/>
                <wp:docPr id="21" name="圆角矩形 21"/>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2pt;margin-top:5.3pt;height:13.6pt;width:13.6pt;z-index:251714560;v-text-anchor:middle;mso-width-relative:page;mso-height-relative:page;" fillcolor="#173456" filled="t" stroked="t" coordsize="21600,21600" arcsize="0.166666666666667" o:gfxdata="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Ol82n2AAAAAkBAAAPAAAAAAAAAAEAIAAAACIAAABkcnMvZG93bnJldi54bWxQSwECFAAUAAAA&#10;CACHTuJAWxxTaGACAACyBAAADgAAAAAAAAABACAAAAAnAQAAZHJzL2Uyb0RvYy54bWxQSwUGAAAA&#10;AAYABgBZAQAA+QU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mc:AlternateContent>
          <mc:Choice Requires="wps">
            <w:drawing>
              <wp:anchor distT="0" distB="0" distL="114300" distR="114300" simplePos="0" relativeHeight="251692032" behindDoc="0" locked="0" layoutInCell="1" allowOverlap="1">
                <wp:simplePos x="0" y="0"/>
                <wp:positionH relativeFrom="column">
                  <wp:posOffset>1097280</wp:posOffset>
                </wp:positionH>
                <wp:positionV relativeFrom="paragraph">
                  <wp:posOffset>165100</wp:posOffset>
                </wp:positionV>
                <wp:extent cx="5730875"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5730564"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3pt;height:0pt;width:451.25pt;z-index:251692032;mso-width-relative:page;mso-height-relative:page;" fillcolor="#FFFFFF [3212]" filled="t" stroked="t" coordsize="21600,21600" o:gfxdata="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3bSNFNUAAAAKAQAADwAAAAAAAAABACAAAAAi&#10;AAAAZHJzL2Rvd25yZXYueG1sUEsBAhQAFAAAAAgAh07iQIDuum3UAQAAjwMAAA4AAAAAAAAAAQAg&#10;AAAAJAEAAGRycy9lMm9Eb2MueG1sUEsFBgAAAAAGAAYAWQEAAGoFAAAAAA==&#10;">
                <v:fill on="t" focussize="0,0"/>
                <v:stroke weight="1pt" color="#173456 [3204]" miterlimit="8" joinstyle="miter"/>
                <v:imagedata o:title=""/>
                <o:lock v:ext="edit" aspectratio="f"/>
              </v:line>
            </w:pict>
          </mc:Fallback>
        </mc:AlternateContent>
      </w:r>
      <w:r>
        <w:rPr>
          <w:rFonts w:hint="eastAsia" w:ascii="微软雅黑" w:hAnsi="微软雅黑" w:eastAsia="微软雅黑"/>
          <w:color w:val="173456"/>
          <w:sz w:val="28"/>
          <w:szCs w:val="28"/>
          <w:lang w:val="en-US" w:eastAsia="zh-CN"/>
        </w:rPr>
        <w:t>项目介绍</w:t>
      </w:r>
    </w:p>
    <w:p>
      <w:pPr>
        <w:adjustRightInd w:val="0"/>
        <w:snapToGrid w:val="0"/>
        <w:ind w:left="1680" w:leftChars="800"/>
        <w:rPr>
          <w:rFonts w:hint="eastAsia" w:ascii="微软雅黑" w:hAnsi="微软雅黑" w:eastAsia="微软雅黑"/>
          <w:b/>
          <w:color w:val="173456"/>
          <w:sz w:val="52"/>
          <w:szCs w:val="52"/>
        </w:rPr>
      </w:pPr>
      <w:bookmarkStart w:id="0" w:name="_GoBack"/>
      <w:bookmarkEnd w:id="0"/>
      <w:r>
        <w:rPr>
          <w:rFonts w:hint="eastAsia" w:ascii="微软雅黑" w:hAnsi="微软雅黑" w:eastAsia="微软雅黑"/>
          <w:b/>
          <w:color w:val="173456"/>
          <w:sz w:val="52"/>
          <w:szCs w:val="52"/>
        </w:rPr>
        <mc:AlternateContent>
          <mc:Choice Requires="wps">
            <w:drawing>
              <wp:inline distT="0" distB="0" distL="0" distR="0">
                <wp:extent cx="5686425" cy="6570980"/>
                <wp:effectExtent l="0" t="0" r="0" b="0"/>
                <wp:docPr id="23" name="文本框 23"/>
                <wp:cNvGraphicFramePr/>
                <a:graphic xmlns:a="http://schemas.openxmlformats.org/drawingml/2006/main">
                  <a:graphicData uri="http://schemas.microsoft.com/office/word/2010/wordprocessingShape">
                    <wps:wsp>
                      <wps:cNvSpPr txBox="1">
                        <a:spLocks noChangeArrowheads="1"/>
                      </wps:cNvSpPr>
                      <wps:spPr bwMode="auto">
                        <a:xfrm>
                          <a:off x="0" y="0"/>
                          <a:ext cx="5686425" cy="6570980"/>
                        </a:xfrm>
                        <a:prstGeom prst="rect">
                          <a:avLst/>
                        </a:prstGeom>
                        <a:noFill/>
                        <a:ln>
                          <a:noFill/>
                        </a:ln>
                      </wps:spPr>
                      <wps:txbx>
                        <w:txbxContent>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8"/>
                                <w:szCs w:val="28"/>
                              </w:rPr>
                              <w:t>融易投金融项目</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2018/3-至今</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p>
                          <w:p>
                            <w:pPr>
                              <w:snapToGrid w:val="0"/>
                              <w:ind w:firstLine="420" w:firstLineChars="0"/>
                              <w:rPr>
                                <w:rFonts w:hint="eastAsia" w:ascii="微软雅黑" w:hAnsi="微软雅黑" w:eastAsia="微软雅黑" w:cs="微软雅黑"/>
                                <w:color w:val="173456"/>
                                <w:sz w:val="21"/>
                                <w:szCs w:val="21"/>
                              </w:rPr>
                            </w:pPr>
                            <w:r>
                              <w:rPr>
                                <w:rFonts w:hint="eastAsia" w:ascii="微软雅黑" w:hAnsi="微软雅黑" w:eastAsia="微软雅黑" w:cs="微软雅黑"/>
                                <w:color w:val="173456"/>
                                <w:sz w:val="21"/>
                                <w:szCs w:val="21"/>
                              </w:rPr>
                              <w:t xml:space="preserve">融易投是一个P2P金融服务平台，是一个依托互联网等技术手段的综合性平台 </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项目采用SSM+AngularJS的架构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并且前后端分离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前端由用户使用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主要账户信息管理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借贷管理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资产管理等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后端由平台管理人员使用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主要有用户管理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审核管理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平台管理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安全管理等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主要模块包括借款和投资模块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信息认证及审核模块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由认证信息达标(主要认证风控资料)的用户在平台发起招标</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后台审核招标人借款资格</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标的信息是否有误后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且将此标的公开给投标用户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达到满标后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后台审核通过后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形成借贷关系。</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负责内容：</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借款模块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由普通用户发起借款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借款前会验证用户账户资金是否异常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并且必须满足实名和基本信息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及视频和风控资料认证后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达到或超过最低借款积分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才能向后台管理人员申请借款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申请通过后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数据库会生成借款记录</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发标前审核模块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将处于发标前待审核状态的借款申请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进行审核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查询是否存在当前借款申请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以及借款人账户资金是否处于正常状态</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针对审核结果在数据库更改标的属性</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满标审核模块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达成满标后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后台提交审核结果</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根据审核结果更改标的属性</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数据库添加审核记录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如果此时是满标二审</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则计算利息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根据标的情况生成还款记录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并且扣除投标人账户资金</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增加借款人账户资金等</w:t>
                            </w:r>
                            <w:r>
                              <w:rPr>
                                <w:rFonts w:hint="eastAsia" w:ascii="微软雅黑" w:hAnsi="微软雅黑" w:eastAsia="微软雅黑" w:cs="微软雅黑"/>
                                <w:color w:val="173456"/>
                                <w:sz w:val="21"/>
                                <w:szCs w:val="21"/>
                                <w:lang w:eastAsia="zh-CN"/>
                              </w:rPr>
                              <w:t>。</w:t>
                            </w:r>
                          </w:p>
                          <w:p>
                            <w:pPr>
                              <w:snapToGrid w:val="0"/>
                              <w:rPr>
                                <w:rFonts w:hint="eastAsia" w:ascii="微软雅黑" w:hAnsi="微软雅黑" w:eastAsia="微软雅黑" w:cs="微软雅黑"/>
                                <w:color w:val="173456"/>
                                <w:sz w:val="21"/>
                                <w:szCs w:val="21"/>
                              </w:rPr>
                            </w:pPr>
                          </w:p>
                          <w:p>
                            <w:pPr>
                              <w:snapToGrid w:val="0"/>
                              <w:rPr>
                                <w:rFonts w:hint="eastAsia" w:ascii="微软雅黑" w:hAnsi="微软雅黑" w:eastAsia="微软雅黑" w:cs="微软雅黑"/>
                                <w:b/>
                                <w:bCs/>
                                <w:color w:val="173456"/>
                                <w:sz w:val="28"/>
                                <w:szCs w:val="28"/>
                              </w:rPr>
                            </w:pPr>
                            <w:r>
                              <w:rPr>
                                <w:rFonts w:hint="eastAsia" w:ascii="微软雅黑" w:hAnsi="微软雅黑" w:eastAsia="微软雅黑" w:cs="微软雅黑"/>
                                <w:b/>
                                <w:bCs/>
                                <w:color w:val="173456"/>
                                <w:sz w:val="28"/>
                                <w:szCs w:val="28"/>
                              </w:rPr>
                              <w:t>佰推网络传媒广告系统</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2017/1-2018/3</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技术框架：</w:t>
                            </w:r>
                            <w:r>
                              <w:rPr>
                                <w:rFonts w:hint="eastAsia" w:ascii="微软雅黑" w:hAnsi="微软雅黑" w:eastAsia="微软雅黑" w:cs="微软雅黑"/>
                                <w:color w:val="173456"/>
                                <w:sz w:val="21"/>
                                <w:szCs w:val="21"/>
                              </w:rPr>
                              <w:t xml:space="preserve"> Spring Boot</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Spring Cloud</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MyBatis</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r>
                              <w:rPr>
                                <w:rFonts w:hint="eastAsia" w:ascii="微软雅黑" w:hAnsi="微软雅黑" w:eastAsia="微软雅黑" w:cs="微软雅黑"/>
                                <w:color w:val="173456"/>
                                <w:sz w:val="21"/>
                                <w:szCs w:val="21"/>
                              </w:rPr>
                              <w:t xml:space="preserve"> </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广告系统主要是服务于广告主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媒体方</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以及消费者三种人群</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广告主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通过平台进行广告投放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而媒体方通过检索系统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将流量变现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消费者通过媒体方的曝光系统获取到自身最需要的广告</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当前系统架构采用Spring Boot+Spring Cloud的微服务架构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主要模块有检索系统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广告投放系统</w:t>
                            </w:r>
                            <w:r>
                              <w:rPr>
                                <w:rFonts w:hint="eastAsia" w:ascii="微软雅黑" w:hAnsi="微软雅黑" w:eastAsia="微软雅黑" w:cs="微软雅黑"/>
                                <w:color w:val="173456"/>
                                <w:sz w:val="21"/>
                                <w:szCs w:val="21"/>
                                <w:lang w:eastAsia="zh-CN"/>
                              </w:rPr>
                              <w:t>，</w:t>
                            </w:r>
                          </w:p>
                        </w:txbxContent>
                      </wps:txbx>
                      <wps:bodyPr rot="0" vert="horz" wrap="square" lIns="91439" tIns="45719" rIns="91439" bIns="45719" anchor="t" anchorCtr="0" upright="1">
                        <a:noAutofit/>
                      </wps:bodyPr>
                    </wps:wsp>
                  </a:graphicData>
                </a:graphic>
              </wp:inline>
            </w:drawing>
          </mc:Choice>
          <mc:Fallback>
            <w:pict>
              <v:shape id="_x0000_s1026" o:spid="_x0000_s1026" o:spt="202" type="#_x0000_t202" style="height:517.4pt;width:447.75pt;" filled="f" stroked="f" coordsize="21600,21600" o:gfxdata="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1kl2F1QAAAAYBAAAPAAAAAAAAAAEAIAAAACIAAABkcnMvZG93bnJl&#10;di54bWxQSwECFAAUAAAACACHTuJARpA0VwACAADKAwAADgAAAAAAAAABACAAAAAkAQAAZHJzL2Uy&#10;b0RvYy54bWxQSwUGAAAAAAYABgBZAQAAlgU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8"/>
                          <w:szCs w:val="28"/>
                        </w:rPr>
                        <w:t>融易投金融项目</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2018/3-至今</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p>
                    <w:p>
                      <w:pPr>
                        <w:snapToGrid w:val="0"/>
                        <w:ind w:firstLine="420" w:firstLineChars="0"/>
                        <w:rPr>
                          <w:rFonts w:hint="eastAsia" w:ascii="微软雅黑" w:hAnsi="微软雅黑" w:eastAsia="微软雅黑" w:cs="微软雅黑"/>
                          <w:color w:val="173456"/>
                          <w:sz w:val="21"/>
                          <w:szCs w:val="21"/>
                        </w:rPr>
                      </w:pPr>
                      <w:r>
                        <w:rPr>
                          <w:rFonts w:hint="eastAsia" w:ascii="微软雅黑" w:hAnsi="微软雅黑" w:eastAsia="微软雅黑" w:cs="微软雅黑"/>
                          <w:color w:val="173456"/>
                          <w:sz w:val="21"/>
                          <w:szCs w:val="21"/>
                        </w:rPr>
                        <w:t xml:space="preserve">融易投是一个P2P金融服务平台，是一个依托互联网等技术手段的综合性平台 </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项目采用SSM+AngularJS的架构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并且前后端分离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前端由用户使用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主要账户信息管理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借贷管理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资产管理等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后端由平台管理人员使用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主要有用户管理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审核管理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平台管理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安全管理等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主要模块包括借款和投资模块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信息认证及审核模块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由认证信息达标(主要认证风控资料)的用户在平台发起招标</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后台审核招标人借款资格</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标的信息是否有误后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且将此标的公开给投标用户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达到满标后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后台审核通过后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形成借贷关系。</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负责内容：</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借款模块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由普通用户发起借款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借款前会验证用户账户资金是否异常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并且必须满足实名和基本信息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及视频和风控资料认证后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达到或超过最低借款积分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才能向后台管理人员申请借款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申请通过后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数据库会生成借款记录</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发标前审核模块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将处于发标前待审核状态的借款申请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进行审核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查询是否存在当前借款申请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以及借款人账户资金是否处于正常状态</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针对审核结果在数据库更改标的属性</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满标审核模块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达成满标后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后台提交审核结果</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根据审核结果更改标的属性</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数据库添加审核记录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如果此时是满标二审</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则计算利息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根据标的情况生成还款记录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并且扣除投标人账户资金</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增加借款人账户资金等</w:t>
                      </w:r>
                      <w:r>
                        <w:rPr>
                          <w:rFonts w:hint="eastAsia" w:ascii="微软雅黑" w:hAnsi="微软雅黑" w:eastAsia="微软雅黑" w:cs="微软雅黑"/>
                          <w:color w:val="173456"/>
                          <w:sz w:val="21"/>
                          <w:szCs w:val="21"/>
                          <w:lang w:eastAsia="zh-CN"/>
                        </w:rPr>
                        <w:t>。</w:t>
                      </w:r>
                    </w:p>
                    <w:p>
                      <w:pPr>
                        <w:snapToGrid w:val="0"/>
                        <w:rPr>
                          <w:rFonts w:hint="eastAsia" w:ascii="微软雅黑" w:hAnsi="微软雅黑" w:eastAsia="微软雅黑" w:cs="微软雅黑"/>
                          <w:color w:val="173456"/>
                          <w:sz w:val="21"/>
                          <w:szCs w:val="21"/>
                        </w:rPr>
                      </w:pPr>
                    </w:p>
                    <w:p>
                      <w:pPr>
                        <w:snapToGrid w:val="0"/>
                        <w:rPr>
                          <w:rFonts w:hint="eastAsia" w:ascii="微软雅黑" w:hAnsi="微软雅黑" w:eastAsia="微软雅黑" w:cs="微软雅黑"/>
                          <w:b/>
                          <w:bCs/>
                          <w:color w:val="173456"/>
                          <w:sz w:val="28"/>
                          <w:szCs w:val="28"/>
                        </w:rPr>
                      </w:pPr>
                      <w:r>
                        <w:rPr>
                          <w:rFonts w:hint="eastAsia" w:ascii="微软雅黑" w:hAnsi="微软雅黑" w:eastAsia="微软雅黑" w:cs="微软雅黑"/>
                          <w:b/>
                          <w:bCs/>
                          <w:color w:val="173456"/>
                          <w:sz w:val="28"/>
                          <w:szCs w:val="28"/>
                        </w:rPr>
                        <w:t>佰推网络传媒广告系统</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2017/1-2018/3</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技术框架：</w:t>
                      </w:r>
                      <w:r>
                        <w:rPr>
                          <w:rFonts w:hint="eastAsia" w:ascii="微软雅黑" w:hAnsi="微软雅黑" w:eastAsia="微软雅黑" w:cs="微软雅黑"/>
                          <w:color w:val="173456"/>
                          <w:sz w:val="21"/>
                          <w:szCs w:val="21"/>
                        </w:rPr>
                        <w:t xml:space="preserve"> Spring Boot</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Spring Cloud</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MyBatis</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r>
                        <w:rPr>
                          <w:rFonts w:hint="eastAsia" w:ascii="微软雅黑" w:hAnsi="微软雅黑" w:eastAsia="微软雅黑" w:cs="微软雅黑"/>
                          <w:color w:val="173456"/>
                          <w:sz w:val="21"/>
                          <w:szCs w:val="21"/>
                        </w:rPr>
                        <w:t xml:space="preserve"> </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广告系统主要是服务于广告主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媒体方</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以及消费者三种人群</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广告主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通过平台进行广告投放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而媒体方通过检索系统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将流量变现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消费者通过媒体方的曝光系统获取到自身最需要的广告</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当前系统架构采用Spring Boot+Spring Cloud的微服务架构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主要模块有检索系统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广告投放系统</w:t>
                      </w:r>
                      <w:r>
                        <w:rPr>
                          <w:rFonts w:hint="eastAsia" w:ascii="微软雅黑" w:hAnsi="微软雅黑" w:eastAsia="微软雅黑" w:cs="微软雅黑"/>
                          <w:color w:val="173456"/>
                          <w:sz w:val="21"/>
                          <w:szCs w:val="21"/>
                          <w:lang w:eastAsia="zh-CN"/>
                        </w:rPr>
                        <w:t>，</w:t>
                      </w:r>
                    </w:p>
                  </w:txbxContent>
                </v:textbox>
                <w10:wrap type="none"/>
                <w10:anchorlock/>
              </v:shape>
            </w:pict>
          </mc:Fallback>
        </mc:AlternateContent>
      </w:r>
    </w:p>
    <w:p>
      <w:pPr>
        <w:adjustRightInd w:val="0"/>
        <w:snapToGrid w:val="0"/>
        <w:ind w:left="1680" w:leftChars="800"/>
        <w:rPr>
          <w:rFonts w:hint="eastAsia" w:ascii="微软雅黑" w:hAnsi="微软雅黑" w:eastAsia="微软雅黑"/>
          <w:b/>
          <w:color w:val="173456"/>
          <w:sz w:val="52"/>
          <w:szCs w:val="52"/>
        </w:rPr>
      </w:pPr>
    </w:p>
    <w:p>
      <w:pPr>
        <w:adjustRightInd w:val="0"/>
        <w:snapToGrid w:val="0"/>
        <w:ind w:left="1680" w:leftChars="800"/>
        <w:rPr>
          <w:rFonts w:hint="eastAsia" w:ascii="微软雅黑" w:hAnsi="微软雅黑" w:eastAsia="微软雅黑"/>
          <w:b/>
          <w:color w:val="173456"/>
          <w:sz w:val="52"/>
          <w:szCs w:val="52"/>
        </w:rPr>
      </w:pPr>
      <w:r>
        <w:rPr>
          <w:rFonts w:hint="eastAsia" w:ascii="微软雅黑" w:hAnsi="微软雅黑" w:eastAsia="微软雅黑"/>
          <w:b/>
          <w:color w:val="173456"/>
          <w:sz w:val="52"/>
          <w:szCs w:val="52"/>
        </w:rPr>
        <mc:AlternateContent>
          <mc:Choice Requires="wps">
            <w:drawing>
              <wp:inline distT="0" distB="0" distL="0" distR="0">
                <wp:extent cx="5662930" cy="7040880"/>
                <wp:effectExtent l="0" t="0" r="0" b="0"/>
                <wp:docPr id="25"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5662930" cy="7040880"/>
                        </a:xfrm>
                        <a:prstGeom prst="rect">
                          <a:avLst/>
                        </a:prstGeom>
                        <a:noFill/>
                        <a:ln>
                          <a:noFill/>
                        </a:ln>
                      </wps:spPr>
                      <wps:txbx>
                        <w:txbxContent>
                          <w:p>
                            <w:pPr>
                              <w:snapToGrid w:val="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广告计费系统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报表系统等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不</w:t>
                            </w:r>
                            <w:r>
                              <w:rPr>
                                <w:rFonts w:hint="eastAsia" w:ascii="微软雅黑" w:hAnsi="微软雅黑" w:eastAsia="微软雅黑" w:cs="微软雅黑"/>
                                <w:color w:val="173456"/>
                                <w:sz w:val="21"/>
                                <w:szCs w:val="21"/>
                                <w:lang w:val="en-US" w:eastAsia="zh-CN"/>
                              </w:rPr>
                              <w:t>同</w:t>
                            </w:r>
                            <w:r>
                              <w:rPr>
                                <w:rFonts w:hint="eastAsia" w:ascii="微软雅黑" w:hAnsi="微软雅黑" w:eastAsia="微软雅黑" w:cs="微软雅黑"/>
                                <w:color w:val="173456"/>
                                <w:sz w:val="21"/>
                                <w:szCs w:val="21"/>
                              </w:rPr>
                              <w:t>模块间通过Eureka来实现服务注册和调用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使用zuul提供动态路由，监控，弹性，安全性等功能</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服务间通过Feign实现服务的消费以及均衡负载；为了使得服务集群更为健壮，使用Hystrix的融断机制来避免在微服务架构中个别服务出现异常时引起的故障蔓延</w:t>
                            </w:r>
                            <w:r>
                              <w:rPr>
                                <w:rFonts w:hint="eastAsia" w:ascii="微软雅黑" w:hAnsi="微软雅黑" w:eastAsia="微软雅黑" w:cs="微软雅黑"/>
                                <w:color w:val="173456"/>
                                <w:sz w:val="21"/>
                                <w:szCs w:val="21"/>
                                <w:lang w:eastAsia="zh-CN"/>
                              </w:rPr>
                              <w:t>。</w:t>
                            </w:r>
                          </w:p>
                          <w:p>
                            <w:pPr>
                              <w:snapToGrid w:val="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负责内容</w:t>
                            </w:r>
                            <w:r>
                              <w:rPr>
                                <w:rFonts w:hint="eastAsia" w:ascii="微软雅黑" w:hAnsi="微软雅黑" w:eastAsia="微软雅黑" w:cs="微软雅黑"/>
                                <w:color w:val="173456"/>
                                <w:sz w:val="21"/>
                                <w:szCs w:val="21"/>
                                <w:lang w:eastAsia="zh-CN"/>
                              </w:rPr>
                              <w:t>：</w:t>
                            </w:r>
                          </w:p>
                          <w:p>
                            <w:pPr>
                              <w:snapToGrid w:val="0"/>
                              <w:ind w:firstLine="420" w:firstLineChars="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color w:val="173456"/>
                                <w:sz w:val="21"/>
                                <w:szCs w:val="21"/>
                              </w:rPr>
                              <w:t>广告投放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lang w:val="en-US" w:eastAsia="zh-CN"/>
                              </w:rPr>
                              <w:t>广告主在平台投放广告计划,单元,创意,限制等,相关数据储存到数据库</w:t>
                            </w:r>
                            <w:r>
                              <w:rPr>
                                <w:rFonts w:hint="eastAsia" w:ascii="微软雅黑" w:hAnsi="微软雅黑" w:eastAsia="微软雅黑" w:cs="微软雅黑"/>
                                <w:color w:val="173456"/>
                                <w:sz w:val="21"/>
                                <w:szCs w:val="21"/>
                              </w:rPr>
                              <w:t>。</w:t>
                            </w:r>
                          </w:p>
                          <w:p>
                            <w:pPr>
                              <w:snapToGrid w:val="0"/>
                              <w:ind w:firstLine="420" w:firstLineChars="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color w:val="173456"/>
                                <w:sz w:val="21"/>
                                <w:szCs w:val="21"/>
                              </w:rPr>
                              <w:t>广告数据检索</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lang w:val="en-US" w:eastAsia="zh-CN"/>
                              </w:rPr>
                              <w:t>将媒体方发送来的请求参数,如媒体方标识,基本请求类型,匹配限制条件,进行处理,然后查询,返回给媒体方创意URL</w:t>
                            </w:r>
                            <w:r>
                              <w:rPr>
                                <w:rFonts w:hint="eastAsia" w:ascii="微软雅黑" w:hAnsi="微软雅黑" w:eastAsia="微软雅黑" w:cs="微软雅黑"/>
                                <w:color w:val="173456"/>
                                <w:sz w:val="21"/>
                                <w:szCs w:val="21"/>
                              </w:rPr>
                              <w:t>。</w:t>
                            </w:r>
                          </w:p>
                          <w:p>
                            <w:pPr>
                              <w:snapToGrid w:val="0"/>
                              <w:ind w:firstLine="420" w:firstLineChars="0"/>
                              <w:rPr>
                                <w:rFonts w:hint="eastAsia" w:ascii="微软雅黑" w:hAnsi="微软雅黑" w:eastAsia="微软雅黑" w:cs="微软雅黑"/>
                                <w:color w:val="173456"/>
                                <w:sz w:val="21"/>
                                <w:szCs w:val="21"/>
                                <w:lang w:eastAsia="zh-CN"/>
                              </w:rPr>
                            </w:pPr>
                          </w:p>
                          <w:p>
                            <w:pPr>
                              <w:snapToGrid w:val="0"/>
                              <w:rPr>
                                <w:rFonts w:hint="eastAsia" w:ascii="微软雅黑" w:hAnsi="微软雅黑" w:eastAsia="微软雅黑" w:cs="微软雅黑"/>
                                <w:b/>
                                <w:bCs/>
                                <w:color w:val="173456"/>
                                <w:sz w:val="28"/>
                                <w:szCs w:val="28"/>
                              </w:rPr>
                            </w:pPr>
                            <w:r>
                              <w:rPr>
                                <w:rFonts w:hint="eastAsia" w:ascii="微软雅黑" w:hAnsi="微软雅黑" w:eastAsia="微软雅黑" w:cs="微软雅黑"/>
                                <w:b/>
                                <w:bCs/>
                                <w:color w:val="173456"/>
                                <w:sz w:val="28"/>
                                <w:szCs w:val="28"/>
                              </w:rPr>
                              <w:t xml:space="preserve">VST全聚合官方论坛 </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2015/07-2017/1</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技术框架：</w:t>
                            </w:r>
                            <w:r>
                              <w:rPr>
                                <w:rFonts w:hint="eastAsia" w:ascii="微软雅黑" w:hAnsi="微软雅黑" w:eastAsia="微软雅黑" w:cs="微软雅黑"/>
                                <w:color w:val="173456"/>
                                <w:sz w:val="21"/>
                                <w:szCs w:val="21"/>
                              </w:rPr>
                              <w:t>Spring</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SpringMVC</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MyBatis</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p>
                          <w:p>
                            <w:pPr>
                              <w:snapToGrid w:val="0"/>
                              <w:ind w:firstLine="420" w:firstLineChars="0"/>
                              <w:rPr>
                                <w:rFonts w:hint="eastAsia" w:ascii="微软雅黑" w:hAnsi="微软雅黑" w:eastAsia="微软雅黑" w:cs="微软雅黑"/>
                                <w:color w:val="173456"/>
                                <w:sz w:val="21"/>
                                <w:szCs w:val="21"/>
                              </w:rPr>
                            </w:pPr>
                            <w:r>
                              <w:rPr>
                                <w:rFonts w:hint="eastAsia" w:ascii="微软雅黑" w:hAnsi="微软雅黑" w:eastAsia="微软雅黑" w:cs="微软雅黑"/>
                                <w:color w:val="173456"/>
                                <w:sz w:val="21"/>
                                <w:szCs w:val="21"/>
                              </w:rPr>
                              <w:t>该项目有V热点</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板块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V活动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以及CIBN微视听四大模块构成</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V热点发布一些微视听软件的版本信息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板块部分有热点新闻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视听专区</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玩机交流</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V友福利模块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V活动不定期发布一些活动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CIBN微视听则提供软件下载软件教程等服务。</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负责内容：</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问题反馈</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登录用户可以发布一些关于软件使用过程中的bug反馈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数据库中生成发帖纪录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未登录或者其他登录用户浏览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回复都会对改纪录数据做修改和关联操作</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未登录用户只能浏览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当前发帖用户浏览后不增加浏览次数</w:t>
                            </w:r>
                            <w:r>
                              <w:rPr>
                                <w:rFonts w:hint="eastAsia" w:ascii="微软雅黑" w:hAnsi="微软雅黑" w:eastAsia="微软雅黑" w:cs="微软雅黑"/>
                                <w:color w:val="173456"/>
                                <w:sz w:val="21"/>
                                <w:szCs w:val="21"/>
                                <w:lang w:eastAsia="zh-CN"/>
                              </w:rPr>
                              <w:t>。</w:t>
                            </w:r>
                          </w:p>
                          <w:p>
                            <w:pPr>
                              <w:snapToGrid w:val="0"/>
                              <w:ind w:firstLine="420" w:firstLineChars="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b/>
                                <w:bCs/>
                                <w:color w:val="173456"/>
                                <w:sz w:val="21"/>
                                <w:szCs w:val="21"/>
                              </w:rPr>
                              <w:t>V壁纸</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用户通过表单上传壁纸图片到后台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登录用户可点击下载按钮获取图片路径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直接保存到本地</w:t>
                            </w:r>
                            <w:r>
                              <w:rPr>
                                <w:rFonts w:hint="eastAsia" w:ascii="微软雅黑" w:hAnsi="微软雅黑" w:eastAsia="微软雅黑" w:cs="微软雅黑"/>
                                <w:color w:val="173456"/>
                                <w:sz w:val="21"/>
                                <w:szCs w:val="21"/>
                                <w:lang w:eastAsia="zh-CN"/>
                              </w:rPr>
                              <w:t>。</w:t>
                            </w:r>
                          </w:p>
                        </w:txbxContent>
                      </wps:txbx>
                      <wps:bodyPr rot="0" vert="horz" wrap="square" lIns="91439" tIns="45719" rIns="91439" bIns="45719" anchor="t" anchorCtr="0" upright="1">
                        <a:noAutofit/>
                      </wps:bodyPr>
                    </wps:wsp>
                  </a:graphicData>
                </a:graphic>
              </wp:inline>
            </w:drawing>
          </mc:Choice>
          <mc:Fallback>
            <w:pict>
              <v:shape id="_x0000_s1026" o:spid="_x0000_s1026" o:spt="202" type="#_x0000_t202" style="height:554.4pt;width:445.9pt;" filled="f" stroked="f" coordsize="21600,21600" o:gfxdata="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Ku2tR0wAAAAYBAAAPAAAAAAAAAAEAIAAAACIAAABkcnMvZG93bnJldi54&#10;bWxQSwECFAAUAAAACACHTuJAE77x1/8BAADKAwAADgAAAAAAAAABACAAAAAiAQAAZHJzL2Uyb0Rv&#10;Yy54bWxQSwUGAAAAAAYABgBZAQAAkwU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广告计费系统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报表系统等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不</w:t>
                      </w:r>
                      <w:r>
                        <w:rPr>
                          <w:rFonts w:hint="eastAsia" w:ascii="微软雅黑" w:hAnsi="微软雅黑" w:eastAsia="微软雅黑" w:cs="微软雅黑"/>
                          <w:color w:val="173456"/>
                          <w:sz w:val="21"/>
                          <w:szCs w:val="21"/>
                          <w:lang w:val="en-US" w:eastAsia="zh-CN"/>
                        </w:rPr>
                        <w:t>同</w:t>
                      </w:r>
                      <w:r>
                        <w:rPr>
                          <w:rFonts w:hint="eastAsia" w:ascii="微软雅黑" w:hAnsi="微软雅黑" w:eastAsia="微软雅黑" w:cs="微软雅黑"/>
                          <w:color w:val="173456"/>
                          <w:sz w:val="21"/>
                          <w:szCs w:val="21"/>
                        </w:rPr>
                        <w:t>模块间通过Eureka来实现服务注册和调用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使用zuul提供动态路由，监控，弹性，安全性等功能</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服务间通过Feign实现服务的消费以及均衡负载；为了使得服务集群更为健壮，使用Hystrix的融断机制来避免在微服务架构中个别服务出现异常时引起的故障蔓延</w:t>
                      </w:r>
                      <w:r>
                        <w:rPr>
                          <w:rFonts w:hint="eastAsia" w:ascii="微软雅黑" w:hAnsi="微软雅黑" w:eastAsia="微软雅黑" w:cs="微软雅黑"/>
                          <w:color w:val="173456"/>
                          <w:sz w:val="21"/>
                          <w:szCs w:val="21"/>
                          <w:lang w:eastAsia="zh-CN"/>
                        </w:rPr>
                        <w:t>。</w:t>
                      </w:r>
                    </w:p>
                    <w:p>
                      <w:pPr>
                        <w:snapToGrid w:val="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负责内容</w:t>
                      </w:r>
                      <w:r>
                        <w:rPr>
                          <w:rFonts w:hint="eastAsia" w:ascii="微软雅黑" w:hAnsi="微软雅黑" w:eastAsia="微软雅黑" w:cs="微软雅黑"/>
                          <w:color w:val="173456"/>
                          <w:sz w:val="21"/>
                          <w:szCs w:val="21"/>
                          <w:lang w:eastAsia="zh-CN"/>
                        </w:rPr>
                        <w:t>：</w:t>
                      </w:r>
                    </w:p>
                    <w:p>
                      <w:pPr>
                        <w:snapToGrid w:val="0"/>
                        <w:ind w:firstLine="420" w:firstLineChars="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color w:val="173456"/>
                          <w:sz w:val="21"/>
                          <w:szCs w:val="21"/>
                        </w:rPr>
                        <w:t>广告投放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lang w:val="en-US" w:eastAsia="zh-CN"/>
                        </w:rPr>
                        <w:t>广告主在平台投放广告计划,单元,创意,限制等,相关数据储存到数据库</w:t>
                      </w:r>
                      <w:r>
                        <w:rPr>
                          <w:rFonts w:hint="eastAsia" w:ascii="微软雅黑" w:hAnsi="微软雅黑" w:eastAsia="微软雅黑" w:cs="微软雅黑"/>
                          <w:color w:val="173456"/>
                          <w:sz w:val="21"/>
                          <w:szCs w:val="21"/>
                        </w:rPr>
                        <w:t>。</w:t>
                      </w:r>
                    </w:p>
                    <w:p>
                      <w:pPr>
                        <w:snapToGrid w:val="0"/>
                        <w:ind w:firstLine="420" w:firstLineChars="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color w:val="173456"/>
                          <w:sz w:val="21"/>
                          <w:szCs w:val="21"/>
                        </w:rPr>
                        <w:t>广告数据检索</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lang w:val="en-US" w:eastAsia="zh-CN"/>
                        </w:rPr>
                        <w:t>将媒体方发送来的请求参数,如媒体方标识,基本请求类型,匹配限制条件,进行处理,然后查询,返回给媒体方创意URL</w:t>
                      </w:r>
                      <w:r>
                        <w:rPr>
                          <w:rFonts w:hint="eastAsia" w:ascii="微软雅黑" w:hAnsi="微软雅黑" w:eastAsia="微软雅黑" w:cs="微软雅黑"/>
                          <w:color w:val="173456"/>
                          <w:sz w:val="21"/>
                          <w:szCs w:val="21"/>
                        </w:rPr>
                        <w:t>。</w:t>
                      </w:r>
                    </w:p>
                    <w:p>
                      <w:pPr>
                        <w:snapToGrid w:val="0"/>
                        <w:ind w:firstLine="420" w:firstLineChars="0"/>
                        <w:rPr>
                          <w:rFonts w:hint="eastAsia" w:ascii="微软雅黑" w:hAnsi="微软雅黑" w:eastAsia="微软雅黑" w:cs="微软雅黑"/>
                          <w:color w:val="173456"/>
                          <w:sz w:val="21"/>
                          <w:szCs w:val="21"/>
                          <w:lang w:eastAsia="zh-CN"/>
                        </w:rPr>
                      </w:pPr>
                    </w:p>
                    <w:p>
                      <w:pPr>
                        <w:snapToGrid w:val="0"/>
                        <w:rPr>
                          <w:rFonts w:hint="eastAsia" w:ascii="微软雅黑" w:hAnsi="微软雅黑" w:eastAsia="微软雅黑" w:cs="微软雅黑"/>
                          <w:b/>
                          <w:bCs/>
                          <w:color w:val="173456"/>
                          <w:sz w:val="28"/>
                          <w:szCs w:val="28"/>
                        </w:rPr>
                      </w:pPr>
                      <w:r>
                        <w:rPr>
                          <w:rFonts w:hint="eastAsia" w:ascii="微软雅黑" w:hAnsi="微软雅黑" w:eastAsia="微软雅黑" w:cs="微软雅黑"/>
                          <w:b/>
                          <w:bCs/>
                          <w:color w:val="173456"/>
                          <w:sz w:val="28"/>
                          <w:szCs w:val="28"/>
                        </w:rPr>
                        <w:t xml:space="preserve">VST全聚合官方论坛 </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2015/07-2017/1</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技术框架：</w:t>
                      </w:r>
                      <w:r>
                        <w:rPr>
                          <w:rFonts w:hint="eastAsia" w:ascii="微软雅黑" w:hAnsi="微软雅黑" w:eastAsia="微软雅黑" w:cs="微软雅黑"/>
                          <w:color w:val="173456"/>
                          <w:sz w:val="21"/>
                          <w:szCs w:val="21"/>
                        </w:rPr>
                        <w:t>Spring</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SpringMVC</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MyBatis</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p>
                    <w:p>
                      <w:pPr>
                        <w:snapToGrid w:val="0"/>
                        <w:ind w:firstLine="420" w:firstLineChars="0"/>
                        <w:rPr>
                          <w:rFonts w:hint="eastAsia" w:ascii="微软雅黑" w:hAnsi="微软雅黑" w:eastAsia="微软雅黑" w:cs="微软雅黑"/>
                          <w:color w:val="173456"/>
                          <w:sz w:val="21"/>
                          <w:szCs w:val="21"/>
                        </w:rPr>
                      </w:pPr>
                      <w:r>
                        <w:rPr>
                          <w:rFonts w:hint="eastAsia" w:ascii="微软雅黑" w:hAnsi="微软雅黑" w:eastAsia="微软雅黑" w:cs="微软雅黑"/>
                          <w:color w:val="173456"/>
                          <w:sz w:val="21"/>
                          <w:szCs w:val="21"/>
                        </w:rPr>
                        <w:t>该项目有V热点</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板块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V活动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以及CIBN微视听四大模块构成</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V热点发布一些微视听软件的版本信息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板块部分有热点新闻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视听专区</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玩机交流</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V友福利模块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V活动不定期发布一些活动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CIBN微视听则提供软件下载软件教程等服务。</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负责内容：</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问题反馈</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登录用户可以发布一些关于软件使用过程中的bug反馈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数据库中生成发帖纪录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未登录或者其他登录用户浏览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回复都会对改纪录数据做修改和关联操作</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未登录用户只能浏览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当前发帖用户浏览后不增加浏览次数</w:t>
                      </w:r>
                      <w:r>
                        <w:rPr>
                          <w:rFonts w:hint="eastAsia" w:ascii="微软雅黑" w:hAnsi="微软雅黑" w:eastAsia="微软雅黑" w:cs="微软雅黑"/>
                          <w:color w:val="173456"/>
                          <w:sz w:val="21"/>
                          <w:szCs w:val="21"/>
                          <w:lang w:eastAsia="zh-CN"/>
                        </w:rPr>
                        <w:t>。</w:t>
                      </w:r>
                    </w:p>
                    <w:p>
                      <w:pPr>
                        <w:snapToGrid w:val="0"/>
                        <w:ind w:firstLine="420" w:firstLineChars="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b/>
                          <w:bCs/>
                          <w:color w:val="173456"/>
                          <w:sz w:val="21"/>
                          <w:szCs w:val="21"/>
                        </w:rPr>
                        <w:t>V壁纸</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用户通过表单上传壁纸图片到后台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登录用户可点击下载按钮获取图片路径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直接保存到本地</w:t>
                      </w:r>
                      <w:r>
                        <w:rPr>
                          <w:rFonts w:hint="eastAsia" w:ascii="微软雅黑" w:hAnsi="微软雅黑" w:eastAsia="微软雅黑" w:cs="微软雅黑"/>
                          <w:color w:val="173456"/>
                          <w:sz w:val="21"/>
                          <w:szCs w:val="21"/>
                          <w:lang w:eastAsia="zh-CN"/>
                        </w:rPr>
                        <w:t>。</w:t>
                      </w:r>
                    </w:p>
                  </w:txbxContent>
                </v:textbox>
                <w10:wrap type="none"/>
                <w10:anchorlock/>
              </v:shape>
            </w:pict>
          </mc:Fallback>
        </mc:AlternateContent>
      </w:r>
    </w:p>
    <w:p>
      <w:pPr>
        <w:adjustRightInd w:val="0"/>
        <w:snapToGrid w:val="0"/>
        <w:rPr>
          <w:rFonts w:hint="default" w:ascii="微软雅黑" w:hAnsi="微软雅黑" w:eastAsia="微软雅黑"/>
          <w:color w:val="173456"/>
          <w:sz w:val="28"/>
          <w:szCs w:val="28"/>
          <w:lang w:val="en-US" w:eastAsia="zh-CN"/>
        </w:rPr>
      </w:pPr>
      <w:r>
        <w:rPr>
          <w:rFonts w:ascii="微软雅黑" w:hAnsi="微软雅黑" w:eastAsia="微软雅黑"/>
          <w:color w:val="32AEFE"/>
          <w:sz w:val="28"/>
          <w:szCs w:val="28"/>
        </w:rPr>
        <mc:AlternateContent>
          <mc:Choice Requires="wps">
            <w:drawing>
              <wp:anchor distT="0" distB="0" distL="114300" distR="114300" simplePos="0" relativeHeight="251684864" behindDoc="0" locked="0" layoutInCell="1" allowOverlap="1">
                <wp:simplePos x="0" y="0"/>
                <wp:positionH relativeFrom="column">
                  <wp:posOffset>916940</wp:posOffset>
                </wp:positionH>
                <wp:positionV relativeFrom="paragraph">
                  <wp:posOffset>67310</wp:posOffset>
                </wp:positionV>
                <wp:extent cx="172720" cy="172720"/>
                <wp:effectExtent l="0" t="0" r="18415" b="18415"/>
                <wp:wrapNone/>
                <wp:docPr id="10" name="圆角矩形 1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2pt;margin-top:5.3pt;height:13.6pt;width:13.6pt;z-index:251684864;v-text-anchor:middle;mso-width-relative:page;mso-height-relative:page;" fillcolor="#173456" filled="t" stroked="t" coordsize="21600,21600" arcsize="0.166666666666667" o:gfxdata="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Ol82n2AAAAAkBAAAPAAAAAAAAAAEAIAAAACIAAABkcnMvZG93bnJldi54bWxQSwECFAAUAAAA&#10;CACHTuJA4Ix5tmACAACyBAAADgAAAAAAAAABACAAAAAnAQAAZHJzL2Uyb0RvYy54bWxQSwUGAAAA&#10;AAYABgBZAQAA+QU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mc:AlternateContent>
          <mc:Choice Requires="wps">
            <w:drawing>
              <wp:anchor distT="0" distB="0" distL="114300" distR="114300" simplePos="0" relativeHeight="251662336" behindDoc="0" locked="0" layoutInCell="1" allowOverlap="1">
                <wp:simplePos x="0" y="0"/>
                <wp:positionH relativeFrom="column">
                  <wp:posOffset>1097280</wp:posOffset>
                </wp:positionH>
                <wp:positionV relativeFrom="paragraph">
                  <wp:posOffset>165100</wp:posOffset>
                </wp:positionV>
                <wp:extent cx="5730875" cy="0"/>
                <wp:effectExtent l="0" t="0" r="22860" b="19050"/>
                <wp:wrapNone/>
                <wp:docPr id="19" name="直接连接符 19"/>
                <wp:cNvGraphicFramePr/>
                <a:graphic xmlns:a="http://schemas.openxmlformats.org/drawingml/2006/main">
                  <a:graphicData uri="http://schemas.microsoft.com/office/word/2010/wordprocessingShape">
                    <wps:wsp>
                      <wps:cNvCnPr/>
                      <wps:spPr>
                        <a:xfrm>
                          <a:off x="0" y="0"/>
                          <a:ext cx="5730564"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3pt;height:0pt;width:451.25pt;z-index:251662336;mso-width-relative:page;mso-height-relative:page;" fillcolor="#FFFFFF [3212]" filled="t" stroked="t" coordsize="21600,21600" o:gfxdata="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20jRTVAAAACgEAAA8AAAAAAAAAAQAgAAAA&#10;IgAAAGRycy9kb3ducmV2LnhtbFBLAQIUABQAAAAIAIdO4kCe1WFR1QEAAI8DAAAOAAAAAAAAAAEA&#10;IAAAACQBAABkcnMvZTJvRG9jLnhtbFBLBQYAAAAABgAGAFkBAABrBQAAAAA=&#10;">
                <v:fill on="t" focussize="0,0"/>
                <v:stroke weight="1pt" color="#173456 [3204]" miterlimit="8" joinstyle="miter"/>
                <v:imagedata o:title=""/>
                <o:lock v:ext="edit" aspectratio="f"/>
              </v:line>
            </w:pict>
          </mc:Fallback>
        </mc:AlternateContent>
      </w:r>
      <w:r>
        <w:rPr>
          <w:rFonts w:hint="eastAsia" w:ascii="微软雅黑" w:hAnsi="微软雅黑" w:eastAsia="微软雅黑"/>
          <w:color w:val="173456"/>
          <w:sz w:val="28"/>
          <w:szCs w:val="28"/>
          <w:lang w:val="en-US" w:eastAsia="zh-CN"/>
        </w:rPr>
        <w:t>教育背景</w:t>
      </w:r>
    </w:p>
    <w:p>
      <w:pPr>
        <w:adjustRightInd w:val="0"/>
        <w:snapToGrid w:val="0"/>
        <w:ind w:left="1680" w:leftChars="800"/>
        <w:rPr>
          <w:rFonts w:ascii="微软雅黑" w:hAnsi="微软雅黑" w:eastAsia="微软雅黑"/>
          <w:color w:val="595959"/>
        </w:rPr>
      </w:pP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3175"/>
                <wp:docPr id="11" name="文本框 11"/>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snapToGrid w:val="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color w:val="173456"/>
                                <w:sz w:val="21"/>
                                <w:szCs w:val="21"/>
                                <w:lang w:val="en-US" w:eastAsia="zh-CN"/>
                              </w:rPr>
                              <w:t>2011.9 - 2015.7</w:t>
                            </w:r>
                            <w:r>
                              <w:rPr>
                                <w:rFonts w:hint="eastAsia" w:ascii="微软雅黑" w:hAnsi="微软雅黑" w:eastAsia="微软雅黑" w:cs="微软雅黑"/>
                                <w:color w:val="173456"/>
                                <w:sz w:val="21"/>
                                <w:szCs w:val="21"/>
                                <w:lang w:val="en-US" w:eastAsia="zh-CN"/>
                              </w:rPr>
                              <w:tab/>
                            </w:r>
                            <w:r>
                              <w:rPr>
                                <w:rFonts w:hint="eastAsia" w:ascii="微软雅黑" w:hAnsi="微软雅黑" w:eastAsia="微软雅黑" w:cs="微软雅黑"/>
                                <w:color w:val="173456"/>
                                <w:sz w:val="21"/>
                                <w:szCs w:val="21"/>
                                <w:lang w:val="en-US" w:eastAsia="zh-CN"/>
                              </w:rPr>
                              <w:t>黑龙江东方贸易学院   计算机科学与技术</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np0NcAAAAFAQAADwAAAAAAAAABACAAAAAiAAAAZHJzL2Rvd25yZXYu&#10;eG1sUEsBAhQAFAAAAAgAh07iQIXBcRD8AQAAygMAAA4AAAAAAAAAAQAgAAAAJgEAAGRycy9lMm9E&#10;b2MueG1sUEsFBgAAAAAGAAYAWQEAAJQFAAAAAA==&#10;">
                <v:fill on="f" focussize="0,0"/>
                <v:stroke on="f"/>
                <v:imagedata o:title=""/>
                <o:lock v:ext="edit" aspectratio="f"/>
                <v:textbox inset="7.19992125984252pt,3.59992125984252pt,7.19992125984252pt,3.59992125984252pt" style="mso-fit-shape-to-text:t;">
                  <w:txbxContent>
                    <w:p>
                      <w:pPr>
                        <w:snapToGrid w:val="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color w:val="173456"/>
                          <w:sz w:val="21"/>
                          <w:szCs w:val="21"/>
                          <w:lang w:val="en-US" w:eastAsia="zh-CN"/>
                        </w:rPr>
                        <w:t>2011.9 - 2015.7</w:t>
                      </w:r>
                      <w:r>
                        <w:rPr>
                          <w:rFonts w:hint="eastAsia" w:ascii="微软雅黑" w:hAnsi="微软雅黑" w:eastAsia="微软雅黑" w:cs="微软雅黑"/>
                          <w:color w:val="173456"/>
                          <w:sz w:val="21"/>
                          <w:szCs w:val="21"/>
                          <w:lang w:val="en-US" w:eastAsia="zh-CN"/>
                        </w:rPr>
                        <w:tab/>
                      </w:r>
                      <w:r>
                        <w:rPr>
                          <w:rFonts w:hint="eastAsia" w:ascii="微软雅黑" w:hAnsi="微软雅黑" w:eastAsia="微软雅黑" w:cs="微软雅黑"/>
                          <w:color w:val="173456"/>
                          <w:sz w:val="21"/>
                          <w:szCs w:val="21"/>
                          <w:lang w:val="en-US" w:eastAsia="zh-CN"/>
                        </w:rPr>
                        <w:t>黑龙江东方贸易学院   计算机科学与技术</w:t>
                      </w:r>
                    </w:p>
                  </w:txbxContent>
                </v:textbox>
                <w10:wrap type="none"/>
                <w10:anchorlock/>
              </v:shape>
            </w:pict>
          </mc:Fallback>
        </mc:AlternateContent>
      </w:r>
    </w:p>
    <w:p>
      <w:pPr>
        <w:adjustRightInd w:val="0"/>
        <w:snapToGrid w:val="0"/>
        <w:rPr>
          <w:rFonts w:ascii="微软雅黑" w:hAnsi="微软雅黑" w:eastAsia="微软雅黑"/>
          <w:color w:val="173456"/>
          <w:sz w:val="28"/>
          <w:szCs w:val="28"/>
        </w:rPr>
      </w:pPr>
      <w:r>
        <w:rPr>
          <w:rFonts w:hint="eastAsia" w:ascii="微软雅黑" w:hAnsi="微软雅黑" w:eastAsia="微软雅黑"/>
          <w:color w:val="173456"/>
          <w:sz w:val="28"/>
          <w:szCs w:val="28"/>
        </w:rPr>
        <mc:AlternateContent>
          <mc:Choice Requires="wps">
            <w:drawing>
              <wp:anchor distT="0" distB="0" distL="114300" distR="114300" simplePos="0" relativeHeight="251672576" behindDoc="0" locked="0" layoutInCell="1" allowOverlap="1">
                <wp:simplePos x="0" y="0"/>
                <wp:positionH relativeFrom="column">
                  <wp:posOffset>1097280</wp:posOffset>
                </wp:positionH>
                <wp:positionV relativeFrom="paragraph">
                  <wp:posOffset>161290</wp:posOffset>
                </wp:positionV>
                <wp:extent cx="5732780" cy="0"/>
                <wp:effectExtent l="0" t="0" r="20955" b="19050"/>
                <wp:wrapNone/>
                <wp:docPr id="24" name="直接连接符 24"/>
                <wp:cNvGraphicFramePr/>
                <a:graphic xmlns:a="http://schemas.openxmlformats.org/drawingml/2006/main">
                  <a:graphicData uri="http://schemas.microsoft.com/office/word/2010/wordprocessingShape">
                    <wps:wsp>
                      <wps:cNvCnPr/>
                      <wps:spPr>
                        <a:xfrm>
                          <a:off x="0" y="0"/>
                          <a:ext cx="573246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2.7pt;height:0pt;width:451.4pt;z-index:251672576;mso-width-relative:page;mso-height-relative:page;" fillcolor="#FFFFFF [3212]" filled="t" stroked="t" coordsize="21600,21600" o:gfxdata="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dI6ftUAAAAKAQAADwAAAAAAAAABACAAAAAi&#10;AAAAZHJzL2Rvd25yZXYueG1sUEsBAhQAFAAAAAgAh07iQOhkSv7UAQAAjwMAAA4AAAAAAAAAAQAg&#10;AAAAJAEAAGRycy9lMm9Eb2MueG1sUEsFBgAAAAAGAAYAWQEAAGoFAAAAAA==&#10;">
                <v:fill on="t" focussize="0,0"/>
                <v:stroke weight="1pt" color="#173456 [3204]"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6912" behindDoc="0" locked="0" layoutInCell="1" allowOverlap="1">
                <wp:simplePos x="0" y="0"/>
                <wp:positionH relativeFrom="column">
                  <wp:posOffset>925195</wp:posOffset>
                </wp:positionH>
                <wp:positionV relativeFrom="paragraph">
                  <wp:posOffset>69850</wp:posOffset>
                </wp:positionV>
                <wp:extent cx="172720" cy="172720"/>
                <wp:effectExtent l="0" t="0" r="18415" b="18415"/>
                <wp:wrapNone/>
                <wp:docPr id="20" name="圆角矩形 2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5.5pt;height:13.6pt;width:13.6pt;z-index:251686912;v-text-anchor:middle;mso-width-relative:page;mso-height-relative:page;" fillcolor="#173456" filled="t" stroked="t" coordsize="21600,21600" arcsize="0.166666666666667" o:gfxdata="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56xAg2AAAAAkBAAAPAAAAAAAAAAEAIAAAACIAAABkcnMvZG93bnJldi54bWxQSwECFAAUAAAA&#10;CACHTuJABBpvYWACAACyBAAADgAAAAAAAAABACAAAAAnAQAAZHJzL2Uyb0RvYy54bWxQSwUGAAAA&#10;AAYABgBZAQAA+QU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w:t>自我评价</w:t>
      </w:r>
    </w:p>
    <w:p>
      <w:pPr>
        <w:adjustRightInd w:val="0"/>
        <w:snapToGrid w:val="0"/>
        <w:ind w:left="1680" w:leftChars="800"/>
        <w:rPr>
          <w:rFonts w:ascii="微软雅黑" w:hAnsi="微软雅黑"/>
        </w:rPr>
      </w:pP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3175"/>
                <wp:docPr id="12"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adjustRightInd w:val="0"/>
                              <w:snapToGrid w:val="0"/>
                              <w:rPr>
                                <w:rFonts w:hint="default" w:ascii="微软雅黑" w:hAnsi="微软雅黑" w:eastAsia="微软雅黑"/>
                                <w:color w:val="595959"/>
                                <w:lang w:val="en-US" w:eastAsia="zh-CN"/>
                              </w:rPr>
                            </w:pPr>
                            <w:r>
                              <w:rPr>
                                <w:rFonts w:hint="eastAsia" w:ascii="微软雅黑" w:hAnsi="微软雅黑" w:eastAsia="微软雅黑" w:cs="微软雅黑"/>
                                <w:color w:val="173456"/>
                                <w:sz w:val="21"/>
                                <w:szCs w:val="21"/>
                                <w:lang w:val="en-US" w:eastAsia="zh-CN"/>
                              </w:rPr>
                              <w:t>工作使我最大的改变就是凭借996超越了985和211</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eenQ1wAAAAUBAAAPAAAAAAAAAAEAIAAAACIAAABkcnMvZG93bnJl&#10;di54bWxQSwECFAAUAAAACACHTuJAtnDmP/4BAADKAwAADgAAAAAAAAABACAAAAAmAQAAZHJzL2Uy&#10;b0RvYy54bWxQSwUGAAAAAAYABgBZAQAAlgUAAAAA&#10;">
                <v:fill on="f" focussize="0,0"/>
                <v:stroke on="f"/>
                <v:imagedata o:title=""/>
                <o:lock v:ext="edit" aspectratio="f"/>
                <v:textbox inset="7.19992125984252pt,3.59992125984252pt,7.19992125984252pt,3.59992125984252pt" style="mso-fit-shape-to-text:t;">
                  <w:txbxContent>
                    <w:p>
                      <w:pPr>
                        <w:adjustRightInd w:val="0"/>
                        <w:snapToGrid w:val="0"/>
                        <w:rPr>
                          <w:rFonts w:hint="default" w:ascii="微软雅黑" w:hAnsi="微软雅黑" w:eastAsia="微软雅黑"/>
                          <w:color w:val="595959"/>
                          <w:lang w:val="en-US" w:eastAsia="zh-CN"/>
                        </w:rPr>
                      </w:pPr>
                      <w:r>
                        <w:rPr>
                          <w:rFonts w:hint="eastAsia" w:ascii="微软雅黑" w:hAnsi="微软雅黑" w:eastAsia="微软雅黑" w:cs="微软雅黑"/>
                          <w:color w:val="173456"/>
                          <w:sz w:val="21"/>
                          <w:szCs w:val="21"/>
                          <w:lang w:val="en-US" w:eastAsia="zh-CN"/>
                        </w:rPr>
                        <w:t>工作使我最大的改变就是凭借996超越了985和211</w:t>
                      </w:r>
                    </w:p>
                  </w:txbxContent>
                </v:textbox>
                <w10:wrap type="none"/>
                <w10:anchorlock/>
              </v:shape>
            </w:pict>
          </mc:Fallback>
        </mc:AlternateContent>
      </w:r>
    </w:p>
    <w:p>
      <w:pPr>
        <w:adjustRightInd w:val="0"/>
        <w:snapToGrid w:val="0"/>
        <w:ind w:left="1848" w:leftChars="880"/>
        <w:rPr>
          <w:rFonts w:ascii="微软雅黑" w:hAnsi="微软雅黑" w:eastAsia="微软雅黑"/>
          <w:color w:val="595959"/>
          <w:sz w:val="2"/>
          <w:szCs w:val="2"/>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02E"/>
    <w:rsid w:val="000C2BFB"/>
    <w:rsid w:val="00105A6A"/>
    <w:rsid w:val="001419F7"/>
    <w:rsid w:val="001B0BCE"/>
    <w:rsid w:val="0023597F"/>
    <w:rsid w:val="00246DA0"/>
    <w:rsid w:val="002D1CD7"/>
    <w:rsid w:val="0036166E"/>
    <w:rsid w:val="003A4D78"/>
    <w:rsid w:val="003A6FB8"/>
    <w:rsid w:val="003B017D"/>
    <w:rsid w:val="00403C60"/>
    <w:rsid w:val="00405F03"/>
    <w:rsid w:val="004070D5"/>
    <w:rsid w:val="00432BA1"/>
    <w:rsid w:val="0046665C"/>
    <w:rsid w:val="005C4BDA"/>
    <w:rsid w:val="00652790"/>
    <w:rsid w:val="00656E27"/>
    <w:rsid w:val="006A351A"/>
    <w:rsid w:val="007755F0"/>
    <w:rsid w:val="007A400C"/>
    <w:rsid w:val="007B7A32"/>
    <w:rsid w:val="008000C0"/>
    <w:rsid w:val="00840B42"/>
    <w:rsid w:val="008F202E"/>
    <w:rsid w:val="00910D5D"/>
    <w:rsid w:val="009422BA"/>
    <w:rsid w:val="0095002C"/>
    <w:rsid w:val="00A113AF"/>
    <w:rsid w:val="00A358F1"/>
    <w:rsid w:val="00A57EFB"/>
    <w:rsid w:val="00A71F7E"/>
    <w:rsid w:val="00AB494A"/>
    <w:rsid w:val="00B348AD"/>
    <w:rsid w:val="00B738CD"/>
    <w:rsid w:val="00BB1B32"/>
    <w:rsid w:val="00BB517C"/>
    <w:rsid w:val="00BE1F84"/>
    <w:rsid w:val="00BE5B1B"/>
    <w:rsid w:val="00BF047B"/>
    <w:rsid w:val="00C611F2"/>
    <w:rsid w:val="00C83254"/>
    <w:rsid w:val="00CA5ABF"/>
    <w:rsid w:val="00CE2CF4"/>
    <w:rsid w:val="00DB1021"/>
    <w:rsid w:val="00DC2909"/>
    <w:rsid w:val="00DD0190"/>
    <w:rsid w:val="00E23AA2"/>
    <w:rsid w:val="00F60822"/>
    <w:rsid w:val="00F96370"/>
    <w:rsid w:val="00FA608B"/>
    <w:rsid w:val="00FF1594"/>
    <w:rsid w:val="11277E23"/>
    <w:rsid w:val="13F06D6E"/>
    <w:rsid w:val="1D3D1886"/>
    <w:rsid w:val="26DE0699"/>
    <w:rsid w:val="2ABB56BE"/>
    <w:rsid w:val="32A337D7"/>
    <w:rsid w:val="365201FF"/>
    <w:rsid w:val="365309DF"/>
    <w:rsid w:val="37DA667E"/>
    <w:rsid w:val="3A4D5D57"/>
    <w:rsid w:val="3DAB7647"/>
    <w:rsid w:val="3E854A15"/>
    <w:rsid w:val="45451D31"/>
    <w:rsid w:val="4556494D"/>
    <w:rsid w:val="461807D5"/>
    <w:rsid w:val="48911137"/>
    <w:rsid w:val="48E20A3F"/>
    <w:rsid w:val="48E44DEE"/>
    <w:rsid w:val="495360E9"/>
    <w:rsid w:val="4B2B2F2C"/>
    <w:rsid w:val="583B4330"/>
    <w:rsid w:val="58876DD6"/>
    <w:rsid w:val="59BF5574"/>
    <w:rsid w:val="626340B8"/>
    <w:rsid w:val="632E0706"/>
    <w:rsid w:val="63E06BFC"/>
    <w:rsid w:val="6C7B04EF"/>
    <w:rsid w:val="704B6245"/>
    <w:rsid w:val="73A537A7"/>
    <w:rsid w:val="774D1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4"/>
    <w:unhideWhenUsed/>
    <w:qFormat/>
    <w:uiPriority w:val="99"/>
    <w:pPr>
      <w:jc w:val="left"/>
    </w:pPr>
  </w:style>
  <w:style w:type="paragraph" w:styleId="4">
    <w:name w:val="Balloon Text"/>
    <w:basedOn w:val="1"/>
    <w:link w:val="16"/>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5"/>
    <w:unhideWhenUsed/>
    <w:qFormat/>
    <w:uiPriority w:val="99"/>
    <w:rPr>
      <w:b/>
      <w:bCs/>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styleId="11">
    <w:name w:val="annotation reference"/>
    <w:basedOn w:val="9"/>
    <w:unhideWhenUsed/>
    <w:qFormat/>
    <w:uiPriority w:val="99"/>
    <w:rPr>
      <w:sz w:val="21"/>
      <w:szCs w:val="21"/>
    </w:rPr>
  </w:style>
  <w:style w:type="character" w:customStyle="1" w:styleId="12">
    <w:name w:val="页眉 Char"/>
    <w:basedOn w:val="9"/>
    <w:link w:val="6"/>
    <w:qFormat/>
    <w:uiPriority w:val="99"/>
    <w:rPr>
      <w:sz w:val="18"/>
      <w:szCs w:val="18"/>
    </w:rPr>
  </w:style>
  <w:style w:type="character" w:customStyle="1" w:styleId="13">
    <w:name w:val="页脚 Char"/>
    <w:basedOn w:val="9"/>
    <w:link w:val="5"/>
    <w:qFormat/>
    <w:uiPriority w:val="99"/>
    <w:rPr>
      <w:sz w:val="18"/>
      <w:szCs w:val="18"/>
    </w:rPr>
  </w:style>
  <w:style w:type="character" w:customStyle="1" w:styleId="14">
    <w:name w:val="批注文字 Char"/>
    <w:basedOn w:val="9"/>
    <w:link w:val="3"/>
    <w:semiHidden/>
    <w:qFormat/>
    <w:uiPriority w:val="99"/>
  </w:style>
  <w:style w:type="character" w:customStyle="1" w:styleId="15">
    <w:name w:val="批注主题 Char"/>
    <w:basedOn w:val="14"/>
    <w:link w:val="7"/>
    <w:semiHidden/>
    <w:qFormat/>
    <w:uiPriority w:val="99"/>
    <w:rPr>
      <w:b/>
      <w:bCs/>
    </w:rPr>
  </w:style>
  <w:style w:type="character" w:customStyle="1" w:styleId="16">
    <w:name w:val="批注框文本 Char"/>
    <w:basedOn w:val="9"/>
    <w:link w:val="4"/>
    <w:semiHidden/>
    <w:qFormat/>
    <w:uiPriority w:val="99"/>
    <w:rPr>
      <w:sz w:val="18"/>
      <w:szCs w:val="18"/>
    </w:rPr>
  </w:style>
  <w:style w:type="character" w:customStyle="1" w:styleId="17">
    <w:name w:val="标题 1 Char"/>
    <w:basedOn w:val="9"/>
    <w:link w:val="2"/>
    <w:qFormat/>
    <w:uiPriority w:val="9"/>
    <w:rPr>
      <w:rFonts w:ascii="宋体" w:hAnsi="宋体" w:eastAsia="宋体" w:cs="宋体"/>
      <w:b/>
      <w:bCs/>
      <w:kern w:val="36"/>
      <w:sz w:val="48"/>
      <w:szCs w:val="48"/>
    </w:rPr>
  </w:style>
  <w:style w:type="paragraph" w:customStyle="1" w:styleId="18">
    <w:name w:val="列出段落1"/>
    <w:basedOn w:val="1"/>
    <w:qFormat/>
    <w:uiPriority w:val="34"/>
    <w:pPr>
      <w:ind w:firstLine="420" w:firstLineChars="200"/>
    </w:pPr>
    <w:rPr>
      <w:rFonts w:ascii="Arial Unicode MS" w:hAnsi="Arial Unicode MS" w:eastAsia="微软雅黑"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D35363-CDE8-4ECF-A4D8-2E8F5F245699}">
  <ds:schemaRefs/>
</ds:datastoreItem>
</file>

<file path=docProps/app.xml><?xml version="1.0" encoding="utf-8"?>
<Properties xmlns="http://schemas.openxmlformats.org/officeDocument/2006/extended-properties" xmlns:vt="http://schemas.openxmlformats.org/officeDocument/2006/docPropsVTypes">
  <Template>Normal</Template>
  <Pages>1</Pages>
  <Words>29</Words>
  <Characters>171</Characters>
  <Lines>1</Lines>
  <Paragraphs>1</Paragraphs>
  <TotalTime>4</TotalTime>
  <ScaleCrop>false</ScaleCrop>
  <LinksUpToDate>false</LinksUpToDate>
  <CharactersWithSpaces>199</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2015-04-08T05:14:00Z</dcterms:created>
  <dc:creator>lixue</dc:creator>
  <cp:lastModifiedBy>MrCT</cp:lastModifiedBy>
  <dcterms:modified xsi:type="dcterms:W3CDTF">2019-04-23T13:15:41Z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