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0BB" w:rsidRDefault="002902CC">
      <w:pPr>
        <w:pStyle w:val="1"/>
        <w:jc w:val="center"/>
      </w:pPr>
      <w:proofErr w:type="gramStart"/>
      <w:r>
        <w:rPr>
          <w:rFonts w:hint="eastAsia"/>
        </w:rPr>
        <w:t>云计算</w:t>
      </w:r>
      <w:proofErr w:type="gramEnd"/>
      <w:r>
        <w:rPr>
          <w:rFonts w:hint="eastAsia"/>
        </w:rPr>
        <w:t xml:space="preserve">   1607C   </w:t>
      </w:r>
      <w:r>
        <w:rPr>
          <w:rFonts w:hint="eastAsia"/>
        </w:rPr>
        <w:t>朱嘉奇</w:t>
      </w:r>
      <w:r>
        <w:rPr>
          <w:rFonts w:hint="eastAsia"/>
        </w:rPr>
        <w:t xml:space="preserve"> </w:t>
      </w:r>
    </w:p>
    <w:p w:rsidR="00FF00BB" w:rsidRDefault="002902CC">
      <w:pPr>
        <w:pStyle w:val="1"/>
        <w:jc w:val="center"/>
      </w:pPr>
      <w:r>
        <w:rPr>
          <w:rFonts w:hint="eastAsia"/>
        </w:rPr>
        <w:t>JAVA</w:t>
      </w:r>
      <w:r>
        <w:rPr>
          <w:rFonts w:hint="eastAsia"/>
        </w:rPr>
        <w:t>工程师</w:t>
      </w:r>
    </w:p>
    <w:p w:rsidR="00FF00BB" w:rsidRDefault="002902CC">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w:t>
      </w:r>
      <w:proofErr w:type="gramStart"/>
      <w:r>
        <w:rPr>
          <w:rFonts w:hint="eastAsia"/>
          <w:sz w:val="28"/>
          <w:szCs w:val="28"/>
        </w:rPr>
        <w:t>训二做</w:t>
      </w:r>
      <w:proofErr w:type="gramEnd"/>
      <w:r>
        <w:rPr>
          <w:rFonts w:hint="eastAsia"/>
          <w:sz w:val="28"/>
          <w:szCs w:val="28"/>
        </w:rPr>
        <w:t>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FF00BB">
        <w:tc>
          <w:tcPr>
            <w:tcW w:w="7547" w:type="dxa"/>
          </w:tcPr>
          <w:p w:rsidR="00FF00BB" w:rsidRDefault="002902CC">
            <w:pPr>
              <w:rPr>
                <w:sz w:val="28"/>
                <w:szCs w:val="28"/>
              </w:rPr>
            </w:pPr>
            <w:r>
              <w:rPr>
                <w:sz w:val="28"/>
                <w:szCs w:val="28"/>
              </w:rPr>
              <w:t>P</w:t>
            </w:r>
            <w:r>
              <w:rPr>
                <w:rFonts w:hint="eastAsia"/>
                <w:sz w:val="28"/>
                <w:szCs w:val="28"/>
              </w:rPr>
              <w:t>2</w:t>
            </w:r>
            <w:r w:rsidR="00A10A09">
              <w:rPr>
                <w:rFonts w:hint="eastAsia"/>
                <w:sz w:val="28"/>
                <w:szCs w:val="28"/>
              </w:rPr>
              <w:t>P</w:t>
            </w:r>
            <w:r>
              <w:rPr>
                <w:rFonts w:hint="eastAsia"/>
                <w:sz w:val="28"/>
                <w:szCs w:val="28"/>
              </w:rPr>
              <w:t>项目</w:t>
            </w:r>
          </w:p>
          <w:p w:rsidR="009468C6" w:rsidRPr="00534BFA" w:rsidRDefault="009468C6" w:rsidP="00401B6F">
            <w:pPr>
              <w:rPr>
                <w:rFonts w:ascii="华文中宋" w:eastAsia="华文中宋" w:hAnsi="华文中宋"/>
                <w:szCs w:val="21"/>
              </w:rPr>
            </w:pPr>
            <w:r w:rsidRPr="00CC7852">
              <w:rPr>
                <w:rFonts w:ascii="华文中宋" w:eastAsia="华文中宋" w:hAnsi="华文中宋" w:hint="eastAsia"/>
                <w:szCs w:val="21"/>
              </w:rPr>
              <w:t>本项目</w:t>
            </w:r>
            <w:r w:rsidR="00F76847" w:rsidRPr="00CC7852">
              <w:rPr>
                <w:rFonts w:ascii="华文中宋" w:eastAsia="华文中宋" w:hAnsi="华文中宋" w:hint="eastAsia"/>
                <w:szCs w:val="21"/>
              </w:rPr>
              <w:t>用到的框架</w:t>
            </w:r>
            <w:r w:rsidR="008B2CC0" w:rsidRPr="00CC7852">
              <w:rPr>
                <w:rFonts w:ascii="华文中宋" w:eastAsia="华文中宋" w:hAnsi="华文中宋" w:hint="eastAsia"/>
                <w:szCs w:val="21"/>
              </w:rPr>
              <w:t>有Spring Boot + Spring Cloud + Spring Data JPA，</w:t>
            </w:r>
            <w:r w:rsidR="00CC7852" w:rsidRPr="00CC7852">
              <w:rPr>
                <w:rFonts w:ascii="华文中宋" w:eastAsia="华文中宋" w:hAnsi="华文中宋" w:hint="eastAsia"/>
                <w:szCs w:val="21"/>
              </w:rPr>
              <w:t xml:space="preserve">前台使用Bootstrap + </w:t>
            </w:r>
            <w:proofErr w:type="spellStart"/>
            <w:r w:rsidR="00CC7852" w:rsidRPr="00CC7852">
              <w:rPr>
                <w:rFonts w:ascii="华文中宋" w:eastAsia="华文中宋" w:hAnsi="华文中宋" w:hint="eastAsia"/>
                <w:szCs w:val="21"/>
              </w:rPr>
              <w:t>jQuery</w:t>
            </w:r>
            <w:proofErr w:type="spellEnd"/>
            <w:r w:rsidR="00CC7852" w:rsidRPr="00CC7852">
              <w:rPr>
                <w:rFonts w:ascii="华文中宋" w:eastAsia="华文中宋" w:hAnsi="华文中宋" w:hint="eastAsia"/>
                <w:szCs w:val="21"/>
              </w:rPr>
              <w:t xml:space="preserve"> + </w:t>
            </w:r>
            <w:proofErr w:type="spellStart"/>
            <w:r w:rsidR="00CC7852" w:rsidRPr="00CC7852">
              <w:rPr>
                <w:rFonts w:ascii="华文中宋" w:eastAsia="华文中宋" w:hAnsi="华文中宋" w:hint="eastAsia"/>
                <w:szCs w:val="21"/>
              </w:rPr>
              <w:t>FreeMaker</w:t>
            </w:r>
            <w:proofErr w:type="spellEnd"/>
            <w:r w:rsidR="00CC7852" w:rsidRPr="00CC7852">
              <w:rPr>
                <w:rFonts w:ascii="华文中宋" w:eastAsia="华文中宋" w:hAnsi="华文中宋" w:hint="eastAsia"/>
                <w:szCs w:val="21"/>
              </w:rPr>
              <w:t xml:space="preserve"> 实现页面，MySQL储存数据，使用</w:t>
            </w:r>
            <w:proofErr w:type="spellStart"/>
            <w:r w:rsidR="00CC7852" w:rsidRPr="00CC7852">
              <w:rPr>
                <w:rFonts w:ascii="华文中宋" w:eastAsia="华文中宋" w:hAnsi="华文中宋" w:hint="eastAsia"/>
                <w:szCs w:val="21"/>
              </w:rPr>
              <w:t>Redis</w:t>
            </w:r>
            <w:proofErr w:type="spellEnd"/>
            <w:r w:rsidR="00CC7852" w:rsidRPr="00CC7852">
              <w:rPr>
                <w:rFonts w:ascii="华文中宋" w:eastAsia="华文中宋" w:hAnsi="华文中宋" w:hint="eastAsia"/>
                <w:szCs w:val="21"/>
              </w:rPr>
              <w:t>对数据进行缓存处理。</w:t>
            </w:r>
            <w:r w:rsidR="00E17C79" w:rsidRPr="00CC7852">
              <w:rPr>
                <w:rFonts w:ascii="华文中宋" w:eastAsia="华文中宋" w:hAnsi="华文中宋" w:hint="eastAsia"/>
                <w:szCs w:val="21"/>
              </w:rPr>
              <w:t>主要分</w:t>
            </w:r>
            <w:r w:rsidRPr="00CC7852">
              <w:rPr>
                <w:rFonts w:ascii="华文中宋" w:eastAsia="华文中宋" w:hAnsi="华文中宋" w:hint="eastAsia"/>
                <w:szCs w:val="21"/>
              </w:rPr>
              <w:t>三</w:t>
            </w:r>
            <w:r w:rsidRPr="008B2CC0">
              <w:rPr>
                <w:rFonts w:ascii="华文中宋" w:eastAsia="华文中宋" w:hAnsi="华文中宋" w:hint="eastAsia"/>
                <w:szCs w:val="21"/>
              </w:rPr>
              <w:t>个</w:t>
            </w:r>
            <w:r w:rsidR="008B2CC0" w:rsidRPr="008B2CC0">
              <w:rPr>
                <w:rFonts w:ascii="华文中宋" w:eastAsia="华文中宋" w:hAnsi="华文中宋" w:hint="eastAsia"/>
                <w:szCs w:val="21"/>
              </w:rPr>
              <w:t>角色</w:t>
            </w:r>
            <w:r w:rsidRPr="008B2CC0">
              <w:rPr>
                <w:rFonts w:ascii="华文中宋" w:eastAsia="华文中宋" w:hAnsi="华文中宋" w:hint="eastAsia"/>
                <w:szCs w:val="21"/>
              </w:rPr>
              <w:t>，贷款人，放款人，管理人，用户在进入主页以后会看见一些正在招标的一些项目，点击其中的项目，会</w:t>
            </w:r>
            <w:r w:rsidRPr="00534BFA">
              <w:rPr>
                <w:rFonts w:ascii="华文中宋" w:eastAsia="华文中宋" w:hAnsi="华文中宋" w:hint="eastAsia"/>
                <w:szCs w:val="21"/>
              </w:rPr>
              <w:t>看到相关的一些基本信息，看到它总共需要的金额，</w:t>
            </w:r>
            <w:r w:rsidR="0056042B" w:rsidRPr="00534BFA">
              <w:rPr>
                <w:rFonts w:ascii="华文中宋" w:eastAsia="华文中宋" w:hAnsi="华文中宋" w:hint="eastAsia"/>
                <w:szCs w:val="21"/>
              </w:rPr>
              <w:t>但看不到具体还剩多少金额，想看的化需要登陆，注册的时候需要填写一些个人信息，账户填写完成之后会有一个</w:t>
            </w:r>
            <w:r w:rsidR="00E17C79">
              <w:rPr>
                <w:rFonts w:ascii="华文中宋" w:eastAsia="华文中宋" w:hAnsi="华文中宋" w:hint="eastAsia"/>
                <w:szCs w:val="21"/>
              </w:rPr>
              <w:t>AJAX</w:t>
            </w:r>
            <w:r w:rsidR="0056042B" w:rsidRPr="00534BFA">
              <w:rPr>
                <w:rFonts w:ascii="华文中宋" w:eastAsia="华文中宋" w:hAnsi="华文中宋" w:hint="eastAsia"/>
                <w:szCs w:val="21"/>
              </w:rPr>
              <w:t>离焦事件，查看数据库有没有相同的用户名，如果有的话返回提示信息，如果没有则显示对勾，如果密码或者一些加*的信息没有填写则会显示提示信息，信息填写完成后提交</w:t>
            </w:r>
            <w:r w:rsidR="00D0493F" w:rsidRPr="00534BFA">
              <w:rPr>
                <w:rFonts w:ascii="华文中宋" w:eastAsia="华文中宋" w:hAnsi="华文中宋" w:hint="eastAsia"/>
                <w:szCs w:val="21"/>
              </w:rPr>
              <w:t>注册信息，后台同时验证，验证通过后数据库创建用户个人信息，包含用户各</w:t>
            </w:r>
            <w:proofErr w:type="gramStart"/>
            <w:r w:rsidR="00D0493F" w:rsidRPr="00534BFA">
              <w:rPr>
                <w:rFonts w:ascii="华文中宋" w:eastAsia="华文中宋" w:hAnsi="华文中宋" w:hint="eastAsia"/>
                <w:szCs w:val="21"/>
              </w:rPr>
              <w:t>类状态</w:t>
            </w:r>
            <w:proofErr w:type="gramEnd"/>
            <w:r w:rsidR="00D0493F" w:rsidRPr="00534BFA">
              <w:rPr>
                <w:rFonts w:ascii="华文中宋" w:eastAsia="华文中宋" w:hAnsi="华文中宋" w:hint="eastAsia"/>
                <w:szCs w:val="21"/>
              </w:rPr>
              <w:t>属性，以及版本号，实名认证属性，个人基本资料，邮箱手机号等等</w:t>
            </w:r>
            <w:r w:rsidR="00B90A0A" w:rsidRPr="00534BFA">
              <w:rPr>
                <w:rFonts w:ascii="华文中宋" w:eastAsia="华文中宋" w:hAnsi="华文中宋" w:hint="eastAsia"/>
                <w:szCs w:val="21"/>
              </w:rPr>
              <w:t>，登陆成功之后会给银行放送当前个人信息，调用银行接口，银行根据当前个人</w:t>
            </w:r>
            <w:bookmarkStart w:id="0" w:name="_GoBack"/>
            <w:bookmarkEnd w:id="0"/>
            <w:r w:rsidR="00B90A0A" w:rsidRPr="00534BFA">
              <w:rPr>
                <w:rFonts w:ascii="华文中宋" w:eastAsia="华文中宋" w:hAnsi="华文中宋" w:hint="eastAsia"/>
                <w:szCs w:val="21"/>
              </w:rPr>
              <w:t>信息创建银行账号，如果用户想要投标，那么需要充值，用户必须在银行页面上绑定银行卡进行转账，避免平台非法集资，</w:t>
            </w:r>
            <w:r w:rsidR="00AB0ED5" w:rsidRPr="00534BFA">
              <w:rPr>
                <w:rFonts w:ascii="华文中宋" w:eastAsia="华文中宋" w:hAnsi="华文中宋" w:hint="eastAsia"/>
                <w:szCs w:val="21"/>
              </w:rPr>
              <w:t>在当前页面有</w:t>
            </w:r>
            <w:proofErr w:type="gramStart"/>
            <w:r w:rsidR="00AB0ED5" w:rsidRPr="00534BFA">
              <w:rPr>
                <w:rFonts w:ascii="华文中宋" w:eastAsia="华文中宋" w:hAnsi="华文中宋" w:hint="eastAsia"/>
                <w:szCs w:val="21"/>
              </w:rPr>
              <w:t>绑卡入口</w:t>
            </w:r>
            <w:proofErr w:type="gramEnd"/>
            <w:r w:rsidR="00AB0ED5" w:rsidRPr="00534BFA">
              <w:rPr>
                <w:rFonts w:ascii="华文中宋" w:eastAsia="华文中宋" w:hAnsi="华文中宋" w:hint="eastAsia"/>
                <w:szCs w:val="21"/>
              </w:rPr>
              <w:t>，解绑入口，修改手机号入口，修改支付密码入口，</w:t>
            </w:r>
            <w:r w:rsidR="000033A4" w:rsidRPr="00534BFA">
              <w:rPr>
                <w:rFonts w:ascii="华文中宋" w:eastAsia="华文中宋" w:hAnsi="华文中宋" w:hint="eastAsia"/>
                <w:szCs w:val="21"/>
              </w:rPr>
              <w:t>当充</w:t>
            </w:r>
            <w:proofErr w:type="gramStart"/>
            <w:r w:rsidR="000033A4" w:rsidRPr="00534BFA">
              <w:rPr>
                <w:rFonts w:ascii="华文中宋" w:eastAsia="华文中宋" w:hAnsi="华文中宋" w:hint="eastAsia"/>
                <w:szCs w:val="21"/>
              </w:rPr>
              <w:t>值成功</w:t>
            </w:r>
            <w:proofErr w:type="gramEnd"/>
            <w:r w:rsidR="000033A4" w:rsidRPr="00534BFA">
              <w:rPr>
                <w:rFonts w:ascii="华文中宋" w:eastAsia="华文中宋" w:hAnsi="华文中宋" w:hint="eastAsia"/>
                <w:szCs w:val="21"/>
              </w:rPr>
              <w:t>以后返回到当前个人页面，个人页面上有你当前用户的账户总额，可用金额，冻结金额，待收利息，代收本金，待还本金等，用户可以通过个人页面查看状态，如果你是贷款人那么你还需要填写一系列的资料，</w:t>
            </w:r>
            <w:bookmarkStart w:id="1" w:name="OLE_LINK1"/>
            <w:bookmarkStart w:id="2" w:name="OLE_LINK2"/>
            <w:r w:rsidR="000033A4" w:rsidRPr="00534BFA">
              <w:rPr>
                <w:rFonts w:ascii="华文中宋" w:eastAsia="华文中宋" w:hAnsi="华文中宋" w:hint="eastAsia"/>
                <w:szCs w:val="21"/>
              </w:rPr>
              <w:t>比如说实名认证</w:t>
            </w:r>
            <w:r w:rsidR="002F78E4" w:rsidRPr="00534BFA">
              <w:rPr>
                <w:rFonts w:ascii="华文中宋" w:eastAsia="华文中宋" w:hAnsi="华文中宋" w:hint="eastAsia"/>
                <w:szCs w:val="21"/>
              </w:rPr>
              <w:t>，</w:t>
            </w:r>
            <w:proofErr w:type="gramStart"/>
            <w:r w:rsidR="002F78E4" w:rsidRPr="00534BFA">
              <w:rPr>
                <w:rFonts w:ascii="华文中宋" w:eastAsia="华文中宋" w:hAnsi="华文中宋" w:hint="eastAsia"/>
                <w:szCs w:val="21"/>
              </w:rPr>
              <w:t>风控资料</w:t>
            </w:r>
            <w:proofErr w:type="gramEnd"/>
            <w:r w:rsidR="002F78E4" w:rsidRPr="00534BFA">
              <w:rPr>
                <w:rFonts w:ascii="华文中宋" w:eastAsia="华文中宋" w:hAnsi="华文中宋" w:hint="eastAsia"/>
                <w:szCs w:val="21"/>
              </w:rPr>
              <w:t>，还需要与后台管理人员进行视频认证，视频认证</w:t>
            </w:r>
            <w:r w:rsidR="004A1880" w:rsidRPr="00534BFA">
              <w:rPr>
                <w:rFonts w:ascii="华文中宋" w:eastAsia="华文中宋" w:hAnsi="华文中宋" w:hint="eastAsia"/>
                <w:szCs w:val="21"/>
              </w:rPr>
              <w:t>主要是用来核对用户的实名认证信息是否正确，并且审核人员会对借款人进行一些提问，另外，在视频认证的时候，借款人会签署一份借款承诺书，这个借款承诺书会通过视频的录屏，签字等作为借款一个辅助依据，在信用贷中，列出了申请信用贷的几个条件，必须要满足这几个条件，才能够去填写申请贷款的界面，如果当前是登录用户，就可以马上看到当前用户针对这几个条件的满足与否，如果</w:t>
            </w:r>
            <w:proofErr w:type="gramStart"/>
            <w:r w:rsidR="004A1880" w:rsidRPr="00534BFA">
              <w:rPr>
                <w:rFonts w:ascii="华文中宋" w:eastAsia="华文中宋" w:hAnsi="华文中宋" w:hint="eastAsia"/>
                <w:szCs w:val="21"/>
              </w:rPr>
              <w:t>哪个条件</w:t>
            </w:r>
            <w:proofErr w:type="gramEnd"/>
            <w:r w:rsidR="004A1880" w:rsidRPr="00534BFA">
              <w:rPr>
                <w:rFonts w:ascii="华文中宋" w:eastAsia="华文中宋" w:hAnsi="华文中宋" w:hint="eastAsia"/>
                <w:szCs w:val="21"/>
              </w:rPr>
              <w:t>没有满足，后面都会有个×，并且点击相应的连接，就能跳转到做这个认证的界面，如果有任何一个条件没有满足或者当前没有登陆，点击申请贷款都没有任何反应，</w:t>
            </w:r>
            <w:r w:rsidR="00F223DC" w:rsidRPr="00534BFA">
              <w:rPr>
                <w:rFonts w:ascii="华文中宋" w:eastAsia="华文中宋" w:hAnsi="华文中宋" w:hint="eastAsia"/>
                <w:szCs w:val="21"/>
              </w:rPr>
              <w:t>填写成功以后显示</w:t>
            </w:r>
            <w:r w:rsidR="004A1880" w:rsidRPr="00534BFA">
              <w:rPr>
                <w:rFonts w:ascii="华文中宋" w:eastAsia="华文中宋" w:hAnsi="华文中宋" w:hint="eastAsia"/>
                <w:szCs w:val="21"/>
              </w:rPr>
              <w:t>都是对勾</w:t>
            </w:r>
            <w:r w:rsidR="00F223DC" w:rsidRPr="00534BFA">
              <w:rPr>
                <w:rFonts w:ascii="华文中宋" w:eastAsia="华文中宋" w:hAnsi="华文中宋" w:hint="eastAsia"/>
                <w:szCs w:val="21"/>
              </w:rPr>
              <w:t>那么就可以点击申请贷款了，到达贷款页面以后会有几个需要填写的信息，借款金额即本次申请的贷款额度</w:t>
            </w:r>
            <w:r w:rsidR="00401B6F" w:rsidRPr="00534BFA">
              <w:rPr>
                <w:rFonts w:ascii="华文中宋" w:eastAsia="华文中宋" w:hAnsi="华文中宋" w:hint="eastAsia"/>
                <w:szCs w:val="21"/>
              </w:rPr>
              <w:t>，这个贷款额度的范围为：最小贷款金额&lt;= 本次申请贷款额度 &lt;= 当前剩余信用额度，借款利息即户填写本次</w:t>
            </w:r>
            <w:proofErr w:type="gramStart"/>
            <w:r w:rsidR="00401B6F" w:rsidRPr="00534BFA">
              <w:rPr>
                <w:rFonts w:ascii="华文中宋" w:eastAsia="华文中宋" w:hAnsi="华文中宋" w:hint="eastAsia"/>
                <w:szCs w:val="21"/>
              </w:rPr>
              <w:t>借款想</w:t>
            </w:r>
            <w:proofErr w:type="gramEnd"/>
            <w:r w:rsidR="00401B6F" w:rsidRPr="00534BFA">
              <w:rPr>
                <w:rFonts w:ascii="华文中宋" w:eastAsia="华文中宋" w:hAnsi="华文中宋" w:hint="eastAsia"/>
                <w:szCs w:val="21"/>
              </w:rPr>
              <w:t>提供给投资人的利息（</w:t>
            </w:r>
            <w:proofErr w:type="gramStart"/>
            <w:r w:rsidR="00401B6F" w:rsidRPr="00534BFA">
              <w:rPr>
                <w:rFonts w:ascii="华文中宋" w:eastAsia="华文中宋" w:hAnsi="华文中宋" w:hint="eastAsia"/>
                <w:szCs w:val="21"/>
              </w:rPr>
              <w:t>年化利率</w:t>
            </w:r>
            <w:proofErr w:type="gramEnd"/>
            <w:r w:rsidR="00401B6F" w:rsidRPr="00534BFA">
              <w:rPr>
                <w:rFonts w:ascii="华文中宋" w:eastAsia="华文中宋" w:hAnsi="华文中宋" w:hint="eastAsia"/>
                <w:szCs w:val="21"/>
              </w:rPr>
              <w:t>），一般系统中对</w:t>
            </w:r>
            <w:proofErr w:type="gramStart"/>
            <w:r w:rsidR="00401B6F" w:rsidRPr="00534BFA">
              <w:rPr>
                <w:rFonts w:ascii="华文中宋" w:eastAsia="华文中宋" w:hAnsi="华文中宋" w:hint="eastAsia"/>
                <w:szCs w:val="21"/>
              </w:rPr>
              <w:t>年化利率</w:t>
            </w:r>
            <w:proofErr w:type="gramEnd"/>
            <w:r w:rsidR="00401B6F" w:rsidRPr="00534BFA">
              <w:rPr>
                <w:rFonts w:ascii="华文中宋" w:eastAsia="华文中宋" w:hAnsi="华文中宋" w:hint="eastAsia"/>
                <w:szCs w:val="21"/>
              </w:rPr>
              <w:t>也会有一个范围控制（3%~20%）借款期限是下拉列表，用户可以选择借款期限，一般选择1,3,6,9,12个月，选择多少个月，相当于借款就按照多少个月来分期还款，还款方式有两种方式，一种是按</w:t>
            </w:r>
            <w:proofErr w:type="gramStart"/>
            <w:r w:rsidR="00401B6F" w:rsidRPr="00534BFA">
              <w:rPr>
                <w:rFonts w:ascii="华文中宋" w:eastAsia="华文中宋" w:hAnsi="华文中宋" w:hint="eastAsia"/>
                <w:szCs w:val="21"/>
              </w:rPr>
              <w:t>月分</w:t>
            </w:r>
            <w:proofErr w:type="gramEnd"/>
            <w:r w:rsidR="00401B6F" w:rsidRPr="00534BFA">
              <w:rPr>
                <w:rFonts w:ascii="华文中宋" w:eastAsia="华文中宋" w:hAnsi="华文中宋" w:hint="eastAsia"/>
                <w:szCs w:val="21"/>
              </w:rPr>
              <w:t>期；按等额本息法还款，每期的还款金额相同，另一种是按月到期；每月返</w:t>
            </w:r>
            <w:r w:rsidR="00401B6F" w:rsidRPr="00534BFA">
              <w:rPr>
                <w:rFonts w:ascii="华文中宋" w:eastAsia="华文中宋" w:hAnsi="华文中宋" w:hint="eastAsia"/>
                <w:szCs w:val="21"/>
              </w:rPr>
              <w:lastRenderedPageBreak/>
              <w:t>还利息，到期返还本金</w:t>
            </w:r>
            <w:r w:rsidR="009B04C4" w:rsidRPr="00534BFA">
              <w:rPr>
                <w:rFonts w:ascii="华文中宋" w:eastAsia="华文中宋" w:hAnsi="华文中宋" w:hint="eastAsia"/>
                <w:szCs w:val="21"/>
              </w:rPr>
              <w:t>。最小投标：投资人要投这个标，最小的投标金额，如果借款人不填写，系统都会规定一个默认的最小投标金额，一般是50，一般投标也有最大投标金额，一个人投标不能超过一个标的50%，招标天数，招标1~5天可选，意思就是招标开始到结束的最大等待招标时间，标的标题和内容，就是贷款的标题和贷款说明，一般在贷款说明说需要说清楚贷款的原因，目的，还款能力等。都填写完成之后点击提交，本标就会进入审核阶段</w:t>
            </w:r>
            <w:r w:rsidR="00084020" w:rsidRPr="00534BFA">
              <w:rPr>
                <w:rFonts w:ascii="华文中宋" w:eastAsia="华文中宋" w:hAnsi="华文中宋" w:hint="eastAsia"/>
                <w:szCs w:val="21"/>
              </w:rPr>
              <w:t>,对你的贷款的原因，目的，还款能力进行审核</w:t>
            </w:r>
            <w:r w:rsidR="009B04C4" w:rsidRPr="00534BFA">
              <w:rPr>
                <w:rFonts w:ascii="华文中宋" w:eastAsia="华文中宋" w:hAnsi="华文中宋" w:hint="eastAsia"/>
                <w:szCs w:val="21"/>
              </w:rPr>
              <w:t>，只有通过审核才</w:t>
            </w:r>
            <w:r w:rsidR="00084020" w:rsidRPr="00534BFA">
              <w:rPr>
                <w:rFonts w:ascii="华文中宋" w:eastAsia="华文中宋" w:hAnsi="华文中宋" w:hint="eastAsia"/>
                <w:szCs w:val="21"/>
              </w:rPr>
              <w:t>可以</w:t>
            </w:r>
            <w:r w:rsidR="009B04C4" w:rsidRPr="00534BFA">
              <w:rPr>
                <w:rFonts w:ascii="华文中宋" w:eastAsia="华文中宋" w:hAnsi="华文中宋" w:hint="eastAsia"/>
                <w:szCs w:val="21"/>
              </w:rPr>
              <w:t>开始招标</w:t>
            </w:r>
            <w:r w:rsidR="00084020" w:rsidRPr="00534BFA">
              <w:rPr>
                <w:rFonts w:ascii="华文中宋" w:eastAsia="华文中宋" w:hAnsi="华文中宋" w:hint="eastAsia"/>
                <w:szCs w:val="21"/>
              </w:rPr>
              <w:t>，通过之后会显示你的招标页面显示你填写的信息，还会显示你这个标的所需总共金额，还剩多少金额，自己登陆这个页面还会有一个取消招标，</w:t>
            </w:r>
            <w:r w:rsidR="00DD49FA" w:rsidRPr="00534BFA">
              <w:rPr>
                <w:rFonts w:ascii="华文中宋" w:eastAsia="华文中宋" w:hAnsi="华文中宋" w:hint="eastAsia"/>
                <w:szCs w:val="21"/>
              </w:rPr>
              <w:t>如果在时限内没有把标投满，那么就会进入到流标阶段，投满之后会进入一审和二审阶段，在最初的审核到一审和二审任何一处不通过都会进入到流标阶段，而初审，一审和二审这需要有三个后台管理人员分别审核，防止出现疏漏，</w:t>
            </w:r>
            <w:r w:rsidR="00EE1B98" w:rsidRPr="00534BFA">
              <w:rPr>
                <w:rFonts w:ascii="华文中宋" w:eastAsia="华文中宋" w:hAnsi="华文中宋" w:hint="eastAsia"/>
                <w:szCs w:val="21"/>
              </w:rPr>
              <w:t>全部通过</w:t>
            </w:r>
            <w:proofErr w:type="gramStart"/>
            <w:r w:rsidR="00EE1B98" w:rsidRPr="00534BFA">
              <w:rPr>
                <w:rFonts w:ascii="华文中宋" w:eastAsia="华文中宋" w:hAnsi="华文中宋" w:hint="eastAsia"/>
                <w:szCs w:val="21"/>
              </w:rPr>
              <w:t>后标里</w:t>
            </w:r>
            <w:proofErr w:type="gramEnd"/>
            <w:r w:rsidR="00EE1B98" w:rsidRPr="00534BFA">
              <w:rPr>
                <w:rFonts w:ascii="华文中宋" w:eastAsia="华文中宋" w:hAnsi="华文中宋" w:hint="eastAsia"/>
                <w:szCs w:val="21"/>
              </w:rPr>
              <w:t>的虚拟货币就会到贷款人</w:t>
            </w:r>
            <w:r w:rsidR="005D05AC" w:rsidRPr="00534BFA">
              <w:rPr>
                <w:rFonts w:ascii="华文中宋" w:eastAsia="华文中宋" w:hAnsi="华文中宋" w:hint="eastAsia"/>
                <w:szCs w:val="21"/>
              </w:rPr>
              <w:t>平台</w:t>
            </w:r>
            <w:r w:rsidR="00EE1B98" w:rsidRPr="00534BFA">
              <w:rPr>
                <w:rFonts w:ascii="华文中宋" w:eastAsia="华文中宋" w:hAnsi="华文中宋" w:hint="eastAsia"/>
                <w:szCs w:val="21"/>
              </w:rPr>
              <w:t>账户</w:t>
            </w:r>
            <w:r w:rsidR="005D05AC" w:rsidRPr="00534BFA">
              <w:rPr>
                <w:rFonts w:ascii="华文中宋" w:eastAsia="华文中宋" w:hAnsi="华文中宋" w:hint="eastAsia"/>
                <w:szCs w:val="21"/>
              </w:rPr>
              <w:t>上</w:t>
            </w:r>
            <w:bookmarkEnd w:id="1"/>
            <w:bookmarkEnd w:id="2"/>
            <w:r w:rsidR="005D05AC" w:rsidRPr="00534BFA">
              <w:rPr>
                <w:rFonts w:ascii="华文中宋" w:eastAsia="华文中宋" w:hAnsi="华文中宋" w:hint="eastAsia"/>
                <w:szCs w:val="21"/>
              </w:rPr>
              <w:t>，贷款人点击提现，</w:t>
            </w:r>
            <w:r w:rsidR="001C54F3" w:rsidRPr="00534BFA">
              <w:rPr>
                <w:rFonts w:ascii="华文中宋" w:eastAsia="华文中宋" w:hAnsi="华文中宋" w:hint="eastAsia"/>
                <w:szCs w:val="21"/>
              </w:rPr>
              <w:t>银行通过个人账户和默认账户进行转账，来提取现金。放款人先注册登陆，然后绑定银行卡充值，充值到银行的个人虚拟账户里，然后去进行投标，当投标用户在投资金额框中输入投资</w:t>
            </w:r>
            <w:r w:rsidR="00F93269" w:rsidRPr="00534BFA">
              <w:rPr>
                <w:rFonts w:ascii="华文中宋" w:eastAsia="华文中宋" w:hAnsi="华文中宋" w:hint="eastAsia"/>
                <w:szCs w:val="21"/>
              </w:rPr>
              <w:t>金额，点击投标，这个时候会进行前台验证，先是</w:t>
            </w:r>
            <w:r w:rsidR="00280C73" w:rsidRPr="00534BFA">
              <w:rPr>
                <w:rFonts w:ascii="华文中宋" w:eastAsia="华文中宋" w:hAnsi="华文中宋" w:hint="eastAsia"/>
                <w:szCs w:val="21"/>
              </w:rPr>
              <w:t>去填写支付密码</w:t>
            </w:r>
            <w:r w:rsidR="00F93269" w:rsidRPr="00534BFA">
              <w:rPr>
                <w:rFonts w:ascii="华文中宋" w:eastAsia="华文中宋" w:hAnsi="华文中宋" w:hint="eastAsia"/>
                <w:szCs w:val="21"/>
              </w:rPr>
              <w:t>，然后</w:t>
            </w:r>
            <w:r w:rsidR="00280C73" w:rsidRPr="00534BFA">
              <w:rPr>
                <w:rFonts w:ascii="华文中宋" w:eastAsia="华文中宋" w:hAnsi="华文中宋" w:hint="eastAsia"/>
                <w:szCs w:val="21"/>
              </w:rPr>
              <w:t>短信验证，确认是否是本人</w:t>
            </w:r>
            <w:r w:rsidR="00F93269" w:rsidRPr="00534BFA">
              <w:rPr>
                <w:rFonts w:ascii="华文中宋" w:eastAsia="华文中宋" w:hAnsi="华文中宋" w:hint="eastAsia"/>
                <w:szCs w:val="21"/>
              </w:rPr>
              <w:t>，</w:t>
            </w:r>
            <w:r w:rsidR="00EA0676" w:rsidRPr="00534BFA">
              <w:rPr>
                <w:rFonts w:ascii="华文中宋" w:eastAsia="华文中宋" w:hAnsi="华文中宋" w:hint="eastAsia"/>
                <w:szCs w:val="21"/>
              </w:rPr>
              <w:t>全部通过之后才能支付。</w:t>
            </w:r>
            <w:r w:rsidR="00F706BC" w:rsidRPr="00534BFA">
              <w:rPr>
                <w:rFonts w:ascii="华文中宋" w:eastAsia="华文中宋" w:hAnsi="华文中宋" w:hint="eastAsia"/>
                <w:szCs w:val="21"/>
              </w:rPr>
              <w:t>全部审核通过后，放款人就会有放出去的金额和待回收利息的显示，到时间后如果贷款人已经还款，金额则自动到账，如果没还款，系统将在还款日当天提示，七天以后将给予警告，</w:t>
            </w:r>
            <w:r w:rsidR="006E50FE">
              <w:rPr>
                <w:rFonts w:ascii="华文中宋" w:eastAsia="华文中宋" w:hAnsi="华文中宋" w:hint="eastAsia"/>
                <w:szCs w:val="21"/>
              </w:rPr>
              <w:t>同时平台会垫付资金给投资者，</w:t>
            </w:r>
            <w:r w:rsidR="00F706BC" w:rsidRPr="00534BFA">
              <w:rPr>
                <w:rFonts w:ascii="华文中宋" w:eastAsia="华文中宋" w:hAnsi="华文中宋" w:hint="eastAsia"/>
                <w:szCs w:val="21"/>
              </w:rPr>
              <w:t>这就是我参与的项目；</w:t>
            </w:r>
          </w:p>
          <w:p w:rsidR="00A10A09" w:rsidRPr="00A10A09" w:rsidRDefault="00A10A09" w:rsidP="00F706BC">
            <w:pPr>
              <w:rPr>
                <w:sz w:val="28"/>
                <w:szCs w:val="28"/>
              </w:rPr>
            </w:pPr>
          </w:p>
        </w:tc>
      </w:tr>
    </w:tbl>
    <w:p w:rsidR="00FF00BB" w:rsidRDefault="00FF00BB">
      <w:pPr>
        <w:ind w:left="420"/>
        <w:rPr>
          <w:sz w:val="28"/>
          <w:szCs w:val="28"/>
        </w:rPr>
      </w:pPr>
    </w:p>
    <w:p w:rsidR="00FF00BB" w:rsidRDefault="002902CC">
      <w:pPr>
        <w:numPr>
          <w:ilvl w:val="0"/>
          <w:numId w:val="1"/>
        </w:numPr>
        <w:rPr>
          <w:rFonts w:cstheme="minorHAnsi"/>
          <w:sz w:val="28"/>
          <w:szCs w:val="28"/>
        </w:rPr>
      </w:pPr>
      <w:r>
        <w:rPr>
          <w:rFonts w:cstheme="minorHAnsi" w:hint="eastAsia"/>
          <w:sz w:val="28"/>
          <w:szCs w:val="28"/>
        </w:rPr>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FF00BB" w:rsidTr="002610C0">
        <w:trPr>
          <w:trHeight w:val="6601"/>
        </w:trPr>
        <w:tc>
          <w:tcPr>
            <w:tcW w:w="7580" w:type="dxa"/>
          </w:tcPr>
          <w:p w:rsidR="00FF00BB" w:rsidRPr="002610C0" w:rsidRDefault="00064CBE" w:rsidP="002610C0">
            <w:pPr>
              <w:pStyle w:val="a5"/>
              <w:numPr>
                <w:ilvl w:val="0"/>
                <w:numId w:val="4"/>
              </w:numPr>
              <w:ind w:firstLineChars="0"/>
              <w:rPr>
                <w:rFonts w:ascii="华文中宋" w:eastAsia="华文中宋" w:hAnsi="华文中宋"/>
                <w:szCs w:val="21"/>
              </w:rPr>
            </w:pPr>
            <w:r w:rsidRPr="002610C0">
              <w:rPr>
                <w:rFonts w:ascii="华文中宋" w:eastAsia="华文中宋" w:hAnsi="华文中宋" w:cstheme="minorHAnsi" w:hint="eastAsia"/>
                <w:szCs w:val="21"/>
              </w:rPr>
              <w:lastRenderedPageBreak/>
              <w:t>开户</w:t>
            </w:r>
            <w:r w:rsidR="002902CC" w:rsidRPr="002610C0">
              <w:rPr>
                <w:rFonts w:ascii="华文中宋" w:eastAsia="华文中宋" w:hAnsi="华文中宋" w:cstheme="minorHAnsi" w:hint="eastAsia"/>
                <w:szCs w:val="21"/>
              </w:rPr>
              <w:t>模块：</w:t>
            </w:r>
            <w:r w:rsidR="00F706BC" w:rsidRPr="002610C0">
              <w:rPr>
                <w:rFonts w:ascii="华文中宋" w:eastAsia="华文中宋" w:hAnsi="华文中宋" w:hint="eastAsia"/>
                <w:szCs w:val="21"/>
              </w:rPr>
              <w:t>注册的时候需要填写一些个人信息，账户填写完成之后会有一个离焦事件，查看数据库有没有相同的用户名，如果有的话返回提示信息，如果没有则显示对勾，如果密码或者一些加*的信息没有填写则会显示提示信息，信息填写完成后提交注册信息，后台同时验证，验证通过后数据库创建用户个人信息，包含用户各</w:t>
            </w:r>
            <w:proofErr w:type="gramStart"/>
            <w:r w:rsidR="00F706BC" w:rsidRPr="002610C0">
              <w:rPr>
                <w:rFonts w:ascii="华文中宋" w:eastAsia="华文中宋" w:hAnsi="华文中宋" w:hint="eastAsia"/>
                <w:szCs w:val="21"/>
              </w:rPr>
              <w:t>类状态</w:t>
            </w:r>
            <w:proofErr w:type="gramEnd"/>
            <w:r w:rsidR="00F706BC" w:rsidRPr="002610C0">
              <w:rPr>
                <w:rFonts w:ascii="华文中宋" w:eastAsia="华文中宋" w:hAnsi="华文中宋" w:hint="eastAsia"/>
                <w:szCs w:val="21"/>
              </w:rPr>
              <w:t>属性，以及版本号，实名认证属性，个人基本资料，邮箱手机号等等，登陆成功之后会给银行放送当前个人信息，调用银行接口，银行根据当前个人信息创建个人虚拟账户，如果用户想要投标，那么需要充值，用户必须在银行页面上绑定银行卡进行转账到个人虚拟账户，避免平台非法集资</w:t>
            </w:r>
          </w:p>
          <w:p w:rsidR="002610C0" w:rsidRPr="002610C0" w:rsidRDefault="002610C0" w:rsidP="002610C0">
            <w:pPr>
              <w:rPr>
                <w:rFonts w:ascii="华文中宋" w:eastAsia="华文中宋" w:hAnsi="华文中宋" w:cstheme="minorHAnsi"/>
                <w:szCs w:val="21"/>
              </w:rPr>
            </w:pPr>
          </w:p>
          <w:p w:rsidR="00064CBE" w:rsidRPr="002610C0" w:rsidRDefault="00064CBE" w:rsidP="002610C0">
            <w:pPr>
              <w:pStyle w:val="a5"/>
              <w:numPr>
                <w:ilvl w:val="0"/>
                <w:numId w:val="4"/>
              </w:numPr>
              <w:ind w:firstLineChars="0"/>
              <w:rPr>
                <w:rFonts w:ascii="华文中宋" w:eastAsia="华文中宋" w:hAnsi="华文中宋"/>
                <w:szCs w:val="21"/>
              </w:rPr>
            </w:pPr>
            <w:r w:rsidRPr="002610C0">
              <w:rPr>
                <w:rFonts w:ascii="华文中宋" w:eastAsia="华文中宋" w:hAnsi="华文中宋" w:cstheme="minorHAnsi" w:hint="eastAsia"/>
                <w:szCs w:val="21"/>
              </w:rPr>
              <w:t>发标</w:t>
            </w:r>
            <w:r w:rsidR="002902CC" w:rsidRPr="002610C0">
              <w:rPr>
                <w:rFonts w:ascii="华文中宋" w:eastAsia="华文中宋" w:hAnsi="华文中宋" w:cstheme="minorHAnsi" w:hint="eastAsia"/>
                <w:szCs w:val="21"/>
              </w:rPr>
              <w:t>模块：</w:t>
            </w:r>
            <w:r w:rsidR="00F706BC" w:rsidRPr="002610C0">
              <w:rPr>
                <w:rFonts w:ascii="华文中宋" w:eastAsia="华文中宋" w:hAnsi="华文中宋" w:hint="eastAsia"/>
                <w:szCs w:val="21"/>
              </w:rPr>
              <w:t>比如说实名认证，</w:t>
            </w:r>
            <w:proofErr w:type="gramStart"/>
            <w:r w:rsidR="00F706BC" w:rsidRPr="002610C0">
              <w:rPr>
                <w:rFonts w:ascii="华文中宋" w:eastAsia="华文中宋" w:hAnsi="华文中宋" w:hint="eastAsia"/>
                <w:szCs w:val="21"/>
              </w:rPr>
              <w:t>风控资料</w:t>
            </w:r>
            <w:proofErr w:type="gramEnd"/>
            <w:r w:rsidR="00F706BC" w:rsidRPr="002610C0">
              <w:rPr>
                <w:rFonts w:ascii="华文中宋" w:eastAsia="华文中宋" w:hAnsi="华文中宋" w:hint="eastAsia"/>
                <w:szCs w:val="21"/>
              </w:rPr>
              <w:t>，还需要与后台管理人员进行视频认证，视频认证主要是用来核对用户的实名认证信息是否正确，并且审核人员会对借款人进行一些提问，另外，在视频认证的时候，借款人会签署一份借款承诺书，这个借款承诺书会通过视频的录屏，签字等作为借款一个辅助依据，在信用贷中，列出了申请信用贷的几个条件，必须要满足这几个条件，才能够去填写申请贷款的界面，如果当前是登录用户，就可以马上看到当前用户针对这几个条件的满足与否，如果</w:t>
            </w:r>
            <w:proofErr w:type="gramStart"/>
            <w:r w:rsidR="00F706BC" w:rsidRPr="002610C0">
              <w:rPr>
                <w:rFonts w:ascii="华文中宋" w:eastAsia="华文中宋" w:hAnsi="华文中宋" w:hint="eastAsia"/>
                <w:szCs w:val="21"/>
              </w:rPr>
              <w:t>哪个条件</w:t>
            </w:r>
            <w:proofErr w:type="gramEnd"/>
            <w:r w:rsidR="00F706BC" w:rsidRPr="002610C0">
              <w:rPr>
                <w:rFonts w:ascii="华文中宋" w:eastAsia="华文中宋" w:hAnsi="华文中宋" w:hint="eastAsia"/>
                <w:szCs w:val="21"/>
              </w:rPr>
              <w:t>没有满足，后面都会有个×，并且点击相应的连接，就能跳转到做这个认证的界面，如果有任何一个条件没有满足或者当前没有登陆，点击申请贷款都没有任何反应，填写成功以后显示都是对勾那么就可以点击申请贷款了，到达贷款页面以后会有几个需要填写的信息，借款金额即本次申请的贷款额度，这个贷款额度的范围为：最小贷款金额&lt;= 本次申请贷款额度 &lt;= 当前剩余信用额度，借款利息即户填写本次</w:t>
            </w:r>
            <w:proofErr w:type="gramStart"/>
            <w:r w:rsidR="00F706BC" w:rsidRPr="002610C0">
              <w:rPr>
                <w:rFonts w:ascii="华文中宋" w:eastAsia="华文中宋" w:hAnsi="华文中宋" w:hint="eastAsia"/>
                <w:szCs w:val="21"/>
              </w:rPr>
              <w:t>借款想</w:t>
            </w:r>
            <w:proofErr w:type="gramEnd"/>
            <w:r w:rsidR="00F706BC" w:rsidRPr="002610C0">
              <w:rPr>
                <w:rFonts w:ascii="华文中宋" w:eastAsia="华文中宋" w:hAnsi="华文中宋" w:hint="eastAsia"/>
                <w:szCs w:val="21"/>
              </w:rPr>
              <w:t>提供给投资人的利息（</w:t>
            </w:r>
            <w:proofErr w:type="gramStart"/>
            <w:r w:rsidR="00F706BC" w:rsidRPr="002610C0">
              <w:rPr>
                <w:rFonts w:ascii="华文中宋" w:eastAsia="华文中宋" w:hAnsi="华文中宋" w:hint="eastAsia"/>
                <w:szCs w:val="21"/>
              </w:rPr>
              <w:t>年化利率</w:t>
            </w:r>
            <w:proofErr w:type="gramEnd"/>
            <w:r w:rsidR="00F706BC" w:rsidRPr="002610C0">
              <w:rPr>
                <w:rFonts w:ascii="华文中宋" w:eastAsia="华文中宋" w:hAnsi="华文中宋" w:hint="eastAsia"/>
                <w:szCs w:val="21"/>
              </w:rPr>
              <w:t>），一般系统中对</w:t>
            </w:r>
            <w:proofErr w:type="gramStart"/>
            <w:r w:rsidR="00F706BC" w:rsidRPr="002610C0">
              <w:rPr>
                <w:rFonts w:ascii="华文中宋" w:eastAsia="华文中宋" w:hAnsi="华文中宋" w:hint="eastAsia"/>
                <w:szCs w:val="21"/>
              </w:rPr>
              <w:t>年化利率</w:t>
            </w:r>
            <w:proofErr w:type="gramEnd"/>
            <w:r w:rsidR="00F706BC" w:rsidRPr="002610C0">
              <w:rPr>
                <w:rFonts w:ascii="华文中宋" w:eastAsia="华文中宋" w:hAnsi="华文中宋" w:hint="eastAsia"/>
                <w:szCs w:val="21"/>
              </w:rPr>
              <w:t>也会有一个范围控制（3%~20%）借款期限是下拉列表，用户可以选择借款期限，一般选择1,3,6,9,12个月，选择多少个月，相当于借款就按照多少个月来分期还款，还款方式有两种方式，一种是按</w:t>
            </w:r>
            <w:proofErr w:type="gramStart"/>
            <w:r w:rsidR="00F706BC" w:rsidRPr="002610C0">
              <w:rPr>
                <w:rFonts w:ascii="华文中宋" w:eastAsia="华文中宋" w:hAnsi="华文中宋" w:hint="eastAsia"/>
                <w:szCs w:val="21"/>
              </w:rPr>
              <w:t>月分</w:t>
            </w:r>
            <w:proofErr w:type="gramEnd"/>
            <w:r w:rsidR="00F706BC" w:rsidRPr="002610C0">
              <w:rPr>
                <w:rFonts w:ascii="华文中宋" w:eastAsia="华文中宋" w:hAnsi="华文中宋" w:hint="eastAsia"/>
                <w:szCs w:val="21"/>
              </w:rPr>
              <w:t>期；按等额本息法还款，每期的还款金额相同，另一种是按月到期；每月返还利息，到期返还本金。最小投标：投资人要投这个标，最小的投标金额，如果借款人不填写，系统都会规定一个默认的最小投标金额，一般是50，一般投标也有最大投标金额，一个人投标不能超过一个标的50%，招标天数，招标1~5天可选，意思就是招标开始到结束的最大等待招标时间，标的标题和内容，就是贷款的标题和贷款说明，一般在贷款说明说需要说清楚贷款的原因，目的，还款能力等。都填写完成之后点击提交，本标就会进入审核阶段,对你的贷款的原因，目的，还款能力进行审核，只有通过审核才可以开始招标，通过之后会显示你的招标页面显示你填写的信息，还会显示你这个标的所需总共金额，还剩多少金额，自己登陆这个页面还会有一个取消招标，如果在时限内没有把标投满，那么就会进入到流标阶段，投满之后会进入一审和二审阶段，在最初的审核到一审和二审任何一处不通过都会进入到流标阶段，而初审，一审和二审这需要有三个后台管理人员分别审核，防止出现疏漏，全部通过</w:t>
            </w:r>
            <w:proofErr w:type="gramStart"/>
            <w:r w:rsidR="00F706BC" w:rsidRPr="002610C0">
              <w:rPr>
                <w:rFonts w:ascii="华文中宋" w:eastAsia="华文中宋" w:hAnsi="华文中宋" w:hint="eastAsia"/>
                <w:szCs w:val="21"/>
              </w:rPr>
              <w:t>后标里</w:t>
            </w:r>
            <w:proofErr w:type="gramEnd"/>
            <w:r w:rsidR="00F706BC" w:rsidRPr="002610C0">
              <w:rPr>
                <w:rFonts w:ascii="华文中宋" w:eastAsia="华文中宋" w:hAnsi="华文中宋" w:hint="eastAsia"/>
                <w:szCs w:val="21"/>
              </w:rPr>
              <w:t>的虚拟货币就会到贷款人平台账户上</w:t>
            </w:r>
          </w:p>
          <w:p w:rsidR="002610C0" w:rsidRDefault="002610C0" w:rsidP="002610C0">
            <w:pPr>
              <w:rPr>
                <w:rFonts w:cstheme="minorHAnsi"/>
                <w:sz w:val="18"/>
                <w:szCs w:val="18"/>
              </w:rPr>
            </w:pPr>
          </w:p>
          <w:p w:rsidR="002610C0" w:rsidRPr="002610C0" w:rsidRDefault="002610C0" w:rsidP="002610C0">
            <w:pPr>
              <w:pStyle w:val="a5"/>
              <w:numPr>
                <w:ilvl w:val="0"/>
                <w:numId w:val="4"/>
              </w:numPr>
              <w:ind w:firstLineChars="0"/>
              <w:rPr>
                <w:rFonts w:ascii="华文中宋" w:eastAsia="华文中宋" w:hAnsi="华文中宋" w:cstheme="minorHAnsi"/>
                <w:szCs w:val="21"/>
              </w:rPr>
            </w:pPr>
            <w:r w:rsidRPr="002610C0">
              <w:rPr>
                <w:rFonts w:ascii="华文中宋" w:eastAsia="华文中宋" w:hAnsi="华文中宋" w:cstheme="minorHAnsi" w:hint="eastAsia"/>
                <w:szCs w:val="21"/>
              </w:rPr>
              <w:t>充值模块：</w:t>
            </w:r>
            <w:r>
              <w:rPr>
                <w:rFonts w:ascii="华文中宋" w:eastAsia="华文中宋" w:hAnsi="华文中宋" w:cstheme="minorHAnsi" w:hint="eastAsia"/>
                <w:szCs w:val="21"/>
              </w:rPr>
              <w:t>用户先在银行页面绑定个人银行卡，设置虚拟账户支付密码，然后从银行卡把资金转入到用户虚拟账户上去，进行充值</w:t>
            </w:r>
          </w:p>
          <w:p w:rsidR="002610C0" w:rsidRPr="002610C0" w:rsidRDefault="002610C0" w:rsidP="002610C0">
            <w:pPr>
              <w:pStyle w:val="a5"/>
              <w:rPr>
                <w:rFonts w:ascii="华文中宋" w:eastAsia="华文中宋" w:hAnsi="华文中宋" w:cstheme="minorHAnsi"/>
                <w:szCs w:val="21"/>
              </w:rPr>
            </w:pPr>
          </w:p>
          <w:p w:rsidR="002610C0" w:rsidRDefault="002610C0" w:rsidP="002610C0">
            <w:pPr>
              <w:pStyle w:val="a5"/>
              <w:numPr>
                <w:ilvl w:val="0"/>
                <w:numId w:val="4"/>
              </w:numPr>
              <w:ind w:firstLineChars="0"/>
              <w:rPr>
                <w:rFonts w:ascii="华文中宋" w:eastAsia="华文中宋" w:hAnsi="华文中宋" w:cstheme="minorHAnsi"/>
                <w:szCs w:val="21"/>
              </w:rPr>
            </w:pPr>
            <w:r>
              <w:rPr>
                <w:rFonts w:ascii="华文中宋" w:eastAsia="华文中宋" w:hAnsi="华文中宋" w:cstheme="minorHAnsi" w:hint="eastAsia"/>
                <w:szCs w:val="21"/>
              </w:rPr>
              <w:lastRenderedPageBreak/>
              <w:t>提现模块：先确定用户是否绑定银行卡，如果绑定直接可以在用户虚拟账户上进行转账，如果没绑定，要先绑定银行卡</w:t>
            </w:r>
          </w:p>
          <w:p w:rsidR="002610C0" w:rsidRPr="002610C0" w:rsidRDefault="002610C0" w:rsidP="002610C0">
            <w:pPr>
              <w:pStyle w:val="a5"/>
              <w:rPr>
                <w:rFonts w:ascii="华文中宋" w:eastAsia="华文中宋" w:hAnsi="华文中宋" w:cstheme="minorHAnsi"/>
                <w:szCs w:val="21"/>
              </w:rPr>
            </w:pPr>
          </w:p>
          <w:p w:rsidR="002610C0" w:rsidRDefault="002610C0" w:rsidP="002610C0">
            <w:pPr>
              <w:pStyle w:val="a5"/>
              <w:numPr>
                <w:ilvl w:val="0"/>
                <w:numId w:val="4"/>
              </w:numPr>
              <w:ind w:firstLineChars="0"/>
              <w:rPr>
                <w:rFonts w:ascii="华文中宋" w:eastAsia="华文中宋" w:hAnsi="华文中宋" w:cstheme="minorHAnsi"/>
                <w:szCs w:val="21"/>
              </w:rPr>
            </w:pPr>
            <w:r>
              <w:rPr>
                <w:rFonts w:ascii="华文中宋" w:eastAsia="华文中宋" w:hAnsi="华文中宋" w:cstheme="minorHAnsi" w:hint="eastAsia"/>
                <w:szCs w:val="21"/>
              </w:rPr>
              <w:t>投资模块：选定标，点击投标，</w:t>
            </w:r>
            <w:r w:rsidR="000E2101">
              <w:rPr>
                <w:rFonts w:ascii="华文中宋" w:eastAsia="华文中宋" w:hAnsi="华文中宋" w:cstheme="minorHAnsi" w:hint="eastAsia"/>
                <w:szCs w:val="21"/>
              </w:rPr>
              <w:t>先是输入支付密码成功后短信验证，如果资金足够进行业务操作，资金不足会给予提示</w:t>
            </w:r>
          </w:p>
          <w:p w:rsidR="002610C0" w:rsidRPr="002610C0" w:rsidRDefault="002610C0" w:rsidP="002610C0">
            <w:pPr>
              <w:pStyle w:val="a5"/>
              <w:rPr>
                <w:rFonts w:ascii="华文中宋" w:eastAsia="华文中宋" w:hAnsi="华文中宋" w:cstheme="minorHAnsi"/>
                <w:szCs w:val="21"/>
              </w:rPr>
            </w:pPr>
          </w:p>
          <w:p w:rsidR="002610C0" w:rsidRDefault="002610C0" w:rsidP="002610C0">
            <w:pPr>
              <w:pStyle w:val="a5"/>
              <w:numPr>
                <w:ilvl w:val="0"/>
                <w:numId w:val="4"/>
              </w:numPr>
              <w:ind w:firstLineChars="0"/>
              <w:rPr>
                <w:rFonts w:ascii="华文中宋" w:eastAsia="华文中宋" w:hAnsi="华文中宋" w:cstheme="minorHAnsi"/>
                <w:szCs w:val="21"/>
              </w:rPr>
            </w:pPr>
            <w:r>
              <w:rPr>
                <w:rFonts w:ascii="华文中宋" w:eastAsia="华文中宋" w:hAnsi="华文中宋" w:cstheme="minorHAnsi" w:hint="eastAsia"/>
                <w:szCs w:val="21"/>
              </w:rPr>
              <w:t>还款模块：</w:t>
            </w:r>
            <w:r w:rsidR="000E2101">
              <w:rPr>
                <w:rFonts w:ascii="华文中宋" w:eastAsia="华文中宋" w:hAnsi="华文中宋" w:cstheme="minorHAnsi" w:hint="eastAsia"/>
                <w:szCs w:val="21"/>
              </w:rPr>
              <w:t>到达时限后会给予提示，如果资金足够可以直接进行转账，但是资金不足，就会给予提示如果长期不还将降低或取消额度</w:t>
            </w:r>
          </w:p>
          <w:p w:rsidR="002610C0" w:rsidRPr="002610C0" w:rsidRDefault="002610C0" w:rsidP="002610C0">
            <w:pPr>
              <w:pStyle w:val="a5"/>
              <w:rPr>
                <w:rFonts w:ascii="华文中宋" w:eastAsia="华文中宋" w:hAnsi="华文中宋" w:cstheme="minorHAnsi"/>
                <w:szCs w:val="21"/>
              </w:rPr>
            </w:pPr>
          </w:p>
          <w:p w:rsidR="002610C0" w:rsidRPr="002610C0" w:rsidRDefault="002610C0" w:rsidP="002610C0">
            <w:pPr>
              <w:pStyle w:val="a5"/>
              <w:numPr>
                <w:ilvl w:val="0"/>
                <w:numId w:val="4"/>
              </w:numPr>
              <w:ind w:firstLineChars="0"/>
              <w:rPr>
                <w:rFonts w:ascii="华文中宋" w:eastAsia="华文中宋" w:hAnsi="华文中宋" w:cstheme="minorHAnsi"/>
                <w:szCs w:val="21"/>
              </w:rPr>
            </w:pPr>
            <w:r>
              <w:rPr>
                <w:rFonts w:ascii="华文中宋" w:eastAsia="华文中宋" w:hAnsi="华文中宋" w:cstheme="minorHAnsi" w:hint="eastAsia"/>
                <w:szCs w:val="21"/>
              </w:rPr>
              <w:t>后台管理模块：</w:t>
            </w:r>
            <w:r w:rsidR="000E2101">
              <w:rPr>
                <w:rFonts w:ascii="华文中宋" w:eastAsia="华文中宋" w:hAnsi="华文中宋" w:cstheme="minorHAnsi" w:hint="eastAsia"/>
                <w:szCs w:val="21"/>
              </w:rPr>
              <w:t>后台人工审核身份证，风控资料，标的初审，一审和二审，查看用户登陆情况，是否账号异常</w:t>
            </w:r>
          </w:p>
        </w:tc>
      </w:tr>
    </w:tbl>
    <w:p w:rsidR="00FF00BB" w:rsidRDefault="00FF00BB">
      <w:pPr>
        <w:ind w:left="420"/>
        <w:rPr>
          <w:rFonts w:cstheme="minorHAnsi"/>
          <w:sz w:val="28"/>
          <w:szCs w:val="28"/>
        </w:rPr>
      </w:pPr>
    </w:p>
    <w:p w:rsidR="00FF00BB" w:rsidRDefault="002902CC">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FF00BB">
        <w:tc>
          <w:tcPr>
            <w:tcW w:w="7612" w:type="dxa"/>
          </w:tcPr>
          <w:p w:rsidR="00E17C79" w:rsidRPr="00DE3A00" w:rsidRDefault="00F75CE8">
            <w:pPr>
              <w:rPr>
                <w:rFonts w:ascii="华文中宋" w:eastAsia="华文中宋" w:hAnsi="华文中宋" w:cstheme="minorHAnsi"/>
                <w:szCs w:val="21"/>
              </w:rPr>
            </w:pPr>
            <w:r w:rsidRPr="00DE3A00">
              <w:rPr>
                <w:rFonts w:ascii="华文中宋" w:eastAsia="华文中宋" w:hAnsi="华文中宋" w:cstheme="minorHAnsi" w:hint="eastAsia"/>
                <w:szCs w:val="21"/>
              </w:rPr>
              <w:t>难点1：</w:t>
            </w:r>
            <w:r w:rsidR="00782A27" w:rsidRPr="00DE3A00">
              <w:rPr>
                <w:rFonts w:ascii="华文中宋" w:eastAsia="华文中宋" w:hAnsi="华文中宋" w:cstheme="minorHAnsi" w:hint="eastAsia"/>
                <w:szCs w:val="21"/>
              </w:rPr>
              <w:t>如何应对缓存穿透问题</w:t>
            </w:r>
          </w:p>
          <w:p w:rsidR="00E17C79" w:rsidRPr="00DE3A00" w:rsidRDefault="00534BFA">
            <w:pPr>
              <w:rPr>
                <w:rFonts w:ascii="华文中宋" w:eastAsia="华文中宋" w:hAnsi="华文中宋" w:cstheme="minorHAnsi"/>
                <w:szCs w:val="21"/>
              </w:rPr>
            </w:pPr>
            <w:r w:rsidRPr="00DE3A00">
              <w:rPr>
                <w:rFonts w:ascii="华文中宋" w:eastAsia="华文中宋" w:hAnsi="华文中宋" w:cstheme="minorHAnsi" w:hint="eastAsia"/>
                <w:szCs w:val="21"/>
              </w:rPr>
              <w:t>解决方法1：</w:t>
            </w:r>
            <w:r w:rsidR="00782A27" w:rsidRPr="00DE3A00">
              <w:rPr>
                <w:rFonts w:ascii="华文中宋" w:eastAsia="华文中宋" w:hAnsi="华文中宋" w:cstheme="minorHAnsi" w:hint="eastAsia"/>
                <w:szCs w:val="21"/>
              </w:rPr>
              <w:t>一是利用互斥锁，缓存失效的时候，先去获得锁，得到锁了，再去请求数据库。没得到锁，则休眠一段时间重试。二是采用异步更新策略，无论key是否取到值，都直接返回。</w:t>
            </w:r>
            <w:r w:rsidR="00782A27" w:rsidRPr="00DE3A00">
              <w:rPr>
                <w:rFonts w:ascii="华文中宋" w:eastAsia="华文中宋" w:hAnsi="华文中宋" w:cstheme="minorHAnsi"/>
                <w:szCs w:val="21"/>
              </w:rPr>
              <w:t>V</w:t>
            </w:r>
            <w:r w:rsidR="00782A27" w:rsidRPr="00DE3A00">
              <w:rPr>
                <w:rFonts w:ascii="华文中宋" w:eastAsia="华文中宋" w:hAnsi="华文中宋" w:cstheme="minorHAnsi" w:hint="eastAsia"/>
                <w:szCs w:val="21"/>
              </w:rPr>
              <w:t>alue值中维护一个缓存失效时间，缓存如果过期，异步起一个线程去读数据库，更新缓存。需要做缓存预热操作（项目启动前，先加载缓存）。三是提供一个能够迅速判断请求是否有效的拦截机制，比如布隆过滤器，内部维护一系列合法有效的key。迅速判断出，请求所携带的Key是否合法有效。</w:t>
            </w:r>
            <w:r w:rsidR="00D84999" w:rsidRPr="00DE3A00">
              <w:rPr>
                <w:rFonts w:ascii="华文中宋" w:eastAsia="华文中宋" w:hAnsi="华文中宋" w:cstheme="minorHAnsi" w:hint="eastAsia"/>
                <w:szCs w:val="21"/>
              </w:rPr>
              <w:t>如果不合法，则直接返回</w:t>
            </w:r>
          </w:p>
          <w:p w:rsidR="00FF00BB" w:rsidRPr="00DE3A00" w:rsidRDefault="002902CC">
            <w:pPr>
              <w:rPr>
                <w:rFonts w:ascii="华文中宋" w:eastAsia="华文中宋" w:hAnsi="华文中宋" w:cstheme="minorHAnsi"/>
                <w:szCs w:val="21"/>
              </w:rPr>
            </w:pPr>
            <w:r w:rsidRPr="00DE3A00">
              <w:rPr>
                <w:rFonts w:ascii="华文中宋" w:eastAsia="华文中宋" w:hAnsi="华文中宋" w:cstheme="minorHAnsi" w:hint="eastAsia"/>
                <w:szCs w:val="21"/>
              </w:rPr>
              <w:t>难点</w:t>
            </w:r>
            <w:r w:rsidR="00F75CE8" w:rsidRPr="00DE3A00">
              <w:rPr>
                <w:rFonts w:ascii="华文中宋" w:eastAsia="华文中宋" w:hAnsi="华文中宋" w:cstheme="minorHAnsi" w:hint="eastAsia"/>
                <w:szCs w:val="21"/>
              </w:rPr>
              <w:t>2</w:t>
            </w:r>
            <w:r w:rsidRPr="00DE3A00">
              <w:rPr>
                <w:rFonts w:ascii="华文中宋" w:eastAsia="华文中宋" w:hAnsi="华文中宋" w:cstheme="minorHAnsi" w:hint="eastAsia"/>
                <w:szCs w:val="21"/>
              </w:rPr>
              <w:t>：</w:t>
            </w:r>
            <w:r w:rsidR="00782A27" w:rsidRPr="00DE3A00">
              <w:rPr>
                <w:rFonts w:ascii="华文中宋" w:eastAsia="华文中宋" w:hAnsi="华文中宋" w:cstheme="minorHAnsi" w:hint="eastAsia"/>
                <w:szCs w:val="21"/>
              </w:rPr>
              <w:t>如何应对缓存雪崩问题</w:t>
            </w:r>
          </w:p>
          <w:p w:rsidR="00F75CE8" w:rsidRPr="00DE3A00" w:rsidRDefault="002902CC">
            <w:pPr>
              <w:rPr>
                <w:rFonts w:ascii="华文中宋" w:eastAsia="华文中宋" w:hAnsi="华文中宋"/>
                <w:szCs w:val="21"/>
              </w:rPr>
            </w:pPr>
            <w:r w:rsidRPr="00DE3A00">
              <w:rPr>
                <w:rFonts w:ascii="华文中宋" w:eastAsia="华文中宋" w:hAnsi="华文中宋" w:cstheme="minorHAnsi" w:hint="eastAsia"/>
                <w:szCs w:val="21"/>
              </w:rPr>
              <w:t>解决方法</w:t>
            </w:r>
            <w:r w:rsidR="00F75CE8" w:rsidRPr="00DE3A00">
              <w:rPr>
                <w:rFonts w:ascii="华文中宋" w:eastAsia="华文中宋" w:hAnsi="华文中宋" w:cstheme="minorHAnsi" w:hint="eastAsia"/>
                <w:szCs w:val="21"/>
              </w:rPr>
              <w:t>2</w:t>
            </w:r>
            <w:r w:rsidRPr="00DE3A00">
              <w:rPr>
                <w:rFonts w:ascii="华文中宋" w:eastAsia="华文中宋" w:hAnsi="华文中宋" w:cstheme="minorHAnsi" w:hint="eastAsia"/>
                <w:szCs w:val="21"/>
              </w:rPr>
              <w:t>：</w:t>
            </w:r>
            <w:r w:rsidR="00E17C79" w:rsidRPr="00DE3A00">
              <w:rPr>
                <w:rFonts w:ascii="华文中宋" w:eastAsia="华文中宋" w:hAnsi="华文中宋"/>
                <w:szCs w:val="21"/>
              </w:rPr>
              <w:t xml:space="preserve"> </w:t>
            </w:r>
            <w:r w:rsidR="00D84999" w:rsidRPr="00DE3A00">
              <w:rPr>
                <w:rFonts w:ascii="华文中宋" w:eastAsia="华文中宋" w:hAnsi="华文中宋" w:hint="eastAsia"/>
                <w:szCs w:val="21"/>
              </w:rPr>
              <w:t>一是给缓存的失效时间，加上</w:t>
            </w:r>
            <w:r w:rsidR="00F2500D" w:rsidRPr="00DE3A00">
              <w:rPr>
                <w:rFonts w:ascii="华文中宋" w:eastAsia="华文中宋" w:hAnsi="华文中宋" w:hint="eastAsia"/>
                <w:szCs w:val="21"/>
              </w:rPr>
              <w:t>一个随机值，避免集体失效。二是使用双缓存，缓存A设置失效时间为20分钟，缓存B不设失效时间，自己做缓存预热操作，从缓存A读数据库，有则直接返回</w:t>
            </w:r>
            <w:r w:rsidR="000F6B17" w:rsidRPr="00DE3A00">
              <w:rPr>
                <w:rFonts w:ascii="华文中宋" w:eastAsia="华文中宋" w:hAnsi="华文中宋" w:hint="eastAsia"/>
                <w:szCs w:val="21"/>
              </w:rPr>
              <w:t>，A没有数据，直接从B读数据，直接返回，并且异步启动一个更新线程，更新线程同时更新缓存A和缓存B</w:t>
            </w:r>
            <w:r w:rsidR="00E87C25" w:rsidRPr="00DE3A00">
              <w:rPr>
                <w:rFonts w:ascii="华文中宋" w:eastAsia="华文中宋" w:hAnsi="华文中宋" w:hint="eastAsia"/>
                <w:szCs w:val="21"/>
              </w:rPr>
              <w:t>·</w:t>
            </w:r>
          </w:p>
          <w:p w:rsidR="00FF00BB" w:rsidRPr="00DE3A00" w:rsidRDefault="002902CC">
            <w:pPr>
              <w:rPr>
                <w:rFonts w:ascii="华文中宋" w:eastAsia="华文中宋" w:hAnsi="华文中宋" w:cstheme="minorHAnsi"/>
                <w:szCs w:val="21"/>
              </w:rPr>
            </w:pPr>
            <w:r w:rsidRPr="00DE3A00">
              <w:rPr>
                <w:rFonts w:ascii="华文中宋" w:eastAsia="华文中宋" w:hAnsi="华文中宋" w:cstheme="minorHAnsi" w:hint="eastAsia"/>
                <w:szCs w:val="21"/>
              </w:rPr>
              <w:t>难点</w:t>
            </w:r>
            <w:r w:rsidR="00F75CE8" w:rsidRPr="00DE3A00">
              <w:rPr>
                <w:rFonts w:ascii="华文中宋" w:eastAsia="华文中宋" w:hAnsi="华文中宋" w:cstheme="minorHAnsi" w:hint="eastAsia"/>
                <w:szCs w:val="21"/>
              </w:rPr>
              <w:t>3</w:t>
            </w:r>
            <w:r w:rsidRPr="00DE3A00">
              <w:rPr>
                <w:rFonts w:ascii="华文中宋" w:eastAsia="华文中宋" w:hAnsi="华文中宋" w:cstheme="minorHAnsi" w:hint="eastAsia"/>
                <w:szCs w:val="21"/>
              </w:rPr>
              <w:t>：</w:t>
            </w:r>
            <w:r w:rsidR="00E17C79" w:rsidRPr="00DE3A00">
              <w:rPr>
                <w:rFonts w:ascii="华文中宋" w:eastAsia="华文中宋" w:hAnsi="华文中宋" w:cstheme="minorHAnsi"/>
                <w:szCs w:val="21"/>
              </w:rPr>
              <w:t xml:space="preserve"> </w:t>
            </w:r>
            <w:r w:rsidR="00CC7852" w:rsidRPr="00DE3A00">
              <w:rPr>
                <w:rFonts w:ascii="华文中宋" w:eastAsia="华文中宋" w:hAnsi="华文中宋" w:cstheme="minorHAnsi" w:hint="eastAsia"/>
                <w:szCs w:val="21"/>
              </w:rPr>
              <w:t>为什么Eureka进入保护模式</w:t>
            </w:r>
          </w:p>
          <w:p w:rsidR="00CC7852" w:rsidRPr="00DE3A00" w:rsidRDefault="002902CC" w:rsidP="00CC7852">
            <w:pPr>
              <w:rPr>
                <w:rFonts w:ascii="华文中宋" w:eastAsia="华文中宋" w:hAnsi="华文中宋"/>
                <w:szCs w:val="21"/>
              </w:rPr>
            </w:pPr>
            <w:r w:rsidRPr="00DE3A00">
              <w:rPr>
                <w:rFonts w:ascii="华文中宋" w:eastAsia="华文中宋" w:hAnsi="华文中宋" w:cstheme="minorHAnsi" w:hint="eastAsia"/>
                <w:szCs w:val="21"/>
              </w:rPr>
              <w:t>解决方法</w:t>
            </w:r>
            <w:r w:rsidR="00F75CE8" w:rsidRPr="00DE3A00">
              <w:rPr>
                <w:rFonts w:ascii="华文中宋" w:eastAsia="华文中宋" w:hAnsi="华文中宋" w:cstheme="minorHAnsi" w:hint="eastAsia"/>
                <w:szCs w:val="21"/>
              </w:rPr>
              <w:t>3</w:t>
            </w:r>
            <w:r w:rsidRPr="00DE3A00">
              <w:rPr>
                <w:rFonts w:ascii="华文中宋" w:eastAsia="华文中宋" w:hAnsi="华文中宋" w:cstheme="minorHAnsi" w:hint="eastAsia"/>
                <w:szCs w:val="21"/>
              </w:rPr>
              <w:t>：</w:t>
            </w:r>
            <w:r w:rsidR="00E17C79" w:rsidRPr="00DE3A00">
              <w:rPr>
                <w:rFonts w:ascii="华文中宋" w:eastAsia="华文中宋" w:hAnsi="华文中宋"/>
                <w:szCs w:val="21"/>
              </w:rPr>
              <w:t xml:space="preserve"> </w:t>
            </w:r>
            <w:r w:rsidR="00CC7852" w:rsidRPr="00DE3A00">
              <w:rPr>
                <w:rFonts w:ascii="华文中宋" w:eastAsia="华文中宋" w:hAnsi="华文中宋" w:hint="eastAsia"/>
                <w:szCs w:val="21"/>
              </w:rPr>
              <w:t>Eureka Server在运行期间，会统计心跳失败的比例在15分钟之内是否低于85%，如果出现低于的情况（在单机调试的时候很容易满足，实际在</w:t>
            </w:r>
          </w:p>
          <w:p w:rsidR="00CC7852" w:rsidRPr="00DE3A00" w:rsidRDefault="00CC7852" w:rsidP="00CC7852">
            <w:pPr>
              <w:rPr>
                <w:rFonts w:ascii="华文中宋" w:eastAsia="华文中宋" w:hAnsi="华文中宋"/>
                <w:szCs w:val="21"/>
              </w:rPr>
            </w:pPr>
            <w:r w:rsidRPr="00DE3A00">
              <w:rPr>
                <w:rFonts w:ascii="华文中宋" w:eastAsia="华文中宋" w:hAnsi="华文中宋" w:hint="eastAsia"/>
                <w:szCs w:val="21"/>
              </w:rPr>
              <w:t>生产环境上通常是由于网络不稳定导致），Eureka Server会将当前的实例注册信息保护起来，同时提示这个警告。保护模式主要用于一组客户端和Eureka Server之间存在网络分区场景下的保护。一旦进入保护模式，Eureka Server</w:t>
            </w:r>
            <w:r w:rsidRPr="00DE3A00">
              <w:rPr>
                <w:rFonts w:ascii="华文中宋" w:eastAsia="华文中宋" w:hAnsi="华文中宋" w:hint="eastAsia"/>
                <w:szCs w:val="21"/>
              </w:rPr>
              <w:lastRenderedPageBreak/>
              <w:t>将会尝试保护其服务注册表中的信息，不再删除服务注册表中的数据（也就是不会注销</w:t>
            </w:r>
            <w:proofErr w:type="gramStart"/>
            <w:r w:rsidRPr="00DE3A00">
              <w:rPr>
                <w:rFonts w:ascii="华文中宋" w:eastAsia="华文中宋" w:hAnsi="华文中宋" w:hint="eastAsia"/>
                <w:szCs w:val="21"/>
              </w:rPr>
              <w:t>任何微</w:t>
            </w:r>
            <w:proofErr w:type="gramEnd"/>
            <w:r w:rsidRPr="00DE3A00">
              <w:rPr>
                <w:rFonts w:ascii="华文中宋" w:eastAsia="华文中宋" w:hAnsi="华文中宋" w:hint="eastAsia"/>
                <w:szCs w:val="21"/>
              </w:rPr>
              <w:t>服务）。解决的办法就是关闭注册中心自我保护机制</w:t>
            </w:r>
          </w:p>
          <w:p w:rsidR="00F75CE8" w:rsidRPr="00DE3A00" w:rsidRDefault="00F75CE8" w:rsidP="00F75CE8">
            <w:pPr>
              <w:rPr>
                <w:rFonts w:ascii="华文中宋" w:eastAsia="华文中宋" w:hAnsi="华文中宋" w:cstheme="minorHAnsi"/>
                <w:szCs w:val="21"/>
              </w:rPr>
            </w:pPr>
            <w:r w:rsidRPr="00DE3A00">
              <w:rPr>
                <w:rFonts w:ascii="华文中宋" w:eastAsia="华文中宋" w:hAnsi="华文中宋" w:cstheme="minorHAnsi" w:hint="eastAsia"/>
                <w:szCs w:val="21"/>
              </w:rPr>
              <w:t>难点4：</w:t>
            </w:r>
            <w:r w:rsidR="00E17C79" w:rsidRPr="00DE3A00">
              <w:rPr>
                <w:rFonts w:ascii="华文中宋" w:eastAsia="华文中宋" w:hAnsi="华文中宋" w:cstheme="minorHAnsi"/>
                <w:szCs w:val="21"/>
              </w:rPr>
              <w:t xml:space="preserve"> </w:t>
            </w:r>
            <w:r w:rsidR="00DE3A00" w:rsidRPr="00DE3A00">
              <w:rPr>
                <w:rFonts w:ascii="华文中宋" w:eastAsia="华文中宋" w:hAnsi="华文中宋" w:cstheme="minorHAnsi" w:hint="eastAsia"/>
                <w:szCs w:val="21"/>
              </w:rPr>
              <w:t>避免死锁</w:t>
            </w:r>
          </w:p>
          <w:p w:rsidR="00DE3A00" w:rsidRPr="00DE3A00" w:rsidRDefault="00F75CE8" w:rsidP="00DE3A00">
            <w:pPr>
              <w:pStyle w:val="a4"/>
              <w:shd w:val="clear" w:color="auto" w:fill="FFFFFF"/>
              <w:spacing w:before="150" w:beforeAutospacing="0" w:after="150" w:afterAutospacing="0"/>
              <w:rPr>
                <w:rFonts w:ascii="Verdana" w:hAnsi="Verdana"/>
                <w:color w:val="000000"/>
                <w:sz w:val="21"/>
                <w:szCs w:val="21"/>
              </w:rPr>
            </w:pPr>
            <w:r w:rsidRPr="00DE3A00">
              <w:rPr>
                <w:rFonts w:ascii="华文中宋" w:eastAsia="华文中宋" w:hAnsi="华文中宋" w:cstheme="minorHAnsi" w:hint="eastAsia"/>
                <w:sz w:val="21"/>
                <w:szCs w:val="21"/>
              </w:rPr>
              <w:t>解决方法4：</w:t>
            </w:r>
            <w:r w:rsidR="00E17C79" w:rsidRPr="00DE3A00">
              <w:rPr>
                <w:rFonts w:ascii="华文中宋" w:eastAsia="华文中宋" w:hAnsi="华文中宋" w:cstheme="minorHAnsi"/>
                <w:sz w:val="21"/>
                <w:szCs w:val="21"/>
              </w:rPr>
              <w:t xml:space="preserve"> </w:t>
            </w:r>
            <w:r w:rsidR="00DE3A00" w:rsidRPr="00DE3A00">
              <w:rPr>
                <w:rFonts w:ascii="华文中宋" w:eastAsia="华文中宋" w:hAnsi="华文中宋" w:cstheme="minorHAnsi" w:hint="eastAsia"/>
                <w:sz w:val="21"/>
                <w:szCs w:val="21"/>
              </w:rPr>
              <w:t>一是加锁顺序，</w:t>
            </w:r>
            <w:r w:rsidR="00DE3A00" w:rsidRPr="00DE3A00">
              <w:rPr>
                <w:rFonts w:ascii="华文中宋" w:eastAsia="华文中宋" w:hAnsi="华文中宋"/>
                <w:color w:val="000000"/>
                <w:sz w:val="21"/>
                <w:szCs w:val="21"/>
              </w:rPr>
              <w:t>当多个线程需要相同的一些锁，但是按照不同的顺序加锁，死锁就很容易发生。如果能确保所有的线程都是按照相同的顺序获得锁，那么死锁就不会发生</w:t>
            </w:r>
            <w:r w:rsidR="00DE3A00" w:rsidRPr="00DE3A00">
              <w:rPr>
                <w:rFonts w:ascii="华文中宋" w:eastAsia="华文中宋" w:hAnsi="华文中宋" w:hint="eastAsia"/>
                <w:color w:val="000000"/>
                <w:sz w:val="21"/>
                <w:szCs w:val="21"/>
              </w:rPr>
              <w:t>。</w:t>
            </w:r>
            <w:r w:rsidR="00DE3A00" w:rsidRPr="00DE3A00">
              <w:rPr>
                <w:rFonts w:ascii="华文中宋" w:eastAsia="华文中宋" w:hAnsi="华文中宋" w:hint="eastAsia"/>
                <w:color w:val="333333"/>
                <w:sz w:val="21"/>
                <w:szCs w:val="21"/>
              </w:rPr>
              <w:t>二是</w:t>
            </w:r>
            <w:r w:rsidR="00DE3A00" w:rsidRPr="00DE3A00">
              <w:rPr>
                <w:rFonts w:ascii="华文中宋" w:eastAsia="华文中宋" w:hAnsi="华文中宋"/>
                <w:color w:val="333333"/>
                <w:sz w:val="21"/>
                <w:szCs w:val="21"/>
              </w:rPr>
              <w:t>加锁时限，</w:t>
            </w:r>
            <w:r w:rsidR="00DE3A00" w:rsidRPr="00DE3A00">
              <w:rPr>
                <w:rFonts w:ascii="华文中宋" w:eastAsia="华文中宋" w:hAnsi="华文中宋"/>
                <w:color w:val="000000"/>
                <w:sz w:val="21"/>
                <w:szCs w:val="21"/>
              </w:rPr>
              <w:t>是在尝试获取锁的时候加一个超时时间，这也就意味着在尝试获取锁的过程中若超过了这个时限该线程则放弃对该锁请求。若一个线程没有在给定的时限内成功获得所有需要的锁，则会进行回退并释放所有已经获得的锁，然后等待一段随机的时间再重试。这段随机的等待时间让其它线程有机会尝试获取相同的这些锁，并且让该应用在没有获得锁的时候可以继续运行</w:t>
            </w:r>
            <w:r w:rsidR="00DE3A00" w:rsidRPr="00DE3A00">
              <w:rPr>
                <w:rFonts w:ascii="华文中宋" w:eastAsia="华文中宋" w:hAnsi="华文中宋" w:hint="eastAsia"/>
                <w:color w:val="000000"/>
                <w:sz w:val="21"/>
                <w:szCs w:val="21"/>
              </w:rPr>
              <w:t>。三是</w:t>
            </w:r>
            <w:r w:rsidR="00DE3A00" w:rsidRPr="00DE3A00">
              <w:rPr>
                <w:rFonts w:ascii="华文中宋" w:eastAsia="华文中宋" w:hAnsi="华文中宋"/>
                <w:color w:val="000000"/>
                <w:sz w:val="21"/>
                <w:szCs w:val="21"/>
              </w:rPr>
              <w:t>死锁检测，是一个更好的死锁预防机制，它主要是针对那些不可能实现按序加锁并且锁超时也不可行的场景。每当一个线程获得了锁，会在线程和锁相关的数据结构中（map、graph等等）将其记下。除此之外，每当有线程请求锁，也需要记录在这个数据结构中。当一个线程请求</w:t>
            </w:r>
            <w:proofErr w:type="gramStart"/>
            <w:r w:rsidR="00DE3A00" w:rsidRPr="00DE3A00">
              <w:rPr>
                <w:rFonts w:ascii="华文中宋" w:eastAsia="华文中宋" w:hAnsi="华文中宋"/>
                <w:color w:val="000000"/>
                <w:sz w:val="21"/>
                <w:szCs w:val="21"/>
              </w:rPr>
              <w:t>锁失败</w:t>
            </w:r>
            <w:proofErr w:type="gramEnd"/>
            <w:r w:rsidR="00DE3A00" w:rsidRPr="00DE3A00">
              <w:rPr>
                <w:rFonts w:ascii="华文中宋" w:eastAsia="华文中宋" w:hAnsi="华文中宋"/>
                <w:color w:val="000000"/>
                <w:sz w:val="21"/>
                <w:szCs w:val="21"/>
              </w:rPr>
              <w:t>时，这个线程可以遍历锁的关系图看看是否有死锁发生。</w:t>
            </w:r>
          </w:p>
          <w:p w:rsidR="00DE3A00" w:rsidRPr="00DE3A00" w:rsidRDefault="00DE3A00" w:rsidP="00DE3A00">
            <w:pPr>
              <w:pStyle w:val="a4"/>
              <w:shd w:val="clear" w:color="auto" w:fill="FFFFFF"/>
              <w:spacing w:before="150" w:beforeAutospacing="0" w:after="150" w:afterAutospacing="0"/>
              <w:rPr>
                <w:rFonts w:ascii="Verdana" w:hAnsi="Verdana"/>
                <w:color w:val="000000"/>
                <w:sz w:val="21"/>
                <w:szCs w:val="21"/>
              </w:rPr>
            </w:pPr>
          </w:p>
          <w:p w:rsidR="00F75CE8" w:rsidRPr="00DE3A00" w:rsidRDefault="00F75CE8" w:rsidP="00E17C79">
            <w:pPr>
              <w:rPr>
                <w:rFonts w:cstheme="minorHAnsi"/>
                <w:szCs w:val="21"/>
              </w:rPr>
            </w:pPr>
          </w:p>
        </w:tc>
      </w:tr>
    </w:tbl>
    <w:p w:rsidR="00FF00BB" w:rsidRDefault="00FF00BB">
      <w:pPr>
        <w:ind w:left="420"/>
        <w:rPr>
          <w:rFonts w:cstheme="minorHAnsi"/>
          <w:sz w:val="28"/>
          <w:szCs w:val="28"/>
        </w:rPr>
      </w:pPr>
    </w:p>
    <w:p w:rsidR="00FF00BB" w:rsidRDefault="002902CC">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Borders>
          <w:bottom w:val="none" w:sz="0" w:space="0" w:color="auto"/>
        </w:tblBorders>
        <w:tblLayout w:type="fixed"/>
        <w:tblLook w:val="04A0" w:firstRow="1" w:lastRow="0" w:firstColumn="1" w:lastColumn="0" w:noHBand="0" w:noVBand="1"/>
      </w:tblPr>
      <w:tblGrid>
        <w:gridCol w:w="7622"/>
      </w:tblGrid>
      <w:tr w:rsidR="00FF00BB" w:rsidTr="00DE3A00">
        <w:trPr>
          <w:trHeight w:val="1890"/>
        </w:trPr>
        <w:tc>
          <w:tcPr>
            <w:tcW w:w="7622" w:type="dxa"/>
          </w:tcPr>
          <w:p w:rsidR="00DE3A00" w:rsidRPr="00DE3A00" w:rsidRDefault="00DE3A00" w:rsidP="00DE3A00">
            <w:pPr>
              <w:rPr>
                <w:rFonts w:ascii="华文中宋" w:eastAsia="华文中宋" w:hAnsi="华文中宋" w:cstheme="minorHAnsi"/>
                <w:szCs w:val="21"/>
              </w:rPr>
            </w:pPr>
            <w:proofErr w:type="gramStart"/>
            <w:r w:rsidRPr="00DE3A00">
              <w:rPr>
                <w:rFonts w:ascii="华文中宋" w:eastAsia="华文中宋" w:hAnsi="华文中宋" w:cstheme="minorHAnsi" w:hint="eastAsia"/>
                <w:szCs w:val="21"/>
              </w:rPr>
              <w:t>一</w:t>
            </w:r>
            <w:proofErr w:type="gramEnd"/>
            <w:r w:rsidRPr="00DE3A00">
              <w:rPr>
                <w:rFonts w:ascii="华文中宋" w:eastAsia="华文中宋" w:hAnsi="华文中宋" w:cstheme="minorHAnsi" w:hint="eastAsia"/>
                <w:szCs w:val="21"/>
              </w:rPr>
              <w:t>使用</w:t>
            </w:r>
            <w:proofErr w:type="gramStart"/>
            <w:r w:rsidRPr="00DE3A00">
              <w:rPr>
                <w:rFonts w:ascii="华文中宋" w:eastAsia="华文中宋" w:hAnsi="华文中宋" w:cstheme="minorHAnsi" w:hint="eastAsia"/>
                <w:szCs w:val="21"/>
              </w:rPr>
              <w:t>微服务</w:t>
            </w:r>
            <w:proofErr w:type="gramEnd"/>
            <w:r w:rsidRPr="00DE3A00">
              <w:rPr>
                <w:rFonts w:ascii="华文中宋" w:eastAsia="华文中宋" w:hAnsi="华文中宋" w:cstheme="minorHAnsi" w:hint="eastAsia"/>
                <w:szCs w:val="21"/>
              </w:rPr>
              <w:t>架构的优点:</w:t>
            </w:r>
          </w:p>
          <w:p w:rsidR="00FF00BB" w:rsidRDefault="00215A24" w:rsidP="00DE3A00">
            <w:pPr>
              <w:rPr>
                <w:rFonts w:ascii="华文中宋" w:eastAsia="华文中宋" w:hAnsi="华文中宋" w:cstheme="minorHAnsi"/>
                <w:szCs w:val="21"/>
              </w:rPr>
            </w:pPr>
            <w:r>
              <w:rPr>
                <w:rFonts w:ascii="华文中宋" w:eastAsia="华文中宋" w:hAnsi="华文中宋" w:cstheme="minorHAnsi" w:hint="eastAsia"/>
                <w:szCs w:val="21"/>
              </w:rPr>
              <w:t>答：</w:t>
            </w:r>
            <w:r w:rsidR="00DE3A00">
              <w:rPr>
                <w:rFonts w:ascii="华文中宋" w:eastAsia="华文中宋" w:hAnsi="华文中宋" w:cstheme="minorHAnsi" w:hint="eastAsia"/>
                <w:szCs w:val="21"/>
              </w:rPr>
              <w:t>1.</w:t>
            </w:r>
            <w:r w:rsidR="00DE3A00" w:rsidRPr="00DE3A00">
              <w:rPr>
                <w:rFonts w:ascii="华文中宋" w:eastAsia="华文中宋" w:hAnsi="华文中宋" w:cstheme="minorHAnsi" w:hint="eastAsia"/>
                <w:szCs w:val="21"/>
              </w:rPr>
              <w:t>技术异构性：在不同的服务中，可以使用不同的技术来各自开发，只要保证服务间能相互协作即可2. 弹性：当</w:t>
            </w:r>
            <w:proofErr w:type="gramStart"/>
            <w:r w:rsidR="00DE3A00" w:rsidRPr="00DE3A00">
              <w:rPr>
                <w:rFonts w:ascii="华文中宋" w:eastAsia="华文中宋" w:hAnsi="华文中宋" w:cstheme="minorHAnsi" w:hint="eastAsia"/>
                <w:szCs w:val="21"/>
              </w:rPr>
              <w:t>微服务</w:t>
            </w:r>
            <w:proofErr w:type="gramEnd"/>
            <w:r w:rsidR="00DE3A00" w:rsidRPr="00DE3A00">
              <w:rPr>
                <w:rFonts w:ascii="华文中宋" w:eastAsia="华文中宋" w:hAnsi="华文中宋" w:cstheme="minorHAnsi" w:hint="eastAsia"/>
                <w:szCs w:val="21"/>
              </w:rPr>
              <w:t>中的某一个服务</w:t>
            </w:r>
            <w:proofErr w:type="gramStart"/>
            <w:r w:rsidR="00DE3A00" w:rsidRPr="00DE3A00">
              <w:rPr>
                <w:rFonts w:ascii="华文中宋" w:eastAsia="华文中宋" w:hAnsi="华文中宋" w:cstheme="minorHAnsi" w:hint="eastAsia"/>
                <w:szCs w:val="21"/>
              </w:rPr>
              <w:t>不</w:t>
            </w:r>
            <w:proofErr w:type="gramEnd"/>
            <w:r w:rsidR="00DE3A00" w:rsidRPr="00DE3A00">
              <w:rPr>
                <w:rFonts w:ascii="华文中宋" w:eastAsia="华文中宋" w:hAnsi="华文中宋" w:cstheme="minorHAnsi" w:hint="eastAsia"/>
                <w:szCs w:val="21"/>
              </w:rPr>
              <w:t>可用时，不会影响整个系统，只会影响相关功能</w:t>
            </w:r>
            <w:proofErr w:type="gramStart"/>
            <w:r w:rsidR="00DE3A00" w:rsidRPr="00DE3A00">
              <w:rPr>
                <w:rFonts w:ascii="华文中宋" w:eastAsia="华文中宋" w:hAnsi="华文中宋" w:cstheme="minorHAnsi" w:hint="eastAsia"/>
                <w:szCs w:val="21"/>
              </w:rPr>
              <w:t>不</w:t>
            </w:r>
            <w:proofErr w:type="gramEnd"/>
            <w:r w:rsidR="00DE3A00" w:rsidRPr="00DE3A00">
              <w:rPr>
                <w:rFonts w:ascii="华文中宋" w:eastAsia="华文中宋" w:hAnsi="华文中宋" w:cstheme="minorHAnsi" w:hint="eastAsia"/>
                <w:szCs w:val="21"/>
              </w:rPr>
              <w:t>可用3. 扩展：易于扩展，使用小的多个服务，更加易于扩展新的功能4. 简化部署：</w:t>
            </w:r>
            <w:proofErr w:type="gramStart"/>
            <w:r w:rsidR="00DE3A00" w:rsidRPr="00DE3A00">
              <w:rPr>
                <w:rFonts w:ascii="华文中宋" w:eastAsia="华文中宋" w:hAnsi="华文中宋" w:cstheme="minorHAnsi" w:hint="eastAsia"/>
                <w:szCs w:val="21"/>
              </w:rPr>
              <w:t>某个服务</w:t>
            </w:r>
            <w:proofErr w:type="gramEnd"/>
            <w:r w:rsidR="00DE3A00" w:rsidRPr="00DE3A00">
              <w:rPr>
                <w:rFonts w:ascii="华文中宋" w:eastAsia="华文中宋" w:hAnsi="华文中宋" w:cstheme="minorHAnsi" w:hint="eastAsia"/>
                <w:szCs w:val="21"/>
              </w:rPr>
              <w:t>的更新部署，不需要重新部署整个应用5. 可组合：通过组合多个服务，可以提供一些新的功能6. 可替代：因为每个</w:t>
            </w:r>
            <w:proofErr w:type="gramStart"/>
            <w:r w:rsidR="00DE3A00" w:rsidRPr="00DE3A00">
              <w:rPr>
                <w:rFonts w:ascii="华文中宋" w:eastAsia="华文中宋" w:hAnsi="华文中宋" w:cstheme="minorHAnsi" w:hint="eastAsia"/>
                <w:szCs w:val="21"/>
              </w:rPr>
              <w:t>微服务</w:t>
            </w:r>
            <w:proofErr w:type="gramEnd"/>
            <w:r w:rsidR="00DE3A00" w:rsidRPr="00DE3A00">
              <w:rPr>
                <w:rFonts w:ascii="华文中宋" w:eastAsia="华文中宋" w:hAnsi="华文中宋" w:cstheme="minorHAnsi" w:hint="eastAsia"/>
                <w:szCs w:val="21"/>
              </w:rPr>
              <w:t>都比较小，重新实现某一个服务或者直接删除该服务都是可操作的</w:t>
            </w:r>
          </w:p>
          <w:p w:rsidR="00215A24" w:rsidRPr="00DE3A00" w:rsidRDefault="00215A24" w:rsidP="00DE3A00">
            <w:pPr>
              <w:rPr>
                <w:rFonts w:ascii="华文中宋" w:eastAsia="华文中宋" w:hAnsi="华文中宋" w:cstheme="minorHAnsi"/>
                <w:szCs w:val="21"/>
              </w:rPr>
            </w:pPr>
          </w:p>
          <w:p w:rsidR="00DE3A00" w:rsidRPr="00851EF0" w:rsidRDefault="00DE3A00" w:rsidP="00DE3A00">
            <w:pPr>
              <w:rPr>
                <w:rFonts w:ascii="华文中宋" w:eastAsia="华文中宋" w:hAnsi="华文中宋"/>
                <w:szCs w:val="21"/>
              </w:rPr>
            </w:pPr>
            <w:r w:rsidRPr="00851EF0">
              <w:rPr>
                <w:rFonts w:ascii="华文中宋" w:eastAsia="华文中宋" w:hAnsi="华文中宋" w:cstheme="minorHAnsi" w:hint="eastAsia"/>
                <w:szCs w:val="21"/>
              </w:rPr>
              <w:t>二</w:t>
            </w:r>
            <w:r w:rsidR="00215A24" w:rsidRPr="00851EF0">
              <w:rPr>
                <w:rFonts w:ascii="华文中宋" w:eastAsia="华文中宋" w:hAnsi="华文中宋" w:cstheme="minorHAnsi" w:hint="eastAsia"/>
                <w:szCs w:val="21"/>
              </w:rPr>
              <w:t>使用</w:t>
            </w:r>
            <w:r w:rsidR="00851EF0" w:rsidRPr="00851EF0">
              <w:rPr>
                <w:rFonts w:ascii="华文中宋" w:eastAsia="华文中宋" w:hAnsi="华文中宋" w:hint="eastAsia"/>
                <w:szCs w:val="21"/>
              </w:rPr>
              <w:t xml:space="preserve">Spring Boot + </w:t>
            </w:r>
            <w:r w:rsidR="00215A24" w:rsidRPr="00851EF0">
              <w:rPr>
                <w:rFonts w:ascii="华文中宋" w:eastAsia="华文中宋" w:hAnsi="华文中宋" w:hint="eastAsia"/>
                <w:szCs w:val="21"/>
              </w:rPr>
              <w:t>Spring Cloud的好处：</w:t>
            </w:r>
          </w:p>
          <w:p w:rsidR="00851EF0" w:rsidRPr="00851EF0" w:rsidRDefault="00851EF0" w:rsidP="00851EF0">
            <w:pPr>
              <w:rPr>
                <w:rFonts w:ascii="华文中宋" w:eastAsia="华文中宋" w:hAnsi="华文中宋"/>
                <w:szCs w:val="21"/>
              </w:rPr>
            </w:pPr>
            <w:r w:rsidRPr="00851EF0">
              <w:rPr>
                <w:rFonts w:ascii="华文中宋" w:eastAsia="华文中宋" w:hAnsi="华文中宋" w:hint="eastAsia"/>
                <w:szCs w:val="21"/>
              </w:rPr>
              <w:t>答：1</w:t>
            </w:r>
            <w:r>
              <w:rPr>
                <w:rFonts w:ascii="华文中宋" w:eastAsia="华文中宋" w:hAnsi="华文中宋" w:hint="eastAsia"/>
                <w:szCs w:val="21"/>
              </w:rPr>
              <w:t>.</w:t>
            </w:r>
            <w:r w:rsidRPr="00851EF0">
              <w:rPr>
                <w:rFonts w:ascii="华文中宋" w:eastAsia="华文中宋" w:hAnsi="华文中宋" w:hint="eastAsia"/>
                <w:szCs w:val="21"/>
              </w:rPr>
              <w:t xml:space="preserve">注册中心，spring </w:t>
            </w:r>
            <w:proofErr w:type="spellStart"/>
            <w:r w:rsidRPr="00851EF0">
              <w:rPr>
                <w:rFonts w:ascii="华文中宋" w:eastAsia="华文中宋" w:hAnsi="华文中宋" w:hint="eastAsia"/>
                <w:szCs w:val="21"/>
              </w:rPr>
              <w:t>boot+spring</w:t>
            </w:r>
            <w:proofErr w:type="spellEnd"/>
            <w:r w:rsidRPr="00851EF0">
              <w:rPr>
                <w:rFonts w:ascii="华文中宋" w:eastAsia="华文中宋" w:hAnsi="华文中宋" w:hint="eastAsia"/>
                <w:szCs w:val="21"/>
              </w:rPr>
              <w:t xml:space="preserve"> cloud使用Eureka作为服务的注册中心，早</w:t>
            </w:r>
            <w:proofErr w:type="spellStart"/>
            <w:r w:rsidRPr="00851EF0">
              <w:rPr>
                <w:rFonts w:ascii="华文中宋" w:eastAsia="华文中宋" w:hAnsi="华文中宋" w:hint="eastAsia"/>
                <w:szCs w:val="21"/>
              </w:rPr>
              <w:t>dubbo+zookeer</w:t>
            </w:r>
            <w:proofErr w:type="spellEnd"/>
            <w:r w:rsidRPr="00851EF0">
              <w:rPr>
                <w:rFonts w:ascii="华文中宋" w:eastAsia="华文中宋" w:hAnsi="华文中宋" w:hint="eastAsia"/>
                <w:szCs w:val="21"/>
              </w:rPr>
              <w:t>的</w:t>
            </w:r>
            <w:proofErr w:type="gramStart"/>
            <w:r w:rsidRPr="00851EF0">
              <w:rPr>
                <w:rFonts w:ascii="华文中宋" w:eastAsia="华文中宋" w:hAnsi="华文中宋" w:hint="eastAsia"/>
                <w:szCs w:val="21"/>
              </w:rPr>
              <w:t>微服务</w:t>
            </w:r>
            <w:proofErr w:type="gramEnd"/>
            <w:r w:rsidRPr="00851EF0">
              <w:rPr>
                <w:rFonts w:ascii="华文中宋" w:eastAsia="华文中宋" w:hAnsi="华文中宋" w:hint="eastAsia"/>
                <w:szCs w:val="21"/>
              </w:rPr>
              <w:t>中也常使用zookeeper作为服务的注册中心2</w:t>
            </w:r>
            <w:r>
              <w:rPr>
                <w:rFonts w:ascii="华文中宋" w:eastAsia="华文中宋" w:hAnsi="华文中宋" w:hint="eastAsia"/>
                <w:szCs w:val="21"/>
              </w:rPr>
              <w:t>.</w:t>
            </w:r>
            <w:r w:rsidRPr="00851EF0">
              <w:rPr>
                <w:rFonts w:ascii="华文中宋" w:eastAsia="华文中宋" w:hAnsi="华文中宋" w:hint="eastAsia"/>
                <w:szCs w:val="21"/>
              </w:rPr>
              <w:t>服务治理，和服务的调度3</w:t>
            </w:r>
            <w:r>
              <w:rPr>
                <w:rFonts w:ascii="华文中宋" w:eastAsia="华文中宋" w:hAnsi="华文中宋" w:hint="eastAsia"/>
                <w:szCs w:val="21"/>
              </w:rPr>
              <w:t>.</w:t>
            </w:r>
            <w:r w:rsidRPr="00851EF0">
              <w:rPr>
                <w:rFonts w:ascii="华文中宋" w:eastAsia="华文中宋" w:hAnsi="华文中宋" w:hint="eastAsia"/>
                <w:szCs w:val="21"/>
              </w:rPr>
              <w:t>客户端负载均衡（包括常用的三种负载均衡策略）4</w:t>
            </w:r>
            <w:r>
              <w:rPr>
                <w:rFonts w:ascii="华文中宋" w:eastAsia="华文中宋" w:hAnsi="华文中宋" w:hint="eastAsia"/>
                <w:szCs w:val="21"/>
              </w:rPr>
              <w:t>.</w:t>
            </w:r>
            <w:r w:rsidRPr="00851EF0">
              <w:rPr>
                <w:rFonts w:ascii="华文中宋" w:eastAsia="华文中宋" w:hAnsi="华文中宋" w:hint="eastAsia"/>
                <w:szCs w:val="21"/>
              </w:rPr>
              <w:t>服务远程调度的容错保护，即电路设计中所说到的保险丝（熔断机制）5</w:t>
            </w:r>
            <w:r>
              <w:rPr>
                <w:rFonts w:ascii="华文中宋" w:eastAsia="华文中宋" w:hAnsi="华文中宋" w:hint="eastAsia"/>
                <w:szCs w:val="21"/>
              </w:rPr>
              <w:t>.</w:t>
            </w:r>
            <w:r w:rsidRPr="00851EF0">
              <w:rPr>
                <w:rFonts w:ascii="华文中宋" w:eastAsia="华文中宋" w:hAnsi="华文中宋" w:hint="eastAsia"/>
                <w:szCs w:val="21"/>
              </w:rPr>
              <w:t>spring cloud的声明式远程调度6</w:t>
            </w:r>
            <w:r>
              <w:rPr>
                <w:rFonts w:ascii="华文中宋" w:eastAsia="华文中宋" w:hAnsi="华文中宋" w:hint="eastAsia"/>
                <w:szCs w:val="21"/>
              </w:rPr>
              <w:t>.</w:t>
            </w:r>
            <w:r w:rsidRPr="00851EF0">
              <w:rPr>
                <w:rFonts w:ascii="华文中宋" w:eastAsia="华文中宋" w:hAnsi="华文中宋" w:hint="eastAsia"/>
                <w:szCs w:val="21"/>
              </w:rPr>
              <w:t>服务路由和服务的转发</w:t>
            </w:r>
          </w:p>
          <w:p w:rsidR="00851EF0" w:rsidRDefault="00851EF0" w:rsidP="00DE3A00">
            <w:pPr>
              <w:rPr>
                <w:rFonts w:ascii="华文中宋" w:eastAsia="华文中宋" w:hAnsi="华文中宋"/>
                <w:szCs w:val="21"/>
              </w:rPr>
            </w:pPr>
          </w:p>
          <w:p w:rsidR="00215A24" w:rsidRDefault="00215A24" w:rsidP="00DE3A00">
            <w:pPr>
              <w:rPr>
                <w:rFonts w:ascii="华文中宋" w:eastAsia="华文中宋" w:hAnsi="华文中宋"/>
                <w:szCs w:val="21"/>
              </w:rPr>
            </w:pPr>
            <w:r>
              <w:rPr>
                <w:rFonts w:ascii="华文中宋" w:eastAsia="华文中宋" w:hAnsi="华文中宋" w:hint="eastAsia"/>
                <w:szCs w:val="21"/>
              </w:rPr>
              <w:t>三使用</w:t>
            </w:r>
            <w:proofErr w:type="spellStart"/>
            <w:r>
              <w:rPr>
                <w:rFonts w:ascii="华文中宋" w:eastAsia="华文中宋" w:hAnsi="华文中宋" w:hint="eastAsia"/>
                <w:szCs w:val="21"/>
              </w:rPr>
              <w:t>Redis</w:t>
            </w:r>
            <w:proofErr w:type="spellEnd"/>
            <w:r>
              <w:rPr>
                <w:rFonts w:ascii="华文中宋" w:eastAsia="华文中宋" w:hAnsi="华文中宋" w:hint="eastAsia"/>
                <w:szCs w:val="21"/>
              </w:rPr>
              <w:t>的好处：</w:t>
            </w:r>
          </w:p>
          <w:p w:rsidR="00215A24" w:rsidRDefault="00215A24" w:rsidP="00215A24">
            <w:pPr>
              <w:rPr>
                <w:rFonts w:ascii="华文中宋" w:eastAsia="华文中宋" w:hAnsi="华文中宋"/>
                <w:szCs w:val="21"/>
              </w:rPr>
            </w:pPr>
            <w:r>
              <w:rPr>
                <w:rFonts w:ascii="华文中宋" w:eastAsia="华文中宋" w:hAnsi="华文中宋" w:hint="eastAsia"/>
                <w:szCs w:val="21"/>
              </w:rPr>
              <w:t>答：</w:t>
            </w:r>
            <w:r w:rsidR="00851EF0">
              <w:rPr>
                <w:rFonts w:ascii="华文中宋" w:eastAsia="华文中宋" w:hAnsi="华文中宋" w:hint="eastAsia"/>
                <w:szCs w:val="21"/>
              </w:rPr>
              <w:t>1</w:t>
            </w:r>
            <w:r w:rsidRPr="00215A24">
              <w:rPr>
                <w:rFonts w:ascii="华文中宋" w:eastAsia="华文中宋" w:hAnsi="华文中宋" w:hint="eastAsia"/>
                <w:szCs w:val="21"/>
              </w:rPr>
              <w:t>速度快，因为数据存在内存中，类似于</w:t>
            </w:r>
            <w:proofErr w:type="spellStart"/>
            <w:r w:rsidRPr="00215A24">
              <w:rPr>
                <w:rFonts w:ascii="华文中宋" w:eastAsia="华文中宋" w:hAnsi="华文中宋" w:hint="eastAsia"/>
                <w:szCs w:val="21"/>
              </w:rPr>
              <w:t>HashMap</w:t>
            </w:r>
            <w:proofErr w:type="spellEnd"/>
            <w:r w:rsidRPr="00215A24">
              <w:rPr>
                <w:rFonts w:ascii="华文中宋" w:eastAsia="华文中宋" w:hAnsi="华文中宋" w:hint="eastAsia"/>
                <w:szCs w:val="21"/>
              </w:rPr>
              <w:t>，</w:t>
            </w:r>
            <w:proofErr w:type="spellStart"/>
            <w:r w:rsidRPr="00215A24">
              <w:rPr>
                <w:rFonts w:ascii="华文中宋" w:eastAsia="华文中宋" w:hAnsi="华文中宋" w:hint="eastAsia"/>
                <w:szCs w:val="21"/>
              </w:rPr>
              <w:t>HashMap</w:t>
            </w:r>
            <w:proofErr w:type="spellEnd"/>
            <w:r w:rsidRPr="00215A24">
              <w:rPr>
                <w:rFonts w:ascii="华文中宋" w:eastAsia="华文中宋" w:hAnsi="华文中宋" w:hint="eastAsia"/>
                <w:szCs w:val="21"/>
              </w:rPr>
              <w:t>的优势就是查找和操作的时间复杂度都是O(1)</w:t>
            </w:r>
            <w:r w:rsidR="00851EF0">
              <w:rPr>
                <w:rFonts w:ascii="华文中宋" w:eastAsia="华文中宋" w:hAnsi="华文中宋" w:hint="eastAsia"/>
                <w:szCs w:val="21"/>
              </w:rPr>
              <w:t>.2</w:t>
            </w:r>
            <w:r w:rsidRPr="00215A24">
              <w:rPr>
                <w:rFonts w:ascii="华文中宋" w:eastAsia="华文中宋" w:hAnsi="华文中宋" w:hint="eastAsia"/>
                <w:szCs w:val="21"/>
              </w:rPr>
              <w:t>支持丰富数据类型，支持string，list，set，sorted set，hash</w:t>
            </w:r>
            <w:r w:rsidR="00851EF0">
              <w:rPr>
                <w:rFonts w:ascii="华文中宋" w:eastAsia="华文中宋" w:hAnsi="华文中宋" w:hint="eastAsia"/>
                <w:szCs w:val="21"/>
              </w:rPr>
              <w:t>。3</w:t>
            </w:r>
            <w:r w:rsidRPr="00215A24">
              <w:rPr>
                <w:rFonts w:ascii="华文中宋" w:eastAsia="华文中宋" w:hAnsi="华文中宋" w:hint="eastAsia"/>
                <w:szCs w:val="21"/>
              </w:rPr>
              <w:t>支持事务，操作都是原子性，所谓的原子性就是对数据的更改要么全部执行，要么全部不执行</w:t>
            </w:r>
            <w:r w:rsidR="00851EF0">
              <w:rPr>
                <w:rFonts w:ascii="华文中宋" w:eastAsia="华文中宋" w:hAnsi="华文中宋" w:hint="eastAsia"/>
                <w:szCs w:val="21"/>
              </w:rPr>
              <w:t>.4</w:t>
            </w:r>
            <w:r w:rsidRPr="00215A24">
              <w:rPr>
                <w:rFonts w:ascii="华文中宋" w:eastAsia="华文中宋" w:hAnsi="华文中宋" w:hint="eastAsia"/>
                <w:szCs w:val="21"/>
              </w:rPr>
              <w:t xml:space="preserve"> 丰富的特性：可用于缓存，消息，按key设置过期时间，过期后将会自动删除</w:t>
            </w:r>
          </w:p>
          <w:p w:rsidR="00215A24" w:rsidRDefault="00215A24" w:rsidP="00DE3A00">
            <w:pPr>
              <w:rPr>
                <w:rFonts w:ascii="华文中宋" w:eastAsia="华文中宋" w:hAnsi="华文中宋"/>
                <w:szCs w:val="21"/>
              </w:rPr>
            </w:pPr>
          </w:p>
          <w:p w:rsidR="00215A24" w:rsidRDefault="00215A24" w:rsidP="00DE3A00">
            <w:pPr>
              <w:rPr>
                <w:rFonts w:ascii="华文中宋" w:eastAsia="华文中宋" w:hAnsi="华文中宋"/>
                <w:szCs w:val="21"/>
              </w:rPr>
            </w:pPr>
            <w:proofErr w:type="gramStart"/>
            <w:r>
              <w:rPr>
                <w:rFonts w:ascii="华文中宋" w:eastAsia="华文中宋" w:hAnsi="华文中宋" w:hint="eastAsia"/>
                <w:szCs w:val="21"/>
              </w:rPr>
              <w:lastRenderedPageBreak/>
              <w:t>四使用</w:t>
            </w:r>
            <w:proofErr w:type="gramEnd"/>
            <w:r w:rsidRPr="00CC7852">
              <w:rPr>
                <w:rFonts w:ascii="华文中宋" w:eastAsia="华文中宋" w:hAnsi="华文中宋" w:hint="eastAsia"/>
                <w:szCs w:val="21"/>
              </w:rPr>
              <w:t>Spring Data JPA</w:t>
            </w:r>
            <w:r>
              <w:rPr>
                <w:rFonts w:ascii="华文中宋" w:eastAsia="华文中宋" w:hAnsi="华文中宋" w:hint="eastAsia"/>
                <w:szCs w:val="21"/>
              </w:rPr>
              <w:t>的好处：</w:t>
            </w:r>
          </w:p>
          <w:p w:rsidR="00215A24" w:rsidRPr="00215A24" w:rsidRDefault="00215A24" w:rsidP="00851EF0">
            <w:pPr>
              <w:rPr>
                <w:rFonts w:ascii="华文中宋" w:eastAsia="华文中宋" w:hAnsi="华文中宋"/>
                <w:szCs w:val="21"/>
              </w:rPr>
            </w:pPr>
            <w:r>
              <w:rPr>
                <w:rFonts w:ascii="华文中宋" w:eastAsia="华文中宋" w:hAnsi="华文中宋" w:hint="eastAsia"/>
                <w:szCs w:val="21"/>
              </w:rPr>
              <w:t>答：</w:t>
            </w:r>
            <w:r w:rsidR="00851EF0" w:rsidRPr="00851EF0">
              <w:rPr>
                <w:rFonts w:ascii="华文中宋" w:eastAsia="华文中宋" w:hAnsi="华文中宋" w:hint="eastAsia"/>
                <w:szCs w:val="21"/>
              </w:rPr>
              <w:t>1</w:t>
            </w:r>
            <w:r w:rsidR="00851EF0">
              <w:rPr>
                <w:rFonts w:ascii="华文中宋" w:eastAsia="华文中宋" w:hAnsi="华文中宋" w:hint="eastAsia"/>
                <w:szCs w:val="21"/>
              </w:rPr>
              <w:t>.</w:t>
            </w:r>
            <w:r w:rsidR="00851EF0" w:rsidRPr="00851EF0">
              <w:rPr>
                <w:rFonts w:ascii="华文中宋" w:eastAsia="华文中宋" w:hAnsi="华文中宋" w:hint="eastAsia"/>
                <w:szCs w:val="21"/>
              </w:rPr>
              <w:t>JPA是Java Persistence API，Java持久化API，是SUN公司推出的一套接口，一套标准Hibernate是一个具体的ORM的持久层框架，实现了JPA接口</w:t>
            </w:r>
            <w:r w:rsidR="00851EF0">
              <w:rPr>
                <w:rFonts w:ascii="华文中宋" w:eastAsia="华文中宋" w:hAnsi="华文中宋" w:hint="eastAsia"/>
                <w:szCs w:val="21"/>
              </w:rPr>
              <w:t>。</w:t>
            </w:r>
            <w:r w:rsidR="00851EF0" w:rsidRPr="00851EF0">
              <w:rPr>
                <w:rFonts w:ascii="华文中宋" w:eastAsia="华文中宋" w:hAnsi="华文中宋" w:hint="eastAsia"/>
                <w:szCs w:val="21"/>
              </w:rPr>
              <w:t>2</w:t>
            </w:r>
            <w:r w:rsidR="00851EF0">
              <w:rPr>
                <w:rFonts w:ascii="华文中宋" w:eastAsia="华文中宋" w:hAnsi="华文中宋" w:hint="eastAsia"/>
                <w:szCs w:val="21"/>
              </w:rPr>
              <w:t>.</w:t>
            </w:r>
            <w:r w:rsidR="00851EF0" w:rsidRPr="00851EF0">
              <w:rPr>
                <w:rFonts w:ascii="华文中宋" w:eastAsia="华文中宋" w:hAnsi="华文中宋" w:hint="eastAsia"/>
                <w:szCs w:val="21"/>
              </w:rPr>
              <w:t>Spring Data是Spring开发团队提供的一套标准API和不同持久层整合技术实现Spring Data的出现就是为了简化、统一持久层的各种实现技术</w:t>
            </w:r>
            <w:proofErr w:type="spellStart"/>
            <w:r w:rsidR="00851EF0" w:rsidRPr="00851EF0">
              <w:rPr>
                <w:rFonts w:ascii="华文中宋" w:eastAsia="华文中宋" w:hAnsi="华文中宋" w:hint="eastAsia"/>
                <w:szCs w:val="21"/>
              </w:rPr>
              <w:t>APISpring</w:t>
            </w:r>
            <w:proofErr w:type="spellEnd"/>
            <w:r w:rsidR="00851EF0" w:rsidRPr="00851EF0">
              <w:rPr>
                <w:rFonts w:ascii="华文中宋" w:eastAsia="华文中宋" w:hAnsi="华文中宋" w:hint="eastAsia"/>
                <w:szCs w:val="21"/>
              </w:rPr>
              <w:t xml:space="preserve"> Data在项目里以spring-data-commons这个jar存在</w:t>
            </w:r>
            <w:r w:rsidR="00851EF0">
              <w:rPr>
                <w:rFonts w:ascii="华文中宋" w:eastAsia="华文中宋" w:hAnsi="华文中宋" w:hint="eastAsia"/>
                <w:szCs w:val="21"/>
              </w:rPr>
              <w:t>。</w:t>
            </w:r>
            <w:r w:rsidR="00851EF0" w:rsidRPr="00851EF0">
              <w:rPr>
                <w:rFonts w:ascii="华文中宋" w:eastAsia="华文中宋" w:hAnsi="华文中宋" w:hint="eastAsia"/>
                <w:szCs w:val="21"/>
              </w:rPr>
              <w:t>3</w:t>
            </w:r>
            <w:r w:rsidR="00851EF0">
              <w:rPr>
                <w:rFonts w:ascii="华文中宋" w:eastAsia="华文中宋" w:hAnsi="华文中宋" w:hint="eastAsia"/>
                <w:szCs w:val="21"/>
              </w:rPr>
              <w:t>.</w:t>
            </w:r>
            <w:r w:rsidR="00851EF0" w:rsidRPr="00851EF0">
              <w:rPr>
                <w:rFonts w:ascii="华文中宋" w:eastAsia="华文中宋" w:hAnsi="华文中宋" w:hint="eastAsia"/>
                <w:szCs w:val="21"/>
              </w:rPr>
              <w:t>Spring Data JPA既实现了Spring Data接口，又实现了JPA接口，也是为了简化持久层的开发Spring Data JPA在项目里以spring-data-</w:t>
            </w:r>
            <w:proofErr w:type="spellStart"/>
            <w:r w:rsidR="00851EF0" w:rsidRPr="00851EF0">
              <w:rPr>
                <w:rFonts w:ascii="华文中宋" w:eastAsia="华文中宋" w:hAnsi="华文中宋" w:hint="eastAsia"/>
                <w:szCs w:val="21"/>
              </w:rPr>
              <w:t>jpa</w:t>
            </w:r>
            <w:proofErr w:type="spellEnd"/>
            <w:r w:rsidR="00851EF0" w:rsidRPr="00851EF0">
              <w:rPr>
                <w:rFonts w:ascii="华文中宋" w:eastAsia="华文中宋" w:hAnsi="华文中宋" w:hint="eastAsia"/>
                <w:szCs w:val="21"/>
              </w:rPr>
              <w:t>这个jar存在。4</w:t>
            </w:r>
            <w:r w:rsidR="00851EF0">
              <w:rPr>
                <w:rFonts w:ascii="华文中宋" w:eastAsia="华文中宋" w:hAnsi="华文中宋" w:hint="eastAsia"/>
                <w:szCs w:val="21"/>
              </w:rPr>
              <w:t>.</w:t>
            </w:r>
            <w:r w:rsidR="00851EF0" w:rsidRPr="00851EF0">
              <w:rPr>
                <w:rFonts w:ascii="华文中宋" w:eastAsia="华文中宋" w:hAnsi="华文中宋" w:hint="eastAsia"/>
                <w:szCs w:val="21"/>
              </w:rPr>
              <w:t>Spring AOP 的思想a .拿到</w:t>
            </w:r>
            <w:proofErr w:type="spellStart"/>
            <w:r w:rsidR="00851EF0" w:rsidRPr="00851EF0">
              <w:rPr>
                <w:rFonts w:ascii="华文中宋" w:eastAsia="华文中宋" w:hAnsi="华文中宋" w:hint="eastAsia"/>
                <w:szCs w:val="21"/>
              </w:rPr>
              <w:t>SimpleJpaRepository</w:t>
            </w:r>
            <w:proofErr w:type="spellEnd"/>
            <w:r w:rsidR="00851EF0" w:rsidRPr="00851EF0">
              <w:rPr>
                <w:rFonts w:ascii="华文中宋" w:eastAsia="华文中宋" w:hAnsi="华文中宋" w:hint="eastAsia"/>
                <w:szCs w:val="21"/>
              </w:rPr>
              <w:t>的所有方法 具体执行操作的类</w:t>
            </w:r>
            <w:proofErr w:type="spellStart"/>
            <w:r w:rsidR="00851EF0" w:rsidRPr="00851EF0">
              <w:rPr>
                <w:rFonts w:ascii="华文中宋" w:eastAsia="华文中宋" w:hAnsi="华文中宋" w:hint="eastAsia"/>
                <w:szCs w:val="21"/>
              </w:rPr>
              <w:t>SimpleJpaRepository</w:t>
            </w:r>
            <w:proofErr w:type="spellEnd"/>
            <w:r w:rsidR="00851EF0" w:rsidRPr="00851EF0">
              <w:rPr>
                <w:rFonts w:ascii="华文中宋" w:eastAsia="华文中宋" w:hAnsi="华文中宋" w:hint="eastAsia"/>
                <w:szCs w:val="21"/>
              </w:rPr>
              <w:t xml:space="preserve">  b.拿到自定义的接口的所有方法。</w:t>
            </w:r>
          </w:p>
        </w:tc>
      </w:tr>
      <w:tr w:rsidR="00FF00BB" w:rsidTr="00DE3A00">
        <w:tc>
          <w:tcPr>
            <w:tcW w:w="7622" w:type="dxa"/>
          </w:tcPr>
          <w:p w:rsidR="00FF00BB" w:rsidRPr="00DE3A00" w:rsidRDefault="00FF00BB">
            <w:pPr>
              <w:rPr>
                <w:rFonts w:cstheme="minorHAnsi"/>
                <w:szCs w:val="21"/>
              </w:rPr>
            </w:pPr>
          </w:p>
        </w:tc>
      </w:tr>
    </w:tbl>
    <w:p w:rsidR="00FF00BB" w:rsidRDefault="00FF00BB">
      <w:pPr>
        <w:ind w:left="420"/>
        <w:rPr>
          <w:rFonts w:cstheme="minorHAnsi"/>
          <w:sz w:val="28"/>
          <w:szCs w:val="28"/>
        </w:rPr>
      </w:pPr>
    </w:p>
    <w:p w:rsidR="00FF00BB" w:rsidRDefault="002902CC">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FF00BB">
        <w:trPr>
          <w:trHeight w:val="1162"/>
        </w:trPr>
        <w:tc>
          <w:tcPr>
            <w:tcW w:w="1306"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005"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FF00BB">
        <w:trPr>
          <w:trHeight w:val="1135"/>
        </w:trPr>
        <w:tc>
          <w:tcPr>
            <w:tcW w:w="1306" w:type="dxa"/>
          </w:tcPr>
          <w:p w:rsidR="00FF00BB" w:rsidRDefault="002902CC" w:rsidP="002902CC">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rsidR="00FF00BB" w:rsidRDefault="00FF00BB">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FF00BB" w:rsidRDefault="00FF00BB">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rsidR="00FF00BB" w:rsidRDefault="00FF00BB">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rsidR="00FF00BB" w:rsidRDefault="00FF00BB">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rsidR="00FF00BB" w:rsidRDefault="00FF00BB">
            <w:pPr>
              <w:spacing w:line="360" w:lineRule="auto"/>
              <w:jc w:val="center"/>
              <w:rPr>
                <w:rFonts w:ascii="微软雅黑" w:eastAsia="微软雅黑" w:hAnsi="微软雅黑" w:cs="微软雅黑"/>
                <w:b/>
                <w:bCs/>
                <w:color w:val="333333"/>
                <w:sz w:val="18"/>
                <w:szCs w:val="18"/>
                <w:shd w:val="clear" w:color="auto" w:fill="FFFFFF"/>
              </w:rPr>
            </w:pPr>
          </w:p>
        </w:tc>
      </w:tr>
      <w:tr w:rsidR="00FF00BB">
        <w:trPr>
          <w:trHeight w:val="658"/>
        </w:trPr>
        <w:tc>
          <w:tcPr>
            <w:tcW w:w="1306"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rsidR="00FF00BB" w:rsidRDefault="00FF00BB">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FF00BB" w:rsidRDefault="00FF00BB">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rsidR="00FF00BB" w:rsidRDefault="00FF00BB">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rsidR="00FF00BB" w:rsidRDefault="00FF00BB">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rsidR="00FF00BB" w:rsidRDefault="00FF00BB">
            <w:pPr>
              <w:spacing w:line="360" w:lineRule="auto"/>
              <w:jc w:val="center"/>
              <w:rPr>
                <w:rFonts w:ascii="微软雅黑" w:eastAsia="微软雅黑" w:hAnsi="微软雅黑" w:cs="微软雅黑"/>
                <w:color w:val="333333"/>
                <w:sz w:val="18"/>
                <w:szCs w:val="18"/>
                <w:shd w:val="clear" w:color="auto" w:fill="FFFFFF"/>
              </w:rPr>
            </w:pPr>
          </w:p>
        </w:tc>
      </w:tr>
      <w:tr w:rsidR="00FF00BB">
        <w:trPr>
          <w:trHeight w:val="658"/>
        </w:trPr>
        <w:tc>
          <w:tcPr>
            <w:tcW w:w="4821" w:type="dxa"/>
            <w:gridSpan w:val="4"/>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简历是否合格</w:t>
            </w:r>
          </w:p>
        </w:tc>
        <w:tc>
          <w:tcPr>
            <w:tcW w:w="1300" w:type="dxa"/>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3" w:type="dxa"/>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rsidR="00FF00BB" w:rsidRDefault="00FF00BB">
      <w:pPr>
        <w:ind w:left="420"/>
        <w:rPr>
          <w:rFonts w:cstheme="minorHAnsi"/>
          <w:sz w:val="28"/>
          <w:szCs w:val="28"/>
        </w:rPr>
      </w:pPr>
    </w:p>
    <w:p w:rsidR="00FF00BB" w:rsidRDefault="002902CC">
      <w:pPr>
        <w:numPr>
          <w:ilvl w:val="0"/>
          <w:numId w:val="1"/>
        </w:numPr>
        <w:rPr>
          <w:rFonts w:cstheme="minorHAnsi"/>
          <w:sz w:val="28"/>
          <w:szCs w:val="28"/>
        </w:rPr>
      </w:pPr>
      <w:r>
        <w:rPr>
          <w:rFonts w:cstheme="minorHAnsi"/>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FF00BB">
        <w:trPr>
          <w:trHeight w:val="528"/>
        </w:trPr>
        <w:tc>
          <w:tcPr>
            <w:tcW w:w="913"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276"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亮点简历与项目描述是否匹配</w:t>
            </w:r>
          </w:p>
        </w:tc>
        <w:tc>
          <w:tcPr>
            <w:tcW w:w="1417"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项目流程是否清晰</w:t>
            </w:r>
          </w:p>
        </w:tc>
        <w:tc>
          <w:tcPr>
            <w:tcW w:w="1134"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学生讲解是否流畅</w:t>
            </w:r>
          </w:p>
        </w:tc>
        <w:tc>
          <w:tcPr>
            <w:tcW w:w="1134"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项目介绍是否到位</w:t>
            </w:r>
          </w:p>
        </w:tc>
        <w:tc>
          <w:tcPr>
            <w:tcW w:w="1395"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技术亮点考核是否合格</w:t>
            </w:r>
          </w:p>
        </w:tc>
        <w:tc>
          <w:tcPr>
            <w:tcW w:w="1204"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FF00BB">
        <w:trPr>
          <w:trHeight w:val="776"/>
        </w:trPr>
        <w:tc>
          <w:tcPr>
            <w:tcW w:w="913" w:type="dxa"/>
          </w:tcPr>
          <w:p w:rsidR="00FF00BB" w:rsidRDefault="002902CC" w:rsidP="002902CC">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276" w:type="dxa"/>
          </w:tcPr>
          <w:p w:rsidR="00FF00BB" w:rsidRDefault="00FF00BB">
            <w:pPr>
              <w:spacing w:line="360" w:lineRule="auto"/>
              <w:rPr>
                <w:rFonts w:ascii="微软雅黑" w:eastAsia="微软雅黑" w:hAnsi="微软雅黑" w:cs="微软雅黑"/>
                <w:b/>
                <w:bCs/>
                <w:color w:val="333333"/>
                <w:sz w:val="18"/>
                <w:szCs w:val="18"/>
                <w:shd w:val="clear" w:color="auto" w:fill="FFFFFF"/>
              </w:rPr>
            </w:pPr>
          </w:p>
        </w:tc>
        <w:tc>
          <w:tcPr>
            <w:tcW w:w="1417" w:type="dxa"/>
          </w:tcPr>
          <w:p w:rsidR="00FF00BB" w:rsidRDefault="00FF00BB">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FF00BB" w:rsidRDefault="00FF00BB">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FF00BB" w:rsidRDefault="00FF00BB">
            <w:pPr>
              <w:spacing w:line="360" w:lineRule="auto"/>
              <w:rPr>
                <w:rFonts w:ascii="微软雅黑" w:eastAsia="微软雅黑" w:hAnsi="微软雅黑" w:cs="微软雅黑"/>
                <w:b/>
                <w:bCs/>
                <w:color w:val="333333"/>
                <w:sz w:val="18"/>
                <w:szCs w:val="18"/>
                <w:shd w:val="clear" w:color="auto" w:fill="FFFFFF"/>
              </w:rPr>
            </w:pPr>
          </w:p>
        </w:tc>
        <w:tc>
          <w:tcPr>
            <w:tcW w:w="1395" w:type="dxa"/>
          </w:tcPr>
          <w:p w:rsidR="00FF00BB" w:rsidRDefault="00FF00BB">
            <w:pPr>
              <w:spacing w:line="360" w:lineRule="auto"/>
              <w:rPr>
                <w:rFonts w:ascii="微软雅黑" w:eastAsia="微软雅黑" w:hAnsi="微软雅黑" w:cs="微软雅黑"/>
                <w:b/>
                <w:bCs/>
                <w:color w:val="333333"/>
                <w:sz w:val="18"/>
                <w:szCs w:val="18"/>
                <w:shd w:val="clear" w:color="auto" w:fill="FFFFFF"/>
              </w:rPr>
            </w:pPr>
          </w:p>
        </w:tc>
        <w:tc>
          <w:tcPr>
            <w:tcW w:w="1204" w:type="dxa"/>
          </w:tcPr>
          <w:p w:rsidR="00FF00BB" w:rsidRDefault="00FF00BB">
            <w:pPr>
              <w:spacing w:line="360" w:lineRule="auto"/>
              <w:rPr>
                <w:rFonts w:ascii="微软雅黑" w:eastAsia="微软雅黑" w:hAnsi="微软雅黑" w:cs="微软雅黑"/>
                <w:b/>
                <w:bCs/>
                <w:color w:val="333333"/>
                <w:sz w:val="18"/>
                <w:szCs w:val="18"/>
                <w:shd w:val="clear" w:color="auto" w:fill="FFFFFF"/>
              </w:rPr>
            </w:pPr>
          </w:p>
        </w:tc>
      </w:tr>
      <w:tr w:rsidR="00FF00BB">
        <w:trPr>
          <w:trHeight w:val="658"/>
        </w:trPr>
        <w:tc>
          <w:tcPr>
            <w:tcW w:w="913"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w:t>
            </w:r>
            <w:r>
              <w:rPr>
                <w:rFonts w:ascii="微软雅黑" w:eastAsia="微软雅黑" w:hAnsi="微软雅黑" w:cs="微软雅黑" w:hint="eastAsia"/>
                <w:b/>
                <w:bCs/>
                <w:color w:val="333333"/>
                <w:sz w:val="18"/>
                <w:szCs w:val="18"/>
                <w:shd w:val="clear" w:color="auto" w:fill="FFFFFF"/>
              </w:rPr>
              <w:lastRenderedPageBreak/>
              <w:t>干事（评定）</w:t>
            </w:r>
          </w:p>
        </w:tc>
        <w:tc>
          <w:tcPr>
            <w:tcW w:w="1276" w:type="dxa"/>
          </w:tcPr>
          <w:p w:rsidR="00FF00BB" w:rsidRDefault="00FF00BB">
            <w:pPr>
              <w:spacing w:line="360" w:lineRule="auto"/>
              <w:rPr>
                <w:rFonts w:ascii="微软雅黑" w:eastAsia="微软雅黑" w:hAnsi="微软雅黑" w:cs="微软雅黑"/>
                <w:color w:val="333333"/>
                <w:sz w:val="18"/>
                <w:szCs w:val="18"/>
                <w:shd w:val="clear" w:color="auto" w:fill="FFFFFF"/>
              </w:rPr>
            </w:pPr>
          </w:p>
        </w:tc>
        <w:tc>
          <w:tcPr>
            <w:tcW w:w="1417" w:type="dxa"/>
          </w:tcPr>
          <w:p w:rsidR="00FF00BB" w:rsidRDefault="00FF00BB">
            <w:pPr>
              <w:spacing w:line="360" w:lineRule="auto"/>
              <w:rPr>
                <w:rFonts w:ascii="微软雅黑" w:eastAsia="微软雅黑" w:hAnsi="微软雅黑" w:cs="微软雅黑"/>
                <w:color w:val="333333"/>
                <w:sz w:val="18"/>
                <w:szCs w:val="18"/>
                <w:shd w:val="clear" w:color="auto" w:fill="FFFFFF"/>
              </w:rPr>
            </w:pPr>
          </w:p>
        </w:tc>
        <w:tc>
          <w:tcPr>
            <w:tcW w:w="1134" w:type="dxa"/>
          </w:tcPr>
          <w:p w:rsidR="00FF00BB" w:rsidRDefault="00FF00BB">
            <w:pPr>
              <w:spacing w:line="360" w:lineRule="auto"/>
              <w:rPr>
                <w:rFonts w:ascii="微软雅黑" w:eastAsia="微软雅黑" w:hAnsi="微软雅黑" w:cs="微软雅黑"/>
                <w:color w:val="333333"/>
                <w:sz w:val="18"/>
                <w:szCs w:val="18"/>
                <w:shd w:val="clear" w:color="auto" w:fill="FFFFFF"/>
              </w:rPr>
            </w:pPr>
          </w:p>
        </w:tc>
        <w:tc>
          <w:tcPr>
            <w:tcW w:w="1134" w:type="dxa"/>
          </w:tcPr>
          <w:p w:rsidR="00FF00BB" w:rsidRDefault="00FF00BB">
            <w:pPr>
              <w:spacing w:line="360" w:lineRule="auto"/>
              <w:rPr>
                <w:rFonts w:ascii="微软雅黑" w:eastAsia="微软雅黑" w:hAnsi="微软雅黑" w:cs="微软雅黑"/>
                <w:color w:val="333333"/>
                <w:sz w:val="18"/>
                <w:szCs w:val="18"/>
                <w:shd w:val="clear" w:color="auto" w:fill="FFFFFF"/>
              </w:rPr>
            </w:pPr>
          </w:p>
        </w:tc>
        <w:tc>
          <w:tcPr>
            <w:tcW w:w="1395" w:type="dxa"/>
          </w:tcPr>
          <w:p w:rsidR="00FF00BB" w:rsidRDefault="00FF00BB">
            <w:pPr>
              <w:spacing w:line="360" w:lineRule="auto"/>
              <w:rPr>
                <w:rFonts w:ascii="微软雅黑" w:eastAsia="微软雅黑" w:hAnsi="微软雅黑" w:cs="微软雅黑"/>
                <w:color w:val="333333"/>
                <w:sz w:val="18"/>
                <w:szCs w:val="18"/>
                <w:shd w:val="clear" w:color="auto" w:fill="FFFFFF"/>
              </w:rPr>
            </w:pPr>
          </w:p>
        </w:tc>
        <w:tc>
          <w:tcPr>
            <w:tcW w:w="1204" w:type="dxa"/>
          </w:tcPr>
          <w:p w:rsidR="00FF00BB" w:rsidRDefault="00FF00BB">
            <w:pPr>
              <w:spacing w:line="360" w:lineRule="auto"/>
              <w:rPr>
                <w:rFonts w:ascii="微软雅黑" w:eastAsia="微软雅黑" w:hAnsi="微软雅黑" w:cs="微软雅黑"/>
                <w:color w:val="333333"/>
                <w:sz w:val="18"/>
                <w:szCs w:val="18"/>
                <w:shd w:val="clear" w:color="auto" w:fill="FFFFFF"/>
              </w:rPr>
            </w:pPr>
          </w:p>
        </w:tc>
      </w:tr>
      <w:tr w:rsidR="00FF00BB">
        <w:trPr>
          <w:trHeight w:val="708"/>
        </w:trPr>
        <w:tc>
          <w:tcPr>
            <w:tcW w:w="4740" w:type="dxa"/>
            <w:gridSpan w:val="4"/>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lastRenderedPageBreak/>
              <w:t>项目答辩是否合格</w:t>
            </w:r>
          </w:p>
        </w:tc>
        <w:tc>
          <w:tcPr>
            <w:tcW w:w="1134" w:type="dxa"/>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5" w:type="dxa"/>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rsidR="00FF00BB" w:rsidRDefault="00FF00BB">
      <w:pPr>
        <w:ind w:left="420"/>
        <w:rPr>
          <w:rFonts w:cstheme="minorHAnsi"/>
          <w:sz w:val="28"/>
          <w:szCs w:val="28"/>
        </w:rPr>
      </w:pPr>
    </w:p>
    <w:p w:rsidR="00FF00BB" w:rsidRDefault="00FF00BB">
      <w:pPr>
        <w:ind w:left="420"/>
        <w:rPr>
          <w:rFonts w:cstheme="minorHAnsi"/>
          <w:sz w:val="28"/>
          <w:szCs w:val="28"/>
        </w:rPr>
      </w:pPr>
    </w:p>
    <w:p w:rsidR="00FF00BB" w:rsidRDefault="00FF00BB">
      <w:pPr>
        <w:ind w:left="420"/>
        <w:rPr>
          <w:rFonts w:cstheme="minorHAnsi"/>
          <w:sz w:val="28"/>
          <w:szCs w:val="28"/>
        </w:rPr>
      </w:pPr>
    </w:p>
    <w:sectPr w:rsidR="00FF00B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106" w:rsidRDefault="00A32106" w:rsidP="00376942">
      <w:r>
        <w:separator/>
      </w:r>
    </w:p>
  </w:endnote>
  <w:endnote w:type="continuationSeparator" w:id="0">
    <w:p w:rsidR="00A32106" w:rsidRDefault="00A32106" w:rsidP="00376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2355035"/>
      <w:docPartObj>
        <w:docPartGallery w:val="Page Numbers (Bottom of Page)"/>
        <w:docPartUnique/>
      </w:docPartObj>
    </w:sdtPr>
    <w:sdtContent>
      <w:sdt>
        <w:sdtPr>
          <w:id w:val="-1669238322"/>
          <w:docPartObj>
            <w:docPartGallery w:val="Page Numbers (Top of Page)"/>
            <w:docPartUnique/>
          </w:docPartObj>
        </w:sdtPr>
        <w:sdtContent>
          <w:p w:rsidR="00376942" w:rsidRDefault="00376942">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7</w:t>
            </w:r>
            <w:r>
              <w:rPr>
                <w:b/>
                <w:bCs/>
                <w:sz w:val="24"/>
                <w:szCs w:val="24"/>
              </w:rPr>
              <w:fldChar w:fldCharType="end"/>
            </w:r>
          </w:p>
        </w:sdtContent>
      </w:sdt>
    </w:sdtContent>
  </w:sdt>
  <w:p w:rsidR="00376942" w:rsidRDefault="0037694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106" w:rsidRDefault="00A32106" w:rsidP="00376942">
      <w:r>
        <w:separator/>
      </w:r>
    </w:p>
  </w:footnote>
  <w:footnote w:type="continuationSeparator" w:id="0">
    <w:p w:rsidR="00A32106" w:rsidRDefault="00A32106" w:rsidP="003769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CE040A"/>
    <w:multiLevelType w:val="singleLevel"/>
    <w:tmpl w:val="EBCE040A"/>
    <w:lvl w:ilvl="0">
      <w:start w:val="1"/>
      <w:numFmt w:val="decimal"/>
      <w:lvlText w:val="(%1)"/>
      <w:lvlJc w:val="left"/>
      <w:pPr>
        <w:ind w:left="425" w:hanging="425"/>
      </w:pPr>
      <w:rPr>
        <w:rFonts w:hint="default"/>
      </w:rPr>
    </w:lvl>
  </w:abstractNum>
  <w:abstractNum w:abstractNumId="1">
    <w:nsid w:val="4A56145E"/>
    <w:multiLevelType w:val="hybridMultilevel"/>
    <w:tmpl w:val="BD90C9C8"/>
    <w:lvl w:ilvl="0" w:tplc="8068B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ED6404"/>
    <w:multiLevelType w:val="hybridMultilevel"/>
    <w:tmpl w:val="2C66ABE2"/>
    <w:lvl w:ilvl="0" w:tplc="F87C5D7E">
      <w:start w:val="1"/>
      <w:numFmt w:val="decimal"/>
      <w:lvlText w:val="%1."/>
      <w:lvlJc w:val="left"/>
      <w:pPr>
        <w:ind w:left="360" w:hanging="360"/>
      </w:pPr>
      <w:rPr>
        <w:rFonts w:cstheme="minorHAnsi" w:hint="default"/>
      </w:rPr>
    </w:lvl>
    <w:lvl w:ilvl="1" w:tplc="FB64F820">
      <w:start w:val="1"/>
      <w:numFmt w:val="decimal"/>
      <w:lvlText w:val="%2，"/>
      <w:lvlJc w:val="left"/>
      <w:pPr>
        <w:ind w:left="852" w:hanging="432"/>
      </w:pPr>
      <w:rPr>
        <w:rFonts w:hint="default"/>
      </w:rPr>
    </w:lvl>
    <w:lvl w:ilvl="2" w:tplc="97F86FFE">
      <w:start w:val="1"/>
      <w:numFmt w:val="japaneseCounting"/>
      <w:lvlText w:val="%3．"/>
      <w:lvlJc w:val="left"/>
      <w:pPr>
        <w:ind w:left="1272" w:hanging="432"/>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761882"/>
    <w:multiLevelType w:val="hybridMultilevel"/>
    <w:tmpl w:val="F69EB7D6"/>
    <w:lvl w:ilvl="0" w:tplc="8BF6C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C8F79C"/>
    <w:multiLevelType w:val="singleLevel"/>
    <w:tmpl w:val="BF72EC96"/>
    <w:lvl w:ilvl="0">
      <w:start w:val="1"/>
      <w:numFmt w:val="chineseCounting"/>
      <w:suff w:val="nothing"/>
      <w:lvlText w:val="%1、"/>
      <w:lvlJc w:val="left"/>
      <w:pPr>
        <w:ind w:left="0" w:firstLine="420"/>
      </w:pPr>
      <w:rPr>
        <w:rFonts w:hint="eastAsia"/>
        <w:lang w:val="en-US"/>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0033A4"/>
    <w:rsid w:val="00064CBE"/>
    <w:rsid w:val="00084020"/>
    <w:rsid w:val="0008567D"/>
    <w:rsid w:val="000E2101"/>
    <w:rsid w:val="000F6B17"/>
    <w:rsid w:val="00172043"/>
    <w:rsid w:val="001C54F3"/>
    <w:rsid w:val="00215A24"/>
    <w:rsid w:val="00230B6B"/>
    <w:rsid w:val="002610C0"/>
    <w:rsid w:val="00280C73"/>
    <w:rsid w:val="002902CC"/>
    <w:rsid w:val="002A3850"/>
    <w:rsid w:val="002F78E4"/>
    <w:rsid w:val="00376942"/>
    <w:rsid w:val="003B1DDD"/>
    <w:rsid w:val="00401B6F"/>
    <w:rsid w:val="004A1880"/>
    <w:rsid w:val="00534BFA"/>
    <w:rsid w:val="00540BF8"/>
    <w:rsid w:val="0056042B"/>
    <w:rsid w:val="005D05AC"/>
    <w:rsid w:val="006E50FE"/>
    <w:rsid w:val="00782A27"/>
    <w:rsid w:val="007D1AF1"/>
    <w:rsid w:val="008369AE"/>
    <w:rsid w:val="008402EE"/>
    <w:rsid w:val="00851EF0"/>
    <w:rsid w:val="008B2CC0"/>
    <w:rsid w:val="009468C6"/>
    <w:rsid w:val="009B04C4"/>
    <w:rsid w:val="00A10A09"/>
    <w:rsid w:val="00A32106"/>
    <w:rsid w:val="00AB0ED5"/>
    <w:rsid w:val="00AC45EB"/>
    <w:rsid w:val="00B90A0A"/>
    <w:rsid w:val="00BA121D"/>
    <w:rsid w:val="00CC7852"/>
    <w:rsid w:val="00D0493F"/>
    <w:rsid w:val="00D84999"/>
    <w:rsid w:val="00DA3741"/>
    <w:rsid w:val="00DD49FA"/>
    <w:rsid w:val="00DE3A00"/>
    <w:rsid w:val="00DF37BC"/>
    <w:rsid w:val="00E17C79"/>
    <w:rsid w:val="00E87C25"/>
    <w:rsid w:val="00EA0676"/>
    <w:rsid w:val="00EE1B98"/>
    <w:rsid w:val="00F223DC"/>
    <w:rsid w:val="00F2500D"/>
    <w:rsid w:val="00F706BC"/>
    <w:rsid w:val="00F75CE8"/>
    <w:rsid w:val="00F76847"/>
    <w:rsid w:val="00F93269"/>
    <w:rsid w:val="00FD18A2"/>
    <w:rsid w:val="00FF00BB"/>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rsid w:val="00DE3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semiHidden/>
    <w:unhideWhenUsed/>
    <w:qFormat/>
    <w:rsid w:val="00DE3A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A10A09"/>
    <w:pPr>
      <w:widowControl/>
      <w:spacing w:before="100" w:beforeAutospacing="1" w:after="100" w:afterAutospacing="1"/>
      <w:jc w:val="left"/>
    </w:pPr>
    <w:rPr>
      <w:rFonts w:ascii="宋体" w:eastAsia="宋体" w:hAnsi="宋体" w:cs="宋体"/>
      <w:kern w:val="0"/>
      <w:sz w:val="24"/>
    </w:rPr>
  </w:style>
  <w:style w:type="paragraph" w:styleId="a5">
    <w:name w:val="List Paragraph"/>
    <w:basedOn w:val="a"/>
    <w:uiPriority w:val="99"/>
    <w:unhideWhenUsed/>
    <w:rsid w:val="00F75CE8"/>
    <w:pPr>
      <w:ind w:firstLineChars="200" w:firstLine="420"/>
    </w:pPr>
  </w:style>
  <w:style w:type="character" w:customStyle="1" w:styleId="4Char">
    <w:name w:val="标题 4 Char"/>
    <w:basedOn w:val="a0"/>
    <w:link w:val="4"/>
    <w:semiHidden/>
    <w:rsid w:val="00DE3A00"/>
    <w:rPr>
      <w:rFonts w:asciiTheme="majorHAnsi" w:eastAsiaTheme="majorEastAsia" w:hAnsiTheme="majorHAnsi" w:cstheme="majorBidi"/>
      <w:b/>
      <w:bCs/>
      <w:kern w:val="2"/>
      <w:sz w:val="28"/>
      <w:szCs w:val="28"/>
    </w:rPr>
  </w:style>
  <w:style w:type="character" w:customStyle="1" w:styleId="2Char">
    <w:name w:val="标题 2 Char"/>
    <w:basedOn w:val="a0"/>
    <w:link w:val="2"/>
    <w:semiHidden/>
    <w:rsid w:val="00DE3A00"/>
    <w:rPr>
      <w:rFonts w:asciiTheme="majorHAnsi" w:eastAsiaTheme="majorEastAsia" w:hAnsiTheme="majorHAnsi" w:cstheme="majorBidi"/>
      <w:b/>
      <w:bCs/>
      <w:kern w:val="2"/>
      <w:sz w:val="32"/>
      <w:szCs w:val="32"/>
    </w:rPr>
  </w:style>
  <w:style w:type="paragraph" w:styleId="a6">
    <w:name w:val="header"/>
    <w:basedOn w:val="a"/>
    <w:link w:val="Char"/>
    <w:rsid w:val="003769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376942"/>
    <w:rPr>
      <w:rFonts w:asciiTheme="minorHAnsi" w:eastAsiaTheme="minorEastAsia" w:hAnsiTheme="minorHAnsi" w:cstheme="minorBidi"/>
      <w:kern w:val="2"/>
      <w:sz w:val="18"/>
      <w:szCs w:val="18"/>
    </w:rPr>
  </w:style>
  <w:style w:type="paragraph" w:styleId="a7">
    <w:name w:val="footer"/>
    <w:basedOn w:val="a"/>
    <w:link w:val="Char0"/>
    <w:uiPriority w:val="99"/>
    <w:rsid w:val="00376942"/>
    <w:pPr>
      <w:tabs>
        <w:tab w:val="center" w:pos="4153"/>
        <w:tab w:val="right" w:pos="8306"/>
      </w:tabs>
      <w:snapToGrid w:val="0"/>
      <w:jc w:val="left"/>
    </w:pPr>
    <w:rPr>
      <w:sz w:val="18"/>
      <w:szCs w:val="18"/>
    </w:rPr>
  </w:style>
  <w:style w:type="character" w:customStyle="1" w:styleId="Char0">
    <w:name w:val="页脚 Char"/>
    <w:basedOn w:val="a0"/>
    <w:link w:val="a7"/>
    <w:uiPriority w:val="99"/>
    <w:rsid w:val="0037694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rsid w:val="00DE3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semiHidden/>
    <w:unhideWhenUsed/>
    <w:qFormat/>
    <w:rsid w:val="00DE3A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A10A09"/>
    <w:pPr>
      <w:widowControl/>
      <w:spacing w:before="100" w:beforeAutospacing="1" w:after="100" w:afterAutospacing="1"/>
      <w:jc w:val="left"/>
    </w:pPr>
    <w:rPr>
      <w:rFonts w:ascii="宋体" w:eastAsia="宋体" w:hAnsi="宋体" w:cs="宋体"/>
      <w:kern w:val="0"/>
      <w:sz w:val="24"/>
    </w:rPr>
  </w:style>
  <w:style w:type="paragraph" w:styleId="a5">
    <w:name w:val="List Paragraph"/>
    <w:basedOn w:val="a"/>
    <w:uiPriority w:val="99"/>
    <w:unhideWhenUsed/>
    <w:rsid w:val="00F75CE8"/>
    <w:pPr>
      <w:ind w:firstLineChars="200" w:firstLine="420"/>
    </w:pPr>
  </w:style>
  <w:style w:type="character" w:customStyle="1" w:styleId="4Char">
    <w:name w:val="标题 4 Char"/>
    <w:basedOn w:val="a0"/>
    <w:link w:val="4"/>
    <w:semiHidden/>
    <w:rsid w:val="00DE3A00"/>
    <w:rPr>
      <w:rFonts w:asciiTheme="majorHAnsi" w:eastAsiaTheme="majorEastAsia" w:hAnsiTheme="majorHAnsi" w:cstheme="majorBidi"/>
      <w:b/>
      <w:bCs/>
      <w:kern w:val="2"/>
      <w:sz w:val="28"/>
      <w:szCs w:val="28"/>
    </w:rPr>
  </w:style>
  <w:style w:type="character" w:customStyle="1" w:styleId="2Char">
    <w:name w:val="标题 2 Char"/>
    <w:basedOn w:val="a0"/>
    <w:link w:val="2"/>
    <w:semiHidden/>
    <w:rsid w:val="00DE3A00"/>
    <w:rPr>
      <w:rFonts w:asciiTheme="majorHAnsi" w:eastAsiaTheme="majorEastAsia" w:hAnsiTheme="majorHAnsi" w:cstheme="majorBidi"/>
      <w:b/>
      <w:bCs/>
      <w:kern w:val="2"/>
      <w:sz w:val="32"/>
      <w:szCs w:val="32"/>
    </w:rPr>
  </w:style>
  <w:style w:type="paragraph" w:styleId="a6">
    <w:name w:val="header"/>
    <w:basedOn w:val="a"/>
    <w:link w:val="Char"/>
    <w:rsid w:val="003769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376942"/>
    <w:rPr>
      <w:rFonts w:asciiTheme="minorHAnsi" w:eastAsiaTheme="minorEastAsia" w:hAnsiTheme="minorHAnsi" w:cstheme="minorBidi"/>
      <w:kern w:val="2"/>
      <w:sz w:val="18"/>
      <w:szCs w:val="18"/>
    </w:rPr>
  </w:style>
  <w:style w:type="paragraph" w:styleId="a7">
    <w:name w:val="footer"/>
    <w:basedOn w:val="a"/>
    <w:link w:val="Char0"/>
    <w:uiPriority w:val="99"/>
    <w:rsid w:val="00376942"/>
    <w:pPr>
      <w:tabs>
        <w:tab w:val="center" w:pos="4153"/>
        <w:tab w:val="right" w:pos="8306"/>
      </w:tabs>
      <w:snapToGrid w:val="0"/>
      <w:jc w:val="left"/>
    </w:pPr>
    <w:rPr>
      <w:sz w:val="18"/>
      <w:szCs w:val="18"/>
    </w:rPr>
  </w:style>
  <w:style w:type="character" w:customStyle="1" w:styleId="Char0">
    <w:name w:val="页脚 Char"/>
    <w:basedOn w:val="a0"/>
    <w:link w:val="a7"/>
    <w:uiPriority w:val="99"/>
    <w:rsid w:val="0037694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4139">
      <w:bodyDiv w:val="1"/>
      <w:marLeft w:val="0"/>
      <w:marRight w:val="0"/>
      <w:marTop w:val="0"/>
      <w:marBottom w:val="0"/>
      <w:divBdr>
        <w:top w:val="none" w:sz="0" w:space="0" w:color="auto"/>
        <w:left w:val="none" w:sz="0" w:space="0" w:color="auto"/>
        <w:bottom w:val="none" w:sz="0" w:space="0" w:color="auto"/>
        <w:right w:val="none" w:sz="0" w:space="0" w:color="auto"/>
      </w:divBdr>
    </w:div>
    <w:div w:id="536745980">
      <w:bodyDiv w:val="1"/>
      <w:marLeft w:val="0"/>
      <w:marRight w:val="0"/>
      <w:marTop w:val="0"/>
      <w:marBottom w:val="0"/>
      <w:divBdr>
        <w:top w:val="none" w:sz="0" w:space="0" w:color="auto"/>
        <w:left w:val="none" w:sz="0" w:space="0" w:color="auto"/>
        <w:bottom w:val="none" w:sz="0" w:space="0" w:color="auto"/>
        <w:right w:val="none" w:sz="0" w:space="0" w:color="auto"/>
      </w:divBdr>
    </w:div>
    <w:div w:id="967011149">
      <w:bodyDiv w:val="1"/>
      <w:marLeft w:val="0"/>
      <w:marRight w:val="0"/>
      <w:marTop w:val="0"/>
      <w:marBottom w:val="0"/>
      <w:divBdr>
        <w:top w:val="none" w:sz="0" w:space="0" w:color="auto"/>
        <w:left w:val="none" w:sz="0" w:space="0" w:color="auto"/>
        <w:bottom w:val="none" w:sz="0" w:space="0" w:color="auto"/>
        <w:right w:val="none" w:sz="0" w:space="0" w:color="auto"/>
      </w:divBdr>
    </w:div>
    <w:div w:id="1193107630">
      <w:bodyDiv w:val="1"/>
      <w:marLeft w:val="0"/>
      <w:marRight w:val="0"/>
      <w:marTop w:val="0"/>
      <w:marBottom w:val="0"/>
      <w:divBdr>
        <w:top w:val="none" w:sz="0" w:space="0" w:color="auto"/>
        <w:left w:val="none" w:sz="0" w:space="0" w:color="auto"/>
        <w:bottom w:val="none" w:sz="0" w:space="0" w:color="auto"/>
        <w:right w:val="none" w:sz="0" w:space="0" w:color="auto"/>
      </w:divBdr>
    </w:div>
    <w:div w:id="1886601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7</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dell</cp:lastModifiedBy>
  <cp:revision>26</cp:revision>
  <dcterms:created xsi:type="dcterms:W3CDTF">2019-04-19T07:01:00Z</dcterms:created>
  <dcterms:modified xsi:type="dcterms:W3CDTF">2019-04-29T00:59:00Z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