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云计算   1607C   王龙</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napToGrid w:val="0"/>
              <w:spacing w:line="276" w:lineRule="auto"/>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我当时主要做的项目是互联网交友项目,</w:t>
            </w:r>
            <w:r>
              <w:rPr>
                <w:rFonts w:hint="eastAsia" w:ascii="宋体" w:hAnsi="宋体" w:eastAsia="宋体" w:cs="宋体"/>
                <w:color w:val="333333"/>
                <w:sz w:val="24"/>
                <w:szCs w:val="24"/>
              </w:rPr>
              <w:t>如果你是一位技术大</w:t>
            </w:r>
            <w:r>
              <w:rPr>
                <w:rFonts w:hint="eastAsia" w:ascii="宋体" w:hAnsi="宋体" w:eastAsia="宋体" w:cs="宋体"/>
                <w:color w:val="333333"/>
                <w:sz w:val="24"/>
                <w:szCs w:val="24"/>
                <w:lang w:val="en-US" w:eastAsia="zh-CN"/>
              </w:rPr>
              <w:t>牛</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你可以在上面发表一些技术言论,在这里言论自由,可以与技术小白加好友关注,然后进行为题的探讨。</w:t>
            </w:r>
            <w:r>
              <w:rPr>
                <w:rFonts w:hint="eastAsia" w:ascii="宋体" w:hAnsi="宋体" w:eastAsia="宋体" w:cs="宋体"/>
                <w:color w:val="333333"/>
                <w:sz w:val="24"/>
                <w:szCs w:val="24"/>
              </w:rPr>
              <w:t>如果不想错过各种技术交流会，</w:t>
            </w:r>
            <w:r>
              <w:rPr>
                <w:rFonts w:hint="eastAsia" w:ascii="宋体" w:hAnsi="宋体" w:eastAsia="宋体" w:cs="宋体"/>
                <w:color w:val="333333"/>
                <w:sz w:val="24"/>
                <w:szCs w:val="24"/>
                <w:lang w:val="en-US" w:eastAsia="zh-CN"/>
              </w:rPr>
              <w:t>还可以关注一些自己喜欢的频道然后进行预约。可以留言自己的问题，技术名人会为我们一一留言进行解答。</w:t>
            </w:r>
            <w:r>
              <w:rPr>
                <w:rFonts w:hint="eastAsia" w:ascii="宋体" w:hAnsi="宋体" w:eastAsia="宋体" w:cs="宋体"/>
                <w:color w:val="333333"/>
                <w:sz w:val="24"/>
                <w:szCs w:val="24"/>
              </w:rPr>
              <w:t>如果你有太多的苦恼</w:t>
            </w:r>
            <w:r>
              <w:rPr>
                <w:rFonts w:hint="eastAsia" w:ascii="宋体" w:hAnsi="宋体" w:eastAsia="宋体" w:cs="宋体"/>
                <w:color w:val="333333"/>
                <w:sz w:val="24"/>
                <w:szCs w:val="24"/>
                <w:lang w:val="en-US" w:eastAsia="zh-CN"/>
              </w:rPr>
              <w:t>可以进行多种吐槽，让你放飞自我。项目的主打模块有基础模块、用户模块、吐槽模块、交友模块、问答模块、搜索模块、登录模块。</w:t>
            </w:r>
            <w:r>
              <w:rPr>
                <w:rFonts w:hint="eastAsia" w:ascii="宋体" w:hAnsi="宋体" w:eastAsia="宋体" w:cs="宋体"/>
                <w:sz w:val="24"/>
                <w:szCs w:val="24"/>
                <w:vertAlign w:val="baseline"/>
                <w:lang w:val="en-US" w:eastAsia="zh-CN"/>
              </w:rPr>
              <w:t>项目主要使用的是前后台分离模式开发的，利用前后端之间的协议API进行开发的,利用Result接口规范进行前后的接口对接,前端所用到的技术是Vue.js,后端采用的是微服务架构SpringCloud,分布式架构SpringBoot.项目中主要的功能模块我们将利用虚拟化技术Docker,在VMware客户端里面操作Docker命令将功能模块制作成镜像,将镜像制作成容器,利用SpringCloud进行微服务之间的通信。而在微服务通信时我们利用了服务治理Eureka处理服务的注册与发现.当然在项目中假如我们想要调用某一个微服务里面的方法时,我们首先就要把微服务注册到Eureka上。这样就实现了服务之间的方法调用了。以上就是我的项目介绍。</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在项目中我主要负责的模块有用户，吐槽和交友，参与了登录和搜索的开发，那么就由我来介绍我说负责和参与的模块。</w:t>
            </w:r>
          </w:p>
          <w:p>
            <w:pPr>
              <w:numPr>
                <w:ilvl w:val="0"/>
                <w:numId w:val="0"/>
              </w:numPr>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用户模块：用户模块有用户登录和用户注册两个模块。</w:t>
            </w:r>
          </w:p>
          <w:p>
            <w:pPr>
              <w:numPr>
                <w:ilvl w:val="0"/>
                <w:numId w:val="0"/>
              </w:numPr>
              <w:ind w:leftChars="0" w:firstLine="480" w:firstLineChars="200"/>
              <w:rPr>
                <w:rFonts w:hint="eastAsia" w:ascii="宋体" w:hAnsi="宋体" w:eastAsia="宋体" w:cs="宋体"/>
                <w:color w:val="333333"/>
                <w:sz w:val="24"/>
                <w:szCs w:val="24"/>
                <w:lang w:val="en-US" w:eastAsia="zh-CN"/>
              </w:rPr>
            </w:pPr>
            <w:r>
              <w:rPr>
                <w:rFonts w:hint="eastAsia" w:ascii="宋体" w:hAnsi="宋体" w:eastAsia="宋体" w:cs="宋体"/>
                <w:sz w:val="24"/>
                <w:szCs w:val="24"/>
                <w:vertAlign w:val="baseline"/>
                <w:lang w:val="en-US" w:eastAsia="zh-CN"/>
              </w:rPr>
              <w:t>在登录页面时,有是否去登录或者是否去注册,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另外发送到消息中间件</w:t>
            </w:r>
            <w:r>
              <w:rPr>
                <w:rFonts w:hint="eastAsia" w:ascii="宋体" w:hAnsi="宋体" w:eastAsia="宋体" w:cs="宋体"/>
                <w:color w:val="333333"/>
                <w:sz w:val="24"/>
                <w:szCs w:val="24"/>
              </w:rPr>
              <w:t>rabbitMQ中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p>
          <w:p>
            <w:pPr>
              <w:numPr>
                <w:ilvl w:val="0"/>
                <w:numId w:val="0"/>
              </w:numPr>
              <w:ind w:leftChars="0" w:firstLine="480" w:firstLineChars="200"/>
              <w:rPr>
                <w:rFonts w:hint="eastAsia" w:ascii="宋体" w:hAnsi="宋体" w:eastAsia="宋体" w:cs="宋体"/>
                <w:color w:val="AA1111"/>
                <w:sz w:val="24"/>
                <w:szCs w:val="24"/>
                <w:lang w:val="en-US"/>
              </w:rPr>
            </w:pPr>
            <w:r>
              <w:rPr>
                <w:rFonts w:hint="eastAsia" w:ascii="宋体" w:hAnsi="宋体" w:eastAsia="宋体" w:cs="宋体"/>
                <w:sz w:val="24"/>
                <w:szCs w:val="24"/>
                <w:vertAlign w:val="baseline"/>
                <w:lang w:val="en-US" w:eastAsia="zh-CN"/>
              </w:rPr>
              <w:t>用户登录模块分为普通用户和管理员用户。而对于普通用户时只需要完成注册用户名和密码就ok了,对于管理员用户登录时我们是不可注册的,是有一个超级管理用户员登录后添加用户。当普通用户想进行吐槽和交友操作时都必须先通过前后台的验证，在此时我们还是要判断当前用户的角色身份，当在客户端使用用户名和密码请求登录时,服务端收到请求时去验证用户名和密码,验证成功后服务端生成一个Token,我们把这个token发给客户端,客户端收到Token以后进行存储.在每次进行微服务调用的时候需要带上Token然后进行验证.如果验证通过的话,就可以进行好友互相关注，发表自己的吐槽等内容。</w:t>
            </w:r>
          </w:p>
          <w:p>
            <w:pPr>
              <w:numPr>
                <w:ilvl w:val="0"/>
                <w:numId w:val="0"/>
              </w:numPr>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吐槽模块的话，首先这些都是登录之后的操作了，否则是没有权限的，对于吐槽这一模块来说我们首先选择的是</w:t>
            </w:r>
            <w:r>
              <w:rPr>
                <w:rFonts w:hint="eastAsia" w:ascii="宋体" w:hAnsi="宋体" w:eastAsia="宋体" w:cs="宋体"/>
                <w:sz w:val="24"/>
                <w:szCs w:val="24"/>
              </w:rPr>
              <w:t>MongoDB</w:t>
            </w:r>
            <w:r>
              <w:rPr>
                <w:rFonts w:hint="eastAsia" w:ascii="宋体" w:hAnsi="宋体" w:eastAsia="宋体" w:cs="宋体"/>
                <w:sz w:val="24"/>
                <w:szCs w:val="24"/>
                <w:lang w:val="en-US" w:eastAsia="zh-CN"/>
              </w:rPr>
              <w:t>数据库，因为吐槽的信息数据量，写作频繁，而且我们吐槽一些问题和人的话数据丢失几条也没有什么影响的，正好MongoDB正好符合这一特点,还有</w:t>
            </w:r>
            <w:r>
              <w:rPr>
                <w:rFonts w:hint="eastAsia" w:ascii="宋体" w:hAnsi="宋体" w:eastAsia="宋体" w:cs="宋体"/>
                <w:sz w:val="24"/>
                <w:szCs w:val="24"/>
              </w:rPr>
              <w:t>吐槽</w:t>
            </w:r>
            <w:r>
              <w:rPr>
                <w:rFonts w:hint="eastAsia" w:ascii="宋体" w:hAnsi="宋体" w:eastAsia="宋体" w:cs="宋体"/>
                <w:sz w:val="24"/>
                <w:szCs w:val="24"/>
                <w:lang w:val="en-US" w:eastAsia="zh-CN"/>
              </w:rPr>
              <w:t>对于</w:t>
            </w:r>
            <w:r>
              <w:rPr>
                <w:rFonts w:hint="eastAsia" w:ascii="宋体" w:hAnsi="宋体" w:eastAsia="宋体" w:cs="宋体"/>
                <w:sz w:val="24"/>
                <w:szCs w:val="24"/>
              </w:rPr>
              <w:t>表结构设计时</w:t>
            </w:r>
            <w:r>
              <w:rPr>
                <w:rFonts w:hint="eastAsia" w:ascii="宋体" w:hAnsi="宋体" w:eastAsia="宋体" w:cs="宋体"/>
                <w:sz w:val="24"/>
                <w:szCs w:val="24"/>
                <w:lang w:val="en-US" w:eastAsia="zh-CN"/>
              </w:rPr>
              <w:t>是有特点的,</w:t>
            </w:r>
            <w:r>
              <w:rPr>
                <w:rFonts w:hint="eastAsia" w:ascii="宋体" w:hAnsi="宋体" w:eastAsia="宋体" w:cs="宋体"/>
                <w:sz w:val="24"/>
                <w:szCs w:val="24"/>
              </w:rPr>
              <w:t>我们</w:t>
            </w:r>
            <w:r>
              <w:rPr>
                <w:rFonts w:hint="eastAsia" w:ascii="宋体" w:hAnsi="宋体" w:eastAsia="宋体" w:cs="宋体"/>
                <w:sz w:val="24"/>
                <w:szCs w:val="24"/>
                <w:lang w:val="en-US" w:eastAsia="zh-CN"/>
              </w:rPr>
              <w:t>在</w:t>
            </w:r>
            <w:r>
              <w:rPr>
                <w:rFonts w:hint="eastAsia" w:ascii="宋体" w:hAnsi="宋体" w:eastAsia="宋体" w:cs="宋体"/>
                <w:sz w:val="24"/>
                <w:szCs w:val="24"/>
              </w:rPr>
              <w:t>最后设计一个parentid 与主键_id设置主外键关系,不是真正的主外键而是为了有树形结构这种体系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我们都知道在吐槽时是可以接着你吐槽的东西继续吐槽的，当然在相互点赞的同时我们也是利用了MongoDB里面的一个自增列,</w:t>
            </w:r>
            <w:r>
              <w:rPr>
                <w:rFonts w:ascii="宋体" w:hAnsi="宋体" w:eastAsia="宋体" w:cs="宋体"/>
                <w:sz w:val="24"/>
                <w:szCs w:val="24"/>
              </w:rPr>
              <w:t>使用 $inc 运算符，对某列进行增加或减少。</w:t>
            </w:r>
            <w:r>
              <w:rPr>
                <w:rFonts w:hint="eastAsia" w:ascii="宋体" w:hAnsi="宋体" w:eastAsia="宋体" w:cs="宋体"/>
                <w:sz w:val="24"/>
                <w:szCs w:val="24"/>
                <w:lang w:val="en-US" w:eastAsia="zh-CN"/>
              </w:rPr>
              <w:t>当然在吐槽时我们如果聊得比较嗨的话是可以添加关注成为好友的，接下来我们可以聊一下交友模块。</w:t>
            </w:r>
          </w:p>
          <w:p>
            <w:pPr>
              <w:numPr>
                <w:ilvl w:val="0"/>
                <w:numId w:val="0"/>
              </w:numPr>
              <w:ind w:leftChars="0" w:firstLine="48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对于交友模块的话,当用户登陆后在推荐好友列表中点击“心”，表示喜欢此人 ，在数据库tb_friend表中插入一条数据，islike 为0,当你点击了喜欢过的人，也喜欢了你,表示互粉成功！也向tb_friend表中插入一条数据，islike为1并且将你喜欢她的数据islike也修改为1，当你点击了不喜欢某人（点击了叉），向tb_nofriend添加记录.当两个人互粉后，其中一人不喜欢对方了，删除好友表中的记录 ，向非好友表中添加记录。我们在用户模块里面写了一个更新好友粉丝和用户关注的方法时,我们让交友模块进行调用,利用的是SpringCloud里面的一个服务调用的组件Feign,通过在交友模块写了一个接口,利用@FeignClient进行方法的调用。</w:t>
            </w:r>
          </w:p>
          <w:p>
            <w:pPr>
              <w:numPr>
                <w:ilvl w:val="0"/>
                <w:numId w:val="0"/>
              </w:numPr>
              <w:ind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搜索模块：</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我们的搜索模块使用的是Elasticsearch分布式搜索引擎,IK分词器和Logstash数据库同步。Elasticsearch是一个实时的分布式搜索引擎，可以快速的去处理大规模数据，可以实时搜索，提高搜索效率。但是对于搜索的关键词我们才用了IK分词器，因为IK分词器能够把搜索的关键词进行细分,这样让我获取我们所要得到的信息更加准确更加详细。对于Logstash来说</w:t>
            </w:r>
            <w:r>
              <w:rPr>
                <w:rFonts w:hint="eastAsia" w:ascii="宋体" w:hAnsi="宋体" w:eastAsia="宋体" w:cs="宋体"/>
                <w:color w:val="333333"/>
                <w:sz w:val="24"/>
                <w:szCs w:val="24"/>
              </w:rPr>
              <w:t>是一款轻量级的日志搜集处理框架，可以方便的把分散的、多样化的日志搜集起来，并进行自定义的处理</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将数据库的信息输入（配置到自定义的文件中）以json格式进行输出(配置</w:t>
            </w:r>
            <w:r>
              <w:rPr>
                <w:rFonts w:hint="eastAsia" w:ascii="宋体" w:hAnsi="宋体" w:eastAsia="宋体" w:cs="宋体"/>
                <w:sz w:val="24"/>
                <w:szCs w:val="24"/>
                <w:vertAlign w:val="baseline"/>
                <w:lang w:val="en-US" w:eastAsia="zh-CN"/>
              </w:rPr>
              <w:t>Elasticsearch的一些信息</w:t>
            </w:r>
            <w:r>
              <w:rPr>
                <w:rFonts w:hint="eastAsia" w:ascii="宋体" w:hAnsi="宋体" w:eastAsia="宋体" w:cs="宋体"/>
                <w:color w:val="333333"/>
                <w:sz w:val="24"/>
                <w:szCs w:val="24"/>
                <w:lang w:val="en-US" w:eastAsia="zh-CN"/>
              </w:rPr>
              <w:t>)。</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遇到的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ind w:firstLine="480" w:firstLineChars="200"/>
              <w:rPr>
                <w:rFonts w:hint="default" w:eastAsia="宋体" w:cstheme="minorHAnsi"/>
                <w:sz w:val="24"/>
                <w:szCs w:val="24"/>
                <w:vertAlign w:val="baseline"/>
                <w:lang w:val="en-US" w:eastAsia="zh-CN"/>
              </w:rPr>
            </w:pPr>
            <w:r>
              <w:rPr>
                <w:rFonts w:hint="eastAsia" w:ascii="宋体" w:hAnsi="宋体" w:eastAsia="宋体" w:cs="宋体"/>
                <w:sz w:val="24"/>
                <w:szCs w:val="24"/>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ind w:firstLine="480" w:firstLineChars="200"/>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(1)项目框架：项目采用得spring boot+springcloud微服务框架，好处是对于springboot默认依赖web组件SpringMvc,简化了xml配置,方便整合一些我们项目中所用到的框架,注解开发让我们的开发效率更加迅速。而SpringCloud</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在平时开过程发中，对于一些相关服务的业务逻辑实现，我们可以利用SpringCloud中的Eureka,将服务注册的eureka下，然后服务消费端完成服务调用即可。同时，springcloud它提供了可视化的监控平台，在方面大大方便了后期项目的维护。</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(2)Docker技术：项目中我们是利用虚拟化技术Docker进行开发的,对于Docker技术,我们项目是将项目中用到的一些软件MySQL,</w:t>
            </w:r>
            <w:r>
              <w:rPr>
                <w:rFonts w:hint="eastAsia" w:ascii="宋体" w:hAnsi="宋体" w:eastAsia="宋体" w:cs="宋体"/>
                <w:sz w:val="24"/>
                <w:szCs w:val="24"/>
                <w:vertAlign w:val="baseline"/>
                <w:lang w:val="en-US" w:eastAsia="zh-CN"/>
              </w:rPr>
              <w:t>Elasticsearch,</w:t>
            </w:r>
            <w:r>
              <w:rPr>
                <w:rFonts w:hint="eastAsia" w:ascii="宋体" w:hAnsi="宋体" w:eastAsia="宋体" w:cs="宋体"/>
                <w:sz w:val="24"/>
                <w:szCs w:val="24"/>
                <w:lang w:val="en-US" w:eastAsia="zh-CN"/>
              </w:rPr>
              <w:t>MongoDB等从docker的远程仓库中拉取镜像,把我们项目中的一些功能模块也是制作成镜像,然后将镜像制作成容器,最后就变成一个一个的微服务.docker相当于一个大容器，docker的镜像相当于class，容器可以当做镜像的对象。一个镜像可以放到不同的容器进行实例化，一个镜像（相当于class文件）只有一份，里面可以存放多个容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MongoDB技术:我们主要用MongoDB来存储我们项目里面的操作日志和吐槽日志记录的。对于操作日志我们结合Aop来使用,首先配置一个AOP的切面类,再给Aop的使用规则,当哪个类里面的哪个方法使用当前的切面类,利用后置通知类获取当前方法来操作日志,将操作日志存储到MongoDB,然后进行分类管理查看。利用后置通知传到数据库。评论这块的话我们做了一个数表结构，就是用户可以回复用户的评论（吐槽）。主要字段有（吐槽的_id,parentid,内容,评论人,评论发布时间）为了提高可用性和高并发性用了3台服务器做了mongodb的副本集，其中一台作为主节点，另外两台作为副本节点，这样在任何一台mongodb服务器宕机时就会自动进行故障转移，不会影响应用程序对mongodb的操作，为了减轻主节点的读写压力过大的问题，我还对mongodb副本集做了读写分离，使写操作在主节点进行，读取操作在副本节点进行。</w:t>
            </w:r>
          </w:p>
          <w:p>
            <w:pPr>
              <w:numPr>
                <w:ilvl w:val="0"/>
                <w:numId w:val="0"/>
              </w:numPr>
              <w:ind w:firstLine="480" w:firstLineChars="200"/>
              <w:rPr>
                <w:rFonts w:ascii="宋体" w:hAnsi="宋体" w:cs="宋体"/>
                <w:kern w:val="0"/>
                <w:sz w:val="24"/>
                <w:szCs w:val="24"/>
              </w:rPr>
            </w:pPr>
            <w:r>
              <w:rPr>
                <w:rFonts w:hint="eastAsia" w:ascii="宋体" w:hAnsi="宋体" w:eastAsia="宋体" w:cs="宋体"/>
                <w:sz w:val="24"/>
                <w:szCs w:val="24"/>
                <w:lang w:val="en-US" w:eastAsia="zh-CN"/>
              </w:rPr>
              <w:t>(4)分库分表:</w:t>
            </w:r>
            <w:r>
              <w:rPr>
                <w:rFonts w:ascii="宋体" w:hAnsi="宋体" w:cs="宋体"/>
                <w:kern w:val="0"/>
                <w:sz w:val="24"/>
                <w:szCs w:val="24"/>
              </w:rPr>
              <w:t>分库分表按照一定的规则，对原有的数据库和表进行拆分，把原本存储于一个库的数据分块存储到多个库上，把原本存储于一个表的数据分块存储到多个表上。</w:t>
            </w:r>
            <w:r>
              <w:rPr>
                <w:rFonts w:hint="eastAsia" w:ascii="宋体" w:hAnsi="宋体" w:cs="宋体"/>
                <w:kern w:val="0"/>
                <w:sz w:val="24"/>
                <w:szCs w:val="24"/>
                <w:lang w:val="en-US" w:eastAsia="zh-CN"/>
              </w:rPr>
              <w:t>项目中</w:t>
            </w:r>
            <w:r>
              <w:rPr>
                <w:rFonts w:ascii="宋体" w:hAnsi="宋体" w:cs="宋体"/>
                <w:kern w:val="0"/>
                <w:sz w:val="24"/>
                <w:szCs w:val="24"/>
              </w:rPr>
              <w:t>为什么需要分库分表</w:t>
            </w:r>
            <w:r>
              <w:rPr>
                <w:rFonts w:ascii="MS Gothic" w:hAnsi="MS Gothic" w:cs="MS Gothic"/>
                <w:kern w:val="0"/>
                <w:sz w:val="24"/>
                <w:szCs w:val="24"/>
              </w:rPr>
              <w:t>​</w:t>
            </w:r>
            <w:r>
              <w:rPr>
                <w:rFonts w:hint="eastAsia" w:ascii="MS Gothic" w:hAnsi="MS Gothic" w:cs="MS Gothic"/>
                <w:kern w:val="0"/>
                <w:sz w:val="24"/>
                <w:szCs w:val="24"/>
                <w:lang w:val="en-US" w:eastAsia="zh-CN"/>
              </w:rPr>
              <w:t>微服务较多,业务较多,</w:t>
            </w:r>
            <w:r>
              <w:rPr>
                <w:rFonts w:ascii="宋体" w:hAnsi="宋体" w:cs="宋体"/>
                <w:kern w:val="0"/>
                <w:sz w:val="24"/>
                <w:szCs w:val="24"/>
              </w:rPr>
              <w:t>库和表中的数据会越来越大，而一台服务的资源终究是有限的，因此需要对数据库和表进行拆分，从而更好的提供数据服务。分库分表的方式垂直分库/分表</w:t>
            </w:r>
            <w:r>
              <w:rPr>
                <w:rFonts w:ascii="MS Gothic" w:hAnsi="MS Gothic" w:cs="MS Gothic"/>
                <w:kern w:val="0"/>
                <w:sz w:val="24"/>
                <w:szCs w:val="24"/>
              </w:rPr>
              <w:t>​</w:t>
            </w:r>
            <w:r>
              <w:rPr>
                <w:rFonts w:ascii="宋体" w:hAnsi="宋体" w:cs="宋体"/>
                <w:kern w:val="0"/>
                <w:sz w:val="24"/>
                <w:szCs w:val="24"/>
              </w:rPr>
              <w:t>垂直划分数据库是根据业务进行划分，例如用户表可根据业务分成基本信息表和详细信息表等。</w:t>
            </w:r>
          </w:p>
          <w:p>
            <w:pP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kern w:val="0"/>
                <w:sz w:val="24"/>
                <w:szCs w:val="24"/>
                <w:lang w:val="en-US" w:eastAsia="zh-CN"/>
              </w:rPr>
              <w:t>(5)SpringCloud技术:</w:t>
            </w:r>
            <w:r>
              <w:rPr>
                <w:rFonts w:hint="eastAsia"/>
                <w:lang w:val="en-US" w:eastAsia="zh-CN"/>
              </w:rPr>
              <w:t>首先，我们这个交友项目开发前期，就做过技术选型这块的探讨，因为我们这个项目是分布式的，考虑到后期的维护与拓展，我们技术经理主推springcloud技术，因为现在开发主流框架都是spring,而springcloud在springboot基础上能做到与spring无缝集成，这一块对于我们开发人员来说，大大降低了学习和开发成本。使用Springcloud关键在于配置，在项目中，我们使用Eureka、Feign、Zuul、Hytrix等组件技术，其中eureka作为服务注册与发现中心，这个配置起来感觉比zookeeper方便很多，只需要在springboot中添加eureka相关依赖，并且在main方法中添加@EnableEurekaServer注解就可以了。服务提供端呢，只需在main启动类中使用@EnableEurekaClient注解，并在application.yml中配置好注册中心地址等信息，即可完成服务的注册。服务消费端我们选择Feign来实现客户端的负载均衡，其实基于客户端负载均衡的实现形式还有另外一种是ribbon+RestTemplate，本质上说Feign就是对Ribbon的封装，在使用Feign时，我们使用@EnableEurekaDiscovery和</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@EnableFeignCleints</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注解来注明该服务为服务消费端，同时Feign可基于接口+注解实现服务rpc调用，例如我们在交友微服务接口添加一个@FeignClient(value = "xxx")的注解，即可远程调用用户的接口服务。</w:t>
            </w:r>
          </w:p>
          <w:p>
            <w:pPr>
              <w:numPr>
                <w:ilvl w:val="0"/>
                <w:numId w:val="0"/>
              </w:numPr>
              <w:ind w:firstLine="480" w:firstLineChars="200"/>
              <w:rPr>
                <w:rFonts w:hint="default" w:ascii="宋体" w:hAnsi="宋体" w:cs="宋体" w:eastAsiaTheme="minorEastAsia"/>
                <w:kern w:val="0"/>
                <w:sz w:val="24"/>
                <w:szCs w:val="24"/>
                <w:lang w:val="en-US" w:eastAsia="zh-CN"/>
              </w:rPr>
            </w:pPr>
            <w:bookmarkStart w:id="0" w:name="_GoBack"/>
            <w:bookmarkEnd w:id="0"/>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8843D6E"/>
    <w:rsid w:val="09CE247F"/>
    <w:rsid w:val="10D945DA"/>
    <w:rsid w:val="16B91699"/>
    <w:rsid w:val="20F230B9"/>
    <w:rsid w:val="22D85C36"/>
    <w:rsid w:val="24EF6A4A"/>
    <w:rsid w:val="2AB27F4F"/>
    <w:rsid w:val="2D581994"/>
    <w:rsid w:val="2DE90384"/>
    <w:rsid w:val="322055E8"/>
    <w:rsid w:val="3C525C5F"/>
    <w:rsid w:val="4645294D"/>
    <w:rsid w:val="48C1644C"/>
    <w:rsid w:val="524E3674"/>
    <w:rsid w:val="59AC77D5"/>
    <w:rsid w:val="5A3F6274"/>
    <w:rsid w:val="5B823453"/>
    <w:rsid w:val="6256315A"/>
    <w:rsid w:val="6D4C000D"/>
    <w:rsid w:val="70750734"/>
    <w:rsid w:val="728170EA"/>
    <w:rsid w:val="7ADA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17760</cp:lastModifiedBy>
  <dcterms:modified xsi:type="dcterms:W3CDTF">2019-04-26T01:51:24Z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