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bidi w:val="0"/>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b/>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工作人员审核通过后，在后台进行借款信息上传，发布。</w:t>
            </w:r>
          </w:p>
          <w:p>
            <w:pPr>
              <w:pStyle w:val="4"/>
              <w:bidi w:val="0"/>
              <w:rPr>
                <w:rFonts w:hint="eastAsia"/>
                <w:lang w:val="en-US" w:eastAsia="zh-CN"/>
              </w:rPr>
            </w:pPr>
            <w:r>
              <w:rPr>
                <w:rFonts w:hint="eastAsia"/>
                <w:lang w:val="en-US" w:eastAsia="zh-CN"/>
              </w:rPr>
              <w:t>我要充值</w:t>
            </w:r>
          </w:p>
          <w:p>
            <w:pPr>
              <w:bidi w:val="0"/>
              <w:rPr>
                <w:rFonts w:hint="eastAsia"/>
                <w:lang w:val="en-US" w:eastAsia="zh-CN"/>
              </w:rPr>
            </w:pPr>
            <w:r>
              <w:rPr>
                <w:rFonts w:hint="eastAsia"/>
                <w:lang w:val="en-US" w:eastAsia="zh-CN"/>
              </w:rPr>
              <w:t>用户通过点击我要充值，首先会判断用户是否绑定银行卡，如果没有绑定，需要提示用户去开户页面绑定银行卡。进入充值页面，页面分为快捷支付，支付宝充值以及跨行转账，当时快捷充值金额0.15%收取手续费，当时考虑到成本问题，将快捷支付放到了最后一个。</w:t>
            </w:r>
          </w:p>
          <w:p>
            <w:pPr>
              <w:bidi w:val="0"/>
              <w:rPr>
                <w:rFonts w:hint="eastAsia"/>
                <w:lang w:val="en-US" w:eastAsia="zh-CN"/>
              </w:rPr>
            </w:pPr>
            <w:r>
              <w:rPr>
                <w:rFonts w:hint="eastAsia"/>
                <w:lang w:val="en-US" w:eastAsia="zh-CN"/>
              </w:rPr>
              <w:t>当用户点击我要充值时，</w:t>
            </w:r>
          </w:p>
          <w:p>
            <w:pPr>
              <w:numPr>
                <w:ilvl w:val="0"/>
                <w:numId w:val="2"/>
              </w:numPr>
              <w:bidi w:val="0"/>
              <w:rPr>
                <w:rFonts w:hint="eastAsia"/>
                <w:lang w:val="en-US" w:eastAsia="zh-CN"/>
              </w:rPr>
            </w:pPr>
            <w:r>
              <w:rPr>
                <w:rFonts w:hint="eastAsia"/>
                <w:lang w:val="en-US" w:eastAsia="zh-CN"/>
              </w:rPr>
              <w:t>初始化阿里支付：根据支付宝的网关路径以及app_id、商户私钥和支付宝公钥、编码类型等</w:t>
            </w:r>
          </w:p>
          <w:p>
            <w:pPr>
              <w:numPr>
                <w:ilvl w:val="0"/>
                <w:numId w:val="2"/>
              </w:numPr>
              <w:bidi w:val="0"/>
              <w:rPr>
                <w:rFonts w:hint="eastAsia"/>
                <w:lang w:val="en-US" w:eastAsia="zh-CN"/>
              </w:rPr>
            </w:pPr>
            <w:r>
              <w:rPr>
                <w:rFonts w:hint="eastAsia"/>
                <w:lang w:val="en-US" w:eastAsia="zh-CN"/>
              </w:rPr>
              <w:t>设置请求参数，也就是设置支付宝异步通知的路径nitify_url和同步通知的return_url</w:t>
            </w:r>
          </w:p>
          <w:p>
            <w:pPr>
              <w:bidi w:val="0"/>
              <w:rPr>
                <w:rFonts w:hint="default"/>
                <w:lang w:val="en-US" w:eastAsia="zh-CN"/>
              </w:rPr>
            </w:pPr>
            <w:r>
              <w:rPr>
                <w:rFonts w:hint="eastAsia"/>
                <w:lang w:val="en-US" w:eastAsia="zh-CN"/>
              </w:rPr>
              <w:t>3.传递订单参数，包括使用雪花算法生成一个当前充值的订单id、充值的金额，对于充值的描述、最晚的付款时间，还有product_code,仅支持FAST_INSTANT_TRADE_PAY。通过setBizContent,以json字符串的形式存到请求里面。之情请求，返回支付宝的支付页面。用户在支付宝上完成充值成功之后根据return_url回调平台，给平台返回参数，包括订单信息，签名以及支付宝订单号等。平台首先会对签名进行验签，防止伪造支付宝的响应参数。验签成功后。最后平台增加修改用户账户的可用金额。通知用户充值成功。有时候用户可能在支付成功之后浏览器意外关闭了或者平台服务器挂了，没有收到支付宝的通知，那么就要根据notify_url异步通知平台。如果平台始终不给支付宝返回确认收到消息通知，一般支付宝会重复通知平台。在25小时之内通知8次。</w:t>
            </w:r>
            <w:bookmarkStart w:id="0" w:name="_GoBack"/>
            <w:bookmarkEnd w:id="0"/>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时，首先要冻结借款人的还款金额，银行会根据还款对象的还款金额转到各自的投资人的账户，还款成功后会减少借款人的账户金额，增加投资人的账户金额，增加平台手续费的账户金额。将还款成功的消息发送给平台，平台相应的改变账户金额，通知用户，还款成功。因为银行清算需要时间，所以要提醒借款人还款时间要早于最晚的标的还款时间，不然有可能造成因银行清算造成还款逾期。平台会对逾期的项目有个保证期，以15天为例，如果用户在保证期期间还款了，会支付相应的利息，也就是逾期罚息。如果在保证期间没有还款，就会进入线下催收。</w:t>
            </w:r>
          </w:p>
        </w:tc>
      </w:tr>
    </w:tbl>
    <w:p>
      <w:pPr>
        <w:numPr>
          <w:ilvl w:val="0"/>
          <w:numId w:val="0"/>
        </w:numPr>
        <w:rPr>
          <w:rFonts w:hint="eastAsia" w:cstheme="minorHAnsi"/>
          <w:sz w:val="28"/>
          <w:szCs w:val="28"/>
        </w:rPr>
      </w:pPr>
    </w:p>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lang w:val="en-US" w:eastAsia="zh-CN"/>
              </w:rPr>
              <w:t>()</w:t>
            </w:r>
            <w:r>
              <w:rPr>
                <w:rFonts w:hint="eastAsia"/>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pStyle w:val="4"/>
              <w:bidi w:val="0"/>
              <w:rPr>
                <w:rFonts w:hint="eastAsia"/>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612" w:type="dxa"/>
            <w:vAlign w:val="center"/>
          </w:tcPr>
          <w:p>
            <w:pPr>
              <w:pStyle w:val="4"/>
              <w:bidi w:val="0"/>
              <w:rPr>
                <w:rFonts w:hint="default"/>
                <w:lang w:val="en-US" w:eastAsia="zh-CN"/>
              </w:rPr>
            </w:pPr>
            <w:r>
              <w:rPr>
                <w:rFonts w:hint="eastAsia"/>
                <w:lang w:val="en-US" w:eastAsia="zh-CN"/>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手机发送验证码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4" w:hRule="atLeast"/>
          <w:jc w:val="center"/>
        </w:trPr>
        <w:tc>
          <w:tcPr>
            <w:tcW w:w="7612" w:type="dxa"/>
            <w:vAlign w:val="center"/>
          </w:tcPr>
          <w:p>
            <w:pPr>
              <w:pStyle w:val="4"/>
              <w:bidi w:val="0"/>
              <w:rPr>
                <w:rFonts w:hint="eastAsia"/>
                <w:lang w:val="en-US" w:eastAsia="zh-CN"/>
              </w:rPr>
            </w:pPr>
            <w:r>
              <w:rPr>
                <w:rFonts w:hint="eastAsia"/>
                <w:lang w:val="en-US" w:eastAsia="zh-CN"/>
              </w:rPr>
              <w:t>JWT 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jc w:val="center"/>
        </w:trPr>
        <w:tc>
          <w:tcPr>
            <w:tcW w:w="7612" w:type="dxa"/>
            <w:vAlign w:val="center"/>
          </w:tcPr>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eastAsia"/>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做接下来的操作，如果不存在，则向前台响应对应的状态码以及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 w:hRule="atLeast"/>
          <w:jc w:val="center"/>
        </w:trPr>
        <w:tc>
          <w:tcPr>
            <w:tcW w:w="7612" w:type="dxa"/>
            <w:vAlign w:val="center"/>
          </w:tcPr>
          <w:p>
            <w:pPr>
              <w:pStyle w:val="4"/>
              <w:bidi w:val="0"/>
              <w:rPr>
                <w:rFonts w:hint="eastAsia"/>
                <w:lang w:val="en-US" w:eastAsia="zh-CN"/>
              </w:rPr>
            </w:pPr>
            <w:r>
              <w:rPr>
                <w:rFonts w:hint="eastAsia"/>
                <w:lang w:val="en-US" w:eastAsia="zh-CN"/>
              </w:rPr>
              <w:t>在集群模式下怎么保证定时任务不会重复执行？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6"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项目里面没有用到定时任务，我就说一下我的看法，我们在定时任务执行之后，我们会项目的名称，和ip以key-value形式存到redis里面，并设置合理的过期时间，这样当其他定时任务触发之前，就先要从redis里面判断，是否存在当前的key-value，如果存在，就不让定时任务执行。这样就可以解决重复执行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7612" w:type="dxa"/>
            <w:vAlign w:val="center"/>
          </w:tcPr>
          <w:p>
            <w:pPr>
              <w:pStyle w:val="4"/>
              <w:bidi w:val="0"/>
              <w:rPr>
                <w:rFonts w:hint="eastAsia" w:asciiTheme="minorAscii" w:hAnsiTheme="minorAscii" w:eastAsiaTheme="minorEastAsia" w:cstheme="minorBidi"/>
                <w:b/>
                <w:kern w:val="2"/>
                <w:sz w:val="28"/>
                <w:szCs w:val="24"/>
                <w:lang w:val="en-US" w:eastAsia="zh-CN" w:bidi="ar-SA"/>
              </w:rPr>
            </w:pPr>
            <w:r>
              <w:rPr>
                <w:rFonts w:hint="eastAsia"/>
                <w:lang w:val="en-US" w:eastAsia="zh-CN"/>
              </w:rPr>
              <w:t>分布式的架构下怎么保证id是唯一的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我们在项目里面使用的是雪花算法。使用的是idword工具类创建id，如果要求不高的话，可以使用时间戳来定义id。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6"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redis解决缓存失效和缓存穿透问题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 w:hRule="atLeast"/>
          <w:jc w:val="center"/>
        </w:trPr>
        <w:tc>
          <w:tcPr>
            <w:tcW w:w="7612" w:type="dxa"/>
            <w:vAlign w:val="center"/>
          </w:tcPr>
          <w:p>
            <w:pPr>
              <w:numPr>
                <w:ilvl w:val="0"/>
                <w:numId w:val="0"/>
              </w:numPr>
              <w:ind w:firstLine="360" w:firstLineChars="200"/>
              <w:rPr>
                <w:rFonts w:hint="default"/>
                <w:lang w:val="en-US" w:eastAsia="zh-CN"/>
              </w:rPr>
            </w:pPr>
            <w:r>
              <w:rPr>
                <w:rFonts w:hint="eastAsia"/>
                <w:lang w:val="en-US" w:eastAsia="zh-CN"/>
              </w:rPr>
              <w:t>首先先说下缓存失效，在同一时间有大量的key同时失效，瞬间加大了mysql的压力。解决办法就是存储key时失效时间要错开。</w:t>
            </w:r>
          </w:p>
          <w:p>
            <w:pPr>
              <w:rPr>
                <w:rFonts w:hint="eastAsia" w:asciiTheme="minorAscii" w:hAnsiTheme="minorAscii" w:eastAsiaTheme="minorEastAsia" w:cstheme="minorBidi"/>
                <w:b/>
                <w:kern w:val="2"/>
                <w:sz w:val="28"/>
                <w:szCs w:val="24"/>
                <w:lang w:val="en-US" w:eastAsia="zh-CN" w:bidi="ar-SA"/>
              </w:rPr>
            </w:pPr>
            <w:r>
              <w:rPr>
                <w:rFonts w:hint="eastAsia"/>
                <w:lang w:val="en-US" w:eastAsia="zh-CN"/>
              </w:rPr>
              <w:t>缓存穿透：他指的是用户访问的数据从redis里面查不到，从mysql里面查，如果重复访问，会造成mysql的压力加大。所以就要要求我们第一次从mysql里面查的时候，如果没有数据，就在redis把对应的value设置为null值。</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2" w:firstLineChars="200"/>
              <w:rPr>
                <w:rFonts w:hint="eastAsia"/>
                <w:lang w:val="en-US" w:eastAsia="zh-CN"/>
              </w:rPr>
            </w:pPr>
            <w:r>
              <w:rPr>
                <w:rFonts w:hint="eastAsia"/>
                <w:b/>
                <w:bCs/>
                <w:sz w:val="21"/>
                <w:szCs w:val="21"/>
                <w:lang w:val="en-US" w:eastAsia="zh-CN"/>
              </w:rPr>
              <w:t>Dubbo+Zookepper</w:t>
            </w:r>
            <w:r>
              <w:rPr>
                <w:rFonts w:hint="eastAsia"/>
                <w:b/>
                <w:bCs/>
                <w:lang w:val="en-US" w:eastAsia="zh-CN"/>
              </w:rPr>
              <w:t>：</w:t>
            </w:r>
            <w:r>
              <w:rPr>
                <w:rFonts w:hint="eastAsia"/>
                <w:lang w:val="en-US" w:eastAsia="zh-CN"/>
              </w:rPr>
              <w:t>首先融信网是一个分布式项目，根据需求拆分了对各模块，web层要调用service层的服务，那么就需要远程服务调用，dubbo就是分布式服务框架，是远程服务调用（RPC）的一种方案，就像调用远程方法一样，优点很多，比如说配置简单，只需在spring加载Dubbo的配置，软负载均衡及容错机制zookepper适用于分布式中一致性处理的框架</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1.生产者在启动时向注册中心注册自己提供的服务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2.服务消费在启动时，向注册中心订阅自己所需的服务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3.注册中心返回服务提供者地址表给消费者</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4.服务消费者从服务者地址列表，基于软负载均衡算法，选一个提供者进行调用，如果调用失败，在选一台调用</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5.服务消费者和提供者在内存中累计次数和调用时间，定时每分钟发送一次统计数据到监控中心</w:t>
            </w:r>
          </w:p>
          <w:p>
            <w:pPr>
              <w:numPr>
                <w:ilvl w:val="0"/>
                <w:numId w:val="0"/>
              </w:numPr>
              <w:ind w:leftChars="0" w:firstLine="422" w:firstLineChars="200"/>
              <w:rPr>
                <w:rFonts w:hint="eastAsia"/>
                <w:lang w:val="en-US" w:eastAsia="zh-CN"/>
              </w:rPr>
            </w:pPr>
            <w:r>
              <w:rPr>
                <w:rFonts w:hint="eastAsia"/>
                <w:b/>
                <w:bCs/>
                <w:sz w:val="21"/>
                <w:szCs w:val="21"/>
                <w:lang w:val="en-US" w:eastAsia="zh-CN"/>
              </w:rPr>
              <w:t>Redis</w:t>
            </w:r>
            <w:r>
              <w:rPr>
                <w:rFonts w:hint="eastAsia"/>
                <w:lang w:val="en-US" w:eastAsia="zh-CN"/>
              </w:rPr>
              <w:t>：我们在项目里面主要把redis作为缓存使用，查询数据更快，能够提高用户的体验，更大程度上减轻了mysql数据库的压力。</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RDB持久化</w:t>
            </w:r>
          </w:p>
          <w:p>
            <w:pPr>
              <w:numPr>
                <w:ilvl w:val="0"/>
                <w:numId w:val="0"/>
              </w:numPr>
              <w:ind w:leftChars="0" w:firstLine="360" w:firstLineChars="200"/>
              <w:rPr>
                <w:rFonts w:hint="default"/>
                <w:lang w:val="en-US" w:eastAsia="zh-CN"/>
              </w:rPr>
            </w:pPr>
            <w:r>
              <w:rPr>
                <w:rFonts w:hint="default"/>
                <w:lang w:val="en-US" w:eastAsia="zh-CN"/>
              </w:rPr>
              <w:t>RDB 是在某个时间点将数据写入一个临时文件，持久化结束后，用这个临时文件替换上次持久化的文件，达到数据恢复。</w:t>
            </w:r>
          </w:p>
          <w:p>
            <w:pPr>
              <w:numPr>
                <w:ilvl w:val="0"/>
                <w:numId w:val="0"/>
              </w:numPr>
              <w:ind w:leftChars="0" w:firstLine="360" w:firstLineChars="200"/>
              <w:rPr>
                <w:rFonts w:hint="default"/>
                <w:lang w:val="en-US" w:eastAsia="zh-CN"/>
              </w:rPr>
            </w:pPr>
            <w:r>
              <w:rPr>
                <w:rFonts w:hint="default"/>
                <w:lang w:val="en-US" w:eastAsia="zh-CN"/>
              </w:rPr>
              <w:t>优点：使用</w:t>
            </w:r>
            <w:r>
              <w:rPr>
                <w:rFonts w:hint="eastAsia"/>
                <w:lang w:val="en-US" w:eastAsia="zh-CN"/>
              </w:rPr>
              <w:t>fork出</w:t>
            </w:r>
            <w:r>
              <w:rPr>
                <w:rFonts w:hint="default"/>
                <w:lang w:val="en-US" w:eastAsia="zh-CN"/>
              </w:rPr>
              <w:t>子进程来进行持久化，主进程不会进行任何 IO 操作，保证了 redis 的高性能</w:t>
            </w:r>
          </w:p>
          <w:p>
            <w:pPr>
              <w:numPr>
                <w:ilvl w:val="0"/>
                <w:numId w:val="0"/>
              </w:numPr>
              <w:ind w:leftChars="0" w:firstLine="360" w:firstLineChars="200"/>
              <w:rPr>
                <w:rFonts w:hint="eastAsia"/>
                <w:lang w:val="en-US" w:eastAsia="zh-CN"/>
              </w:rPr>
            </w:pPr>
            <w:r>
              <w:rPr>
                <w:rFonts w:hint="default"/>
                <w:lang w:val="en-US" w:eastAsia="zh-CN"/>
              </w:rPr>
              <w:t>缺点：RDB 是间隔一段时间进行持久化，如果持久化之间 redis 发生故障，会发生数据丢失。所以这种方式更适合数据要求不严谨的时候</w:t>
            </w:r>
            <w:r>
              <w:rPr>
                <w:rFonts w:hint="eastAsia"/>
                <w:lang w:val="en-US" w:eastAsia="zh-CN"/>
              </w:rPr>
              <w:t>。</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AOF持久化</w:t>
            </w:r>
          </w:p>
          <w:p>
            <w:pPr>
              <w:numPr>
                <w:ilvl w:val="0"/>
                <w:numId w:val="0"/>
              </w:numPr>
              <w:ind w:leftChars="0" w:firstLine="360" w:firstLineChars="200"/>
              <w:rPr>
                <w:rFonts w:hint="default"/>
                <w:lang w:val="en-US" w:eastAsia="zh-CN"/>
              </w:rPr>
            </w:pPr>
            <w:r>
              <w:rPr>
                <w:rFonts w:hint="default"/>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firstLine="360" w:firstLineChars="200"/>
              <w:rPr>
                <w:rFonts w:hint="default"/>
                <w:lang w:val="en-US" w:eastAsia="zh-CN"/>
              </w:rPr>
            </w:pPr>
            <w:r>
              <w:rPr>
                <w:rFonts w:hint="default"/>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firstLine="360" w:firstLineChars="200"/>
              <w:rPr>
                <w:rFonts w:hint="eastAsia"/>
                <w:lang w:val="en-US" w:eastAsia="zh-CN"/>
              </w:rPr>
            </w:pPr>
            <w:r>
              <w:rPr>
                <w:rFonts w:hint="default"/>
                <w:lang w:val="en-US" w:eastAsia="zh-CN"/>
              </w:rPr>
              <w:t>缺点：AOF 文件比 RDB 文件大，且恢复速度慢。</w:t>
            </w:r>
          </w:p>
          <w:p>
            <w:pPr>
              <w:numPr>
                <w:ilvl w:val="0"/>
                <w:numId w:val="0"/>
              </w:numPr>
              <w:ind w:leftChars="0" w:firstLine="422" w:firstLineChars="200"/>
              <w:rPr>
                <w:rFonts w:hint="eastAsia"/>
                <w:lang w:val="en-US" w:eastAsia="zh-CN"/>
              </w:rPr>
            </w:pPr>
            <w:r>
              <w:rPr>
                <w:rFonts w:hint="eastAsia"/>
                <w:b/>
                <w:bCs/>
                <w:sz w:val="21"/>
                <w:szCs w:val="21"/>
                <w:lang w:val="en-US" w:eastAsia="zh-CN"/>
              </w:rPr>
              <w:t>RabbitMq：</w:t>
            </w:r>
            <w:r>
              <w:rPr>
                <w:rFonts w:hint="eastAsia"/>
                <w:lang w:val="en-US" w:eastAsia="zh-CN"/>
              </w:rPr>
              <w:t>是一套开源的消息中间件，通过rabbitmq在项目中实现了消息的生产和消费，有三种模式，包括直接模式、分裂模式以及topic模式。项目中采用的是直接模式。他的主要功能是削峰、异步、解耦我们之前会在代码里面直接调用阿里云接口发送短信，这样会造成程序的耦合性非常高。而将消息放到rabbitmq里面，消费者监听消息，调用阿里云接口发送验证码。能够将程序解耦，更容易维护。</w:t>
            </w:r>
          </w:p>
          <w:p>
            <w:pPr>
              <w:numPr>
                <w:ilvl w:val="0"/>
                <w:numId w:val="0"/>
              </w:numPr>
              <w:ind w:firstLine="360" w:firstLineChars="200"/>
              <w:rPr>
                <w:rFonts w:hint="default"/>
                <w:lang w:val="en-US" w:eastAsia="zh-CN"/>
              </w:rPr>
            </w:pPr>
          </w:p>
        </w:tc>
      </w:tr>
    </w:tbl>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E479F"/>
    <w:multiLevelType w:val="singleLevel"/>
    <w:tmpl w:val="863E479F"/>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01F3FB1"/>
    <w:rsid w:val="01002505"/>
    <w:rsid w:val="01835331"/>
    <w:rsid w:val="01EE7E48"/>
    <w:rsid w:val="036A47CA"/>
    <w:rsid w:val="03714421"/>
    <w:rsid w:val="041B292F"/>
    <w:rsid w:val="04203829"/>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292376"/>
    <w:rsid w:val="13567529"/>
    <w:rsid w:val="138A7A14"/>
    <w:rsid w:val="14206BDB"/>
    <w:rsid w:val="14381F89"/>
    <w:rsid w:val="14DA114E"/>
    <w:rsid w:val="150B5CB1"/>
    <w:rsid w:val="15FF3CD0"/>
    <w:rsid w:val="162929B5"/>
    <w:rsid w:val="16B91699"/>
    <w:rsid w:val="187666ED"/>
    <w:rsid w:val="193B2C0E"/>
    <w:rsid w:val="1A6422D9"/>
    <w:rsid w:val="1A853746"/>
    <w:rsid w:val="1AA64ED7"/>
    <w:rsid w:val="1BA40179"/>
    <w:rsid w:val="1C7128A7"/>
    <w:rsid w:val="1CD84D47"/>
    <w:rsid w:val="1D262E3A"/>
    <w:rsid w:val="1E654CF4"/>
    <w:rsid w:val="1E993740"/>
    <w:rsid w:val="1EE40E42"/>
    <w:rsid w:val="1F0D1EE4"/>
    <w:rsid w:val="1F1864B3"/>
    <w:rsid w:val="1F876D29"/>
    <w:rsid w:val="202D5CFE"/>
    <w:rsid w:val="20E467CE"/>
    <w:rsid w:val="211E4DF9"/>
    <w:rsid w:val="22B26A37"/>
    <w:rsid w:val="22F06F7F"/>
    <w:rsid w:val="24AB36D8"/>
    <w:rsid w:val="24C70FC9"/>
    <w:rsid w:val="24EF6A4A"/>
    <w:rsid w:val="26005AA4"/>
    <w:rsid w:val="266E3059"/>
    <w:rsid w:val="26C6750F"/>
    <w:rsid w:val="27140749"/>
    <w:rsid w:val="28614D6D"/>
    <w:rsid w:val="29234052"/>
    <w:rsid w:val="29452948"/>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39746A6"/>
    <w:rsid w:val="34241FF6"/>
    <w:rsid w:val="347D3A1C"/>
    <w:rsid w:val="34F52095"/>
    <w:rsid w:val="355E2F4C"/>
    <w:rsid w:val="35D87160"/>
    <w:rsid w:val="36A2585C"/>
    <w:rsid w:val="376E4052"/>
    <w:rsid w:val="391617A1"/>
    <w:rsid w:val="393768C8"/>
    <w:rsid w:val="397F5C2E"/>
    <w:rsid w:val="3A1A3C8A"/>
    <w:rsid w:val="3A2D5FD4"/>
    <w:rsid w:val="3B0D1DC3"/>
    <w:rsid w:val="3B200697"/>
    <w:rsid w:val="3B3058FA"/>
    <w:rsid w:val="3C525C5F"/>
    <w:rsid w:val="3CB54C23"/>
    <w:rsid w:val="3E461D71"/>
    <w:rsid w:val="3E8C5752"/>
    <w:rsid w:val="3ED14944"/>
    <w:rsid w:val="3EDB7678"/>
    <w:rsid w:val="3F160FD0"/>
    <w:rsid w:val="3F3B7482"/>
    <w:rsid w:val="3F9415C7"/>
    <w:rsid w:val="41F448B8"/>
    <w:rsid w:val="430D4746"/>
    <w:rsid w:val="435349E6"/>
    <w:rsid w:val="44271848"/>
    <w:rsid w:val="44F3130F"/>
    <w:rsid w:val="450A1D4A"/>
    <w:rsid w:val="45EC72AD"/>
    <w:rsid w:val="4645294D"/>
    <w:rsid w:val="46DE3874"/>
    <w:rsid w:val="477F43CA"/>
    <w:rsid w:val="48FD1788"/>
    <w:rsid w:val="497E1EE6"/>
    <w:rsid w:val="4A427A9D"/>
    <w:rsid w:val="4A9B2502"/>
    <w:rsid w:val="4AFE0079"/>
    <w:rsid w:val="4B8D288B"/>
    <w:rsid w:val="4B9E0BBF"/>
    <w:rsid w:val="4CB62FE4"/>
    <w:rsid w:val="4D0325C8"/>
    <w:rsid w:val="4E7C0BF9"/>
    <w:rsid w:val="506B2FDD"/>
    <w:rsid w:val="514832AE"/>
    <w:rsid w:val="521809F1"/>
    <w:rsid w:val="524E3674"/>
    <w:rsid w:val="533D34AD"/>
    <w:rsid w:val="534F4B6F"/>
    <w:rsid w:val="53E50EC8"/>
    <w:rsid w:val="54695C54"/>
    <w:rsid w:val="54D255B0"/>
    <w:rsid w:val="55146786"/>
    <w:rsid w:val="555D4661"/>
    <w:rsid w:val="56304F93"/>
    <w:rsid w:val="57293036"/>
    <w:rsid w:val="57C86C64"/>
    <w:rsid w:val="57CA34F5"/>
    <w:rsid w:val="58C53412"/>
    <w:rsid w:val="59076BF7"/>
    <w:rsid w:val="59564C7C"/>
    <w:rsid w:val="59AC77D5"/>
    <w:rsid w:val="5A3F6274"/>
    <w:rsid w:val="5A5B13A0"/>
    <w:rsid w:val="5A901123"/>
    <w:rsid w:val="5C4C6991"/>
    <w:rsid w:val="5D4524B5"/>
    <w:rsid w:val="5DBF2E3D"/>
    <w:rsid w:val="5E951C06"/>
    <w:rsid w:val="5F0970F9"/>
    <w:rsid w:val="5FD35C34"/>
    <w:rsid w:val="60A17F1C"/>
    <w:rsid w:val="60DD0C09"/>
    <w:rsid w:val="61182004"/>
    <w:rsid w:val="61297378"/>
    <w:rsid w:val="615D59EB"/>
    <w:rsid w:val="6256315A"/>
    <w:rsid w:val="62EB28D1"/>
    <w:rsid w:val="63845B34"/>
    <w:rsid w:val="63A1205D"/>
    <w:rsid w:val="63C564A6"/>
    <w:rsid w:val="63FA572E"/>
    <w:rsid w:val="642911AB"/>
    <w:rsid w:val="647A6D36"/>
    <w:rsid w:val="64E71546"/>
    <w:rsid w:val="65CE4918"/>
    <w:rsid w:val="66423FC7"/>
    <w:rsid w:val="66A45847"/>
    <w:rsid w:val="66A74EA3"/>
    <w:rsid w:val="66AE58EA"/>
    <w:rsid w:val="678C3F97"/>
    <w:rsid w:val="67E41D50"/>
    <w:rsid w:val="68137F69"/>
    <w:rsid w:val="692055F2"/>
    <w:rsid w:val="6A2604E0"/>
    <w:rsid w:val="6A472228"/>
    <w:rsid w:val="6AE97CBD"/>
    <w:rsid w:val="6BFA5ABA"/>
    <w:rsid w:val="6D4C000D"/>
    <w:rsid w:val="6EAF0599"/>
    <w:rsid w:val="6F022C3D"/>
    <w:rsid w:val="6FB6091F"/>
    <w:rsid w:val="703E1EED"/>
    <w:rsid w:val="72C41051"/>
    <w:rsid w:val="731836DB"/>
    <w:rsid w:val="73D10471"/>
    <w:rsid w:val="73FA7F66"/>
    <w:rsid w:val="74643A3D"/>
    <w:rsid w:val="76423ED5"/>
    <w:rsid w:val="772735CD"/>
    <w:rsid w:val="778C658E"/>
    <w:rsid w:val="79B62006"/>
    <w:rsid w:val="7ABB036C"/>
    <w:rsid w:val="7B327C8A"/>
    <w:rsid w:val="7B71105A"/>
    <w:rsid w:val="7BC92D00"/>
    <w:rsid w:val="7C3022FB"/>
    <w:rsid w:val="7C6C0CDB"/>
    <w:rsid w:val="7CB214EB"/>
    <w:rsid w:val="7D8D3275"/>
    <w:rsid w:val="7E0C10AB"/>
    <w:rsid w:val="7EE76FEC"/>
    <w:rsid w:val="7F5B255D"/>
    <w:rsid w:val="7F867F67"/>
    <w:rsid w:val="7FE5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2019-05-01T09:38:38Z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