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 w:ascii="圆体-简" w:hAnsi="圆体-简" w:eastAsia="圆体-简" w:cs="圆体-简"/>
          <w:b/>
          <w:bCs/>
          <w:color w:val="auto"/>
          <w:sz w:val="44"/>
          <w:szCs w:val="44"/>
        </w:rPr>
      </w:pPr>
    </w:p>
    <w:p>
      <w:pPr>
        <w:jc w:val="center"/>
        <w:rPr>
          <w:rFonts w:ascii="儷黑 Pro" w:hAnsi="儷黑 Pro" w:eastAsia="儷黑 Pro" w:cs="儷黑 Pro"/>
          <w:b/>
          <w:bCs/>
          <w:color w:val="auto"/>
          <w:sz w:val="44"/>
          <w:szCs w:val="44"/>
        </w:rPr>
      </w:pPr>
      <w:r>
        <w:rPr>
          <w:rFonts w:hint="eastAsia" w:ascii="圆体-简" w:hAnsi="圆体-简" w:eastAsia="圆体-简" w:cs="圆体-简"/>
          <w:b/>
          <w:bCs/>
          <w:color w:val="auto"/>
          <w:sz w:val="44"/>
          <w:szCs w:val="44"/>
        </w:rPr>
        <w:t>脉一米</w:t>
      </w:r>
      <w:r>
        <w:rPr>
          <w:rFonts w:hint="default" w:ascii="圆体-简" w:hAnsi="圆体-简" w:eastAsia="圆体-简" w:cs="圆体-简"/>
          <w:b/>
          <w:bCs/>
          <w:color w:val="auto"/>
          <w:sz w:val="44"/>
          <w:szCs w:val="44"/>
        </w:rPr>
        <w:t>会员权益</w:t>
      </w:r>
      <w:r>
        <w:rPr>
          <w:rFonts w:hint="eastAsia" w:ascii="圆体-简" w:hAnsi="圆体-简" w:eastAsia="圆体-简" w:cs="圆体-简"/>
          <w:b/>
          <w:bCs/>
          <w:color w:val="auto"/>
          <w:sz w:val="44"/>
          <w:szCs w:val="44"/>
        </w:rPr>
        <w:t>管理办法</w:t>
      </w:r>
    </w:p>
    <w:p>
      <w:pPr>
        <w:jc w:val="center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（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审议稿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）</w:t>
      </w:r>
    </w:p>
    <w:p>
      <w:pPr>
        <w:jc w:val="center"/>
        <w:rPr>
          <w:rFonts w:hint="eastAsia" w:asciiTheme="minorEastAsia" w:hAnsiTheme="minorEastAsia" w:cstheme="minorEastAsia"/>
          <w:b/>
          <w:bCs/>
          <w:color w:val="auto"/>
          <w:sz w:val="10"/>
          <w:szCs w:val="10"/>
        </w:rPr>
      </w:pPr>
    </w:p>
    <w:p>
      <w:pPr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为不断提升脉一米品牌影响力，扩大健康受益人群，让脉一米消费者享有更好的服务保障和优惠待遇，制定本管理办法。</w:t>
      </w:r>
    </w:p>
    <w:p>
      <w:pPr>
        <w:jc w:val="center"/>
        <w:rPr>
          <w:rFonts w:asciiTheme="minorEastAsia" w:hAnsiTheme="minorEastAsia" w:cstheme="minorEastAsia"/>
          <w:b/>
          <w:bCs/>
          <w:color w:val="auto"/>
          <w:sz w:val="32"/>
          <w:szCs w:val="32"/>
        </w:rPr>
      </w:pPr>
      <w:r>
        <w:rPr>
          <w:rFonts w:asciiTheme="minorEastAsia" w:hAnsiTheme="minorEastAsia" w:cstheme="minorEastAsia"/>
          <w:b/>
          <w:bCs/>
          <w:color w:val="auto"/>
          <w:sz w:val="32"/>
          <w:szCs w:val="32"/>
        </w:rPr>
        <w:t>第一章 总则</w:t>
      </w:r>
    </w:p>
    <w:p>
      <w:pPr>
        <w:jc w:val="left"/>
        <w:rPr>
          <w:rFonts w:asciiTheme="minorEastAsia" w:hAnsiTheme="minorEastAsia" w:cstheme="minorEastAsia"/>
          <w:color w:val="auto"/>
          <w:sz w:val="32"/>
          <w:szCs w:val="32"/>
        </w:rPr>
      </w:pPr>
      <w:r>
        <w:rPr>
          <w:rFonts w:hint="eastAsia" w:ascii="儷黑 Pro" w:hAnsi="儷黑 Pro" w:eastAsia="儷黑 Pro" w:cs="儷黑 Pro"/>
          <w:b/>
          <w:bCs/>
          <w:color w:val="auto"/>
          <w:sz w:val="32"/>
          <w:szCs w:val="32"/>
        </w:rPr>
        <w:t xml:space="preserve">    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脉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一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米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采用国际领先的电子订单方式组织生产加工，即客户确定电子订单后，厂家根据当日全国需求总量，对五常核心产区优选鲜稻现磨破壳，冲氮罐装，当晚源产地发货，直供餐桌，确保品质。市场定价及相关规定如下：</w:t>
      </w:r>
    </w:p>
    <w:p>
      <w:pPr>
        <w:numPr>
          <w:ilvl w:val="0"/>
          <w:numId w:val="0"/>
        </w:numPr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一、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 xml:space="preserve">每罐米300g（六两），配水350ml； </w:t>
      </w:r>
    </w:p>
    <w:p>
      <w:pPr>
        <w:numPr>
          <w:ilvl w:val="0"/>
          <w:numId w:val="0"/>
        </w:numPr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</w:rPr>
        <w:t>二、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每箱6罐米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6瓶水（3600g三斤六两米）；</w:t>
      </w:r>
    </w:p>
    <w:p>
      <w:pPr>
        <w:numPr>
          <w:ilvl w:val="0"/>
          <w:numId w:val="0"/>
        </w:numPr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三、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市场零售价218元/箱，3</w:t>
      </w:r>
      <w:r>
        <w:rPr>
          <w:rFonts w:asciiTheme="minorEastAsia" w:hAnsiTheme="minorEastAsia" w:cstheme="minorEastAsia"/>
          <w:color w:val="auto"/>
          <w:sz w:val="28"/>
          <w:szCs w:val="28"/>
        </w:rPr>
        <w:t>9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元/罐（含配水）。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</w:rPr>
        <w:t>四、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每100积分兑换脉一米1箱。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五、积分兑换不计入采购量，不享受优惠待遇。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六、由非会员晋级为各星级会员，采购人不享受本宗优惠待遇，相关优惠归属推荐人所有，但不作为推荐人升会员星级的计算依据。</w:t>
      </w:r>
    </w:p>
    <w:p>
      <w:pPr>
        <w:numPr>
          <w:ilvl w:val="0"/>
          <w:numId w:val="0"/>
        </w:numPr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七、会员以“补购”方式升星，奖励划入推荐人账户。</w:t>
      </w:r>
    </w:p>
    <w:p>
      <w:pPr>
        <w:ind w:firstLine="560" w:firstLineChars="20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  <w:lang w:val="en-US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八、每名会员享有专属会员码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</w:rPr>
        <w:t>九、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所有会员均需向公司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采购货品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，所有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优惠待遇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均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由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公司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兑付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numPr>
          <w:ilvl w:val="0"/>
          <w:numId w:val="0"/>
        </w:numPr>
        <w:jc w:val="center"/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32"/>
          <w:szCs w:val="32"/>
        </w:rPr>
        <w:t xml:space="preserve">第二章 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</w:rPr>
        <w:t>会员</w:t>
      </w:r>
      <w:r>
        <w:rPr>
          <w:rFonts w:hint="default" w:asciiTheme="minorEastAsia" w:hAnsiTheme="minorEastAsia" w:cstheme="minorEastAsia"/>
          <w:b/>
          <w:bCs/>
          <w:color w:val="auto"/>
          <w:sz w:val="32"/>
          <w:szCs w:val="32"/>
        </w:rPr>
        <w:t>管理</w:t>
      </w:r>
    </w:p>
    <w:p>
      <w:pPr>
        <w:ind w:firstLine="561" w:firstLineChars="20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一、会员等级</w:t>
      </w:r>
    </w:p>
    <w:p>
      <w:pPr>
        <w:spacing w:line="620" w:lineRule="exact"/>
        <w:ind w:left="279" w:leftChars="133" w:firstLine="420" w:firstLineChars="150"/>
        <w:jc w:val="left"/>
        <w:rPr>
          <w:rFonts w:hint="eastAsia"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</w:t>
      </w:r>
      <w:r>
        <w:rPr>
          <w:rFonts w:asciiTheme="minorEastAsia" w:hAnsiTheme="minorEastAsia" w:cstheme="minorEastAsia"/>
          <w:color w:val="auto"/>
          <w:sz w:val="28"/>
          <w:szCs w:val="28"/>
        </w:rPr>
        <w:t>划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分为</w:t>
      </w:r>
      <w:r>
        <w:rPr>
          <w:rFonts w:asciiTheme="minorEastAsia" w:hAnsiTheme="minorEastAsia" w:cstheme="minorEastAsia"/>
          <w:color w:val="auto"/>
          <w:sz w:val="28"/>
          <w:szCs w:val="28"/>
        </w:rPr>
        <w:t>五个等级：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五星会员、四星会员、三星会员、二星会员、一星会员。</w:t>
      </w:r>
    </w:p>
    <w:p>
      <w:pPr>
        <w:spacing w:line="620" w:lineRule="exact"/>
        <w:jc w:val="left"/>
        <w:rPr>
          <w:rFonts w:hint="eastAsia"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</w:rPr>
        <w:t xml:space="preserve">    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二、奖励标准</w:t>
      </w:r>
    </w:p>
    <w:p>
      <w:pPr>
        <w:spacing w:line="620" w:lineRule="exact"/>
        <w:ind w:left="279" w:leftChars="133" w:firstLine="420" w:firstLineChars="15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会员可同时享受五重权益，其中次日兑现的有：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 xml:space="preserve"> 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购物奖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、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团购奖。月末兑现的有：群购奖、拼购奖、代言奖。</w:t>
      </w:r>
    </w:p>
    <w:p>
      <w:pPr>
        <w:spacing w:line="620" w:lineRule="exact"/>
        <w:ind w:left="279" w:leftChars="133" w:firstLine="480" w:firstLineChars="150"/>
        <w:jc w:val="left"/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</w:rPr>
      </w:pPr>
      <w:r>
        <w:rPr>
          <w:rFonts w:asciiTheme="minorEastAsia" w:hAnsiTheme="minorEastAsia" w:cstheme="minorEastAsia"/>
          <w:b/>
          <w:bCs/>
          <w:color w:val="auto"/>
          <w:sz w:val="32"/>
          <w:szCs w:val="32"/>
        </w:rPr>
        <w:t>三、会员条件及权益</w:t>
      </w:r>
    </w:p>
    <w:p>
      <w:pPr>
        <w:spacing w:line="620" w:lineRule="exact"/>
        <w:ind w:firstLine="64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32"/>
          <w:szCs w:val="32"/>
        </w:rPr>
        <w:t>（一）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</w:rPr>
        <w:t>五星会员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满足以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下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任一条件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可成为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五星会员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一次性采购49</w:t>
      </w:r>
      <w:r>
        <w:rPr>
          <w:rFonts w:asciiTheme="minorEastAsia" w:hAnsiTheme="minorEastAsia" w:cstheme="minorEastAsia"/>
          <w:color w:val="auto"/>
          <w:sz w:val="28"/>
          <w:szCs w:val="28"/>
        </w:rPr>
        <w:t>800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元（300箱）。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累计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采购99600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元（</w:t>
      </w:r>
      <w:r>
        <w:rPr>
          <w:rFonts w:asciiTheme="minorEastAsia" w:hAnsiTheme="minorEastAsia" w:cstheme="minorEastAsia"/>
          <w:color w:val="auto"/>
          <w:sz w:val="28"/>
          <w:szCs w:val="28"/>
        </w:rPr>
        <w:t>600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成为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宣介大使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，成功推荐</w:t>
      </w:r>
      <w:r>
        <w:rPr>
          <w:rFonts w:asciiTheme="minorEastAsia" w:hAnsiTheme="minorEastAsia" w:cstheme="minorEastAsia"/>
          <w:color w:val="auto"/>
          <w:sz w:val="28"/>
          <w:szCs w:val="28"/>
        </w:rPr>
        <w:t>二星及二星以上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</w:t>
      </w:r>
      <w:r>
        <w:rPr>
          <w:rFonts w:asciiTheme="minorEastAsia" w:hAnsiTheme="minorEastAsia" w:cstheme="minorEastAsia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00名。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4、推荐会员初始权重或补购升星会员权重累计大于等于12分（不含一星、二星会员权重）。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说明：五星会员月采购额不得少于2656元（16箱），否则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val="en-US" w:eastAsia="zh-CN"/>
        </w:rPr>
        <w:t>冻结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当月会员资格，恢复采购后，会员资格当月恢复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val="en-US" w:eastAsia="zh-CN"/>
        </w:rPr>
        <w:t>被冻结期间不享会员权益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——会员权益——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1.采购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价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16</w:t>
      </w:r>
      <w:r>
        <w:rPr>
          <w:rFonts w:asciiTheme="minorEastAsia" w:hAnsiTheme="minorEastAsia" w:cstheme="minorEastAsia"/>
          <w:color w:val="auto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元/箱、30元/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试用装。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2.会员权重：会员权重=</w:t>
      </w:r>
      <w:r>
        <w:rPr>
          <w:rFonts w:asciiTheme="minorEastAsia" w:hAnsiTheme="minorEastAsia" w:cstheme="minorEastAsia"/>
          <w:color w:val="auto"/>
          <w:sz w:val="28"/>
          <w:szCs w:val="28"/>
        </w:rPr>
        <w:t>5。</w:t>
      </w:r>
    </w:p>
    <w:p>
      <w:p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3.购物奖：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本人购米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可获购物奖，奖励方式为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separate"/>
      </w:r>
      <w:r>
        <w:rPr>
          <w:color w:val="auto"/>
        </w:rPr>
        <w:t>①</w: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奖励现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金=15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元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/箱</w:t>
      </w:r>
    </w:p>
    <w:p>
      <w:pPr>
        <w:spacing w:line="620" w:lineRule="exact"/>
        <w:ind w:firstLine="560" w:firstLineChars="200"/>
        <w:jc w:val="both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separate"/>
      </w:r>
      <w:r>
        <w:rPr>
          <w:color w:val="auto"/>
        </w:rPr>
        <w:t>②</w: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color w:val="auto"/>
          <w:sz w:val="28"/>
          <w:szCs w:val="28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=30积分/箱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4.团购奖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</w:rPr>
        <w:t>直接推荐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10名及以上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</w:rPr>
        <w:t>有效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会员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，即组成购物团，推荐人为团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长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，被推荐人为团员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。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团长及团员分获以下奖励：</w:t>
      </w:r>
    </w:p>
    <w:p>
      <w:p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separate"/>
      </w:r>
      <w:r>
        <w:rPr>
          <w:b/>
          <w:bCs/>
          <w:color w:val="auto"/>
        </w:rPr>
        <w:t>①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团长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团员购米，团长可获团长奖，奖励方式为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奖励现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金=团员奖励现金总和的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=团员奖励积分总和的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20%</w:t>
      </w:r>
    </w:p>
    <w:p>
      <w:pPr>
        <w:spacing w:line="620" w:lineRule="exact"/>
        <w:ind w:firstLine="561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separate"/>
      </w:r>
      <w:r>
        <w:rPr>
          <w:b/>
          <w:bCs/>
          <w:color w:val="auto"/>
        </w:rPr>
        <w:t>②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团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员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团员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购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米可获团员奖，奖励方式为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现金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3.5元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/箱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=5积分/箱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说明：团长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享有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授名权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,团长采购量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不计入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。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5.群购奖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本人及所辖下三级（含第三级）以内视为购物群，本人为群主，群主及群员购米，群主均获群购奖。奖励方式为现金+积分。</w:t>
      </w:r>
    </w:p>
    <w:p>
      <w:pPr>
        <w:numPr>
          <w:ilvl w:val="0"/>
          <w:numId w:val="0"/>
        </w:numPr>
        <w:spacing w:line="620" w:lineRule="exact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 xml:space="preserve">    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</w:rPr>
        <w:t>①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奖励现金=2.5元/箱</w:t>
      </w:r>
    </w:p>
    <w:p>
      <w:pPr>
        <w:numPr>
          <w:ilvl w:val="0"/>
          <w:numId w:val="0"/>
        </w:numPr>
        <w:spacing w:line="620" w:lineRule="exact"/>
        <w:ind w:firstLine="560" w:firstLineChars="200"/>
        <w:jc w:val="both"/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</w:pP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</w:rPr>
        <w:t>②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奖励积分=5积分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/箱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6.拼购奖：在鼓励团购、群购基础上，公司将视情况给予条线内每名会员拼购奖。</w:t>
      </w:r>
    </w:p>
    <w:p>
      <w:pPr>
        <w:numPr>
          <w:ilvl w:val="0"/>
          <w:numId w:val="0"/>
        </w:numPr>
        <w:spacing w:line="620" w:lineRule="exact"/>
        <w:jc w:val="both"/>
        <w:rPr>
          <w:color w:val="auto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（本条线视为拼购团体，条线内下级购米，其本级及条线所属上级均享受拼购奖。奖励方式为积分。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奖励积分=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15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积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分*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5/条线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权重总和。</w:t>
      </w:r>
      <w:r>
        <w:rPr>
          <w:rFonts w:hint="default"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）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7.代言奖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对公司作出宣介贡献的会员，公司将给予代言奖；代言奖获得人数原则上不超过总比例10%，奖励方式为积分。</w:t>
      </w:r>
    </w:p>
    <w:p>
      <w:pPr>
        <w:numPr>
          <w:ilvl w:val="0"/>
          <w:numId w:val="0"/>
        </w:num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奖励积分=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5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积分/箱</w:t>
      </w:r>
    </w:p>
    <w:p>
      <w:pPr>
        <w:spacing w:line="620" w:lineRule="exact"/>
        <w:ind w:firstLine="64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32"/>
          <w:szCs w:val="32"/>
        </w:rPr>
        <w:t>（二）四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满足以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下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任一条件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可成为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四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星会员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一次性采购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33200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元（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2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00箱）。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累计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采购66400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元（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4</w:t>
      </w:r>
      <w:r>
        <w:rPr>
          <w:rFonts w:asciiTheme="minorEastAsia" w:hAnsiTheme="minorEastAsia" w:cstheme="minorEastAsia"/>
          <w:color w:val="auto"/>
          <w:sz w:val="28"/>
          <w:szCs w:val="28"/>
        </w:rPr>
        <w:t>00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成为宣介大使，成功推荐二星及二星以上会员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60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名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4、推荐会员初始权重或补购升星会员权重累计大于等于10分（不含一星、二星会员权重）。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u w:val="single"/>
          <w:lang w:eastAsia="zh-CN"/>
        </w:rPr>
        <w:t>四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星会员月采购额不得少于</w:t>
      </w:r>
      <w:r>
        <w:rPr>
          <w:rFonts w:asciiTheme="minorEastAsia" w:hAnsiTheme="minorEastAsia" w:cstheme="minorEastAsia"/>
          <w:color w:val="auto"/>
          <w:sz w:val="28"/>
          <w:szCs w:val="28"/>
          <w:u w:val="single"/>
        </w:rPr>
        <w:t>1328元（8箱）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，否则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val="en-US" w:eastAsia="zh-CN"/>
        </w:rPr>
        <w:t>冻结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当月会员资格，恢复采购后，会员资格当月恢复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val="en-US" w:eastAsia="zh-CN"/>
        </w:rPr>
        <w:t>被冻结期间不享会员权益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——会员权益——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1.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采购价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16</w:t>
      </w:r>
      <w:r>
        <w:rPr>
          <w:rFonts w:asciiTheme="minorEastAsia" w:hAnsiTheme="minorEastAsia" w:cstheme="minorEastAsia"/>
          <w:color w:val="auto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元/箱、30元/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试用装。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2.会员权重：4</w:t>
      </w:r>
    </w:p>
    <w:p>
      <w:p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3.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购物奖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本人购米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可获购物奖，奖励方式为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separate"/>
      </w:r>
      <w:r>
        <w:rPr>
          <w:color w:val="auto"/>
        </w:rPr>
        <w:t>①</w: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奖励现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金=13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元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/箱</w:t>
      </w:r>
    </w:p>
    <w:p>
      <w:pPr>
        <w:spacing w:line="620" w:lineRule="exact"/>
        <w:ind w:firstLine="560" w:firstLineChars="200"/>
        <w:jc w:val="both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separate"/>
      </w:r>
      <w:r>
        <w:rPr>
          <w:color w:val="auto"/>
        </w:rPr>
        <w:t>②</w: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color w:val="auto"/>
          <w:sz w:val="28"/>
          <w:szCs w:val="28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=26积分/箱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4.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团购奖：直接推荐10名及以上有效会员，即组成购物团，推荐人确立为团长，被推荐人为团员。团长及团员分获以下奖励：</w:t>
      </w:r>
    </w:p>
    <w:p>
      <w:p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separate"/>
      </w:r>
      <w:r>
        <w:rPr>
          <w:b/>
          <w:bCs/>
          <w:color w:val="auto"/>
        </w:rPr>
        <w:t>①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团长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团员购米，团长可获团长奖，奖励方式为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奖励现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金=团员奖励现金总和的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=团员奖励积分总和的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20%</w:t>
      </w:r>
    </w:p>
    <w:p>
      <w:pPr>
        <w:spacing w:line="620" w:lineRule="exact"/>
        <w:ind w:firstLine="561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separate"/>
      </w:r>
      <w:r>
        <w:rPr>
          <w:b/>
          <w:bCs/>
          <w:color w:val="auto"/>
        </w:rPr>
        <w:t>②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团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员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团员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购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米可获团员奖，奖励方式为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现金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3元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/箱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=4.5积分/箱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说明：团长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享有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授名权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,团长采购量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不计入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。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5.群购奖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本人及所辖下三级（含第三级）以内视为购物群，本人为群主，群主及群员购米，群主均获群购奖。奖励方式为现金+积分。</w:t>
      </w:r>
    </w:p>
    <w:p>
      <w:pPr>
        <w:numPr>
          <w:ilvl w:val="0"/>
          <w:numId w:val="0"/>
        </w:numPr>
        <w:spacing w:line="620" w:lineRule="exact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 xml:space="preserve">   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 xml:space="preserve"> 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</w:rPr>
        <w:t>①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奖励现金=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2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元/箱</w:t>
      </w:r>
    </w:p>
    <w:p>
      <w:pPr>
        <w:numPr>
          <w:ilvl w:val="0"/>
          <w:numId w:val="0"/>
        </w:numPr>
        <w:spacing w:line="620" w:lineRule="exact"/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</w:rPr>
        <w:t>②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奖励积分=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4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积分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/箱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6.拼购奖：在鼓励团购、群购基础上，公司将视情况给予条线内每名会员拼购奖。</w:t>
      </w:r>
    </w:p>
    <w:p>
      <w:pPr>
        <w:numPr>
          <w:ilvl w:val="0"/>
          <w:numId w:val="0"/>
        </w:numPr>
        <w:spacing w:line="620" w:lineRule="exact"/>
        <w:jc w:val="both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（本条线视为拼购团体，条线内下级购米，其本级及条线所属上级均享受拼购奖。奖励方式为积分。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奖励积分=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15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积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分*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4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/条线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权重总和。</w:t>
      </w:r>
      <w:r>
        <w:rPr>
          <w:rFonts w:hint="default"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）</w:t>
      </w:r>
    </w:p>
    <w:p>
      <w:pPr>
        <w:numPr>
          <w:ilvl w:val="0"/>
          <w:numId w:val="1"/>
        </w:numPr>
        <w:spacing w:line="620" w:lineRule="exact"/>
        <w:ind w:firstLine="561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对公司作出宣介贡献的会员，公司将给予代言奖；代言奖获得人数原则上不超过总比例10%，奖励方式为积分。</w:t>
      </w:r>
    </w:p>
    <w:p>
      <w:pPr>
        <w:numPr>
          <w:ilvl w:val="0"/>
          <w:numId w:val="0"/>
        </w:num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奖励积分=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5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8.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补购升星：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会员享有补购升星权益，一次性补购120箱米，可升级为五星会员。</w:t>
      </w:r>
    </w:p>
    <w:p>
      <w:pPr>
        <w:spacing w:line="620" w:lineRule="exact"/>
        <w:ind w:firstLine="64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32"/>
          <w:szCs w:val="32"/>
        </w:rPr>
        <w:t>（三）三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满足以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下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任一条件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可成为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三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星会员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一次性采购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9960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元（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0箱）。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累计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采购19920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元（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12</w:t>
      </w:r>
      <w:r>
        <w:rPr>
          <w:rFonts w:asciiTheme="minorEastAsia" w:hAnsiTheme="minorEastAsia" w:cstheme="minorEastAsia"/>
          <w:color w:val="auto"/>
          <w:sz w:val="28"/>
          <w:szCs w:val="28"/>
        </w:rPr>
        <w:t>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箱）。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成为宣介大使，成功推荐二星及二星以上会员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30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名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4、推荐会员初始权重或补购升星会员权重累计大于等于8分（不含一星、二星会员权重）。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u w:val="single"/>
          <w:lang w:eastAsia="zh-CN"/>
        </w:rPr>
        <w:t>三星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会员月采购额不得少于</w:t>
      </w:r>
      <w:r>
        <w:rPr>
          <w:rFonts w:asciiTheme="minorEastAsia" w:hAnsiTheme="minorEastAsia" w:cstheme="minorEastAsia"/>
          <w:color w:val="auto"/>
          <w:sz w:val="28"/>
          <w:szCs w:val="28"/>
          <w:u w:val="single"/>
        </w:rPr>
        <w:t>664元（4箱）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，否则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val="en-US" w:eastAsia="zh-CN"/>
        </w:rPr>
        <w:t>冻结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当月会员资格，恢复采购后，会员资格当月恢复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val="en-US" w:eastAsia="zh-CN"/>
        </w:rPr>
        <w:t>被冻结期间不享会员权益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——会员权益——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1.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采购价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16</w:t>
      </w:r>
      <w:r>
        <w:rPr>
          <w:rFonts w:asciiTheme="minorEastAsia" w:hAnsiTheme="minorEastAsia" w:cstheme="minorEastAsia"/>
          <w:color w:val="auto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元/箱、30元/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试用装。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2.会员权重：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3</w:t>
      </w:r>
    </w:p>
    <w:p>
      <w:p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3.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购物奖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本人购米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可获购物奖，奖励方式为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separate"/>
      </w:r>
      <w:r>
        <w:rPr>
          <w:color w:val="auto"/>
        </w:rPr>
        <w:t>①</w: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奖励现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金=1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0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元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/箱</w:t>
      </w:r>
    </w:p>
    <w:p>
      <w:pPr>
        <w:spacing w:line="620" w:lineRule="exact"/>
        <w:ind w:firstLine="560" w:firstLineChars="200"/>
        <w:jc w:val="both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separate"/>
      </w:r>
      <w:r>
        <w:rPr>
          <w:color w:val="auto"/>
        </w:rPr>
        <w:t>②</w: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color w:val="auto"/>
          <w:sz w:val="28"/>
          <w:szCs w:val="28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=2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2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积分/箱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4.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团购奖：直接推荐10名及以上有效会员，即组成购物团，推荐人确立为团长，被推荐人为团员。团长及团员分获以下奖励：</w:t>
      </w:r>
    </w:p>
    <w:p>
      <w:p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separate"/>
      </w:r>
      <w:r>
        <w:rPr>
          <w:b/>
          <w:bCs/>
          <w:color w:val="auto"/>
        </w:rPr>
        <w:t>①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团长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团员购米，团长可获团长奖，奖励方式为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奖励现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金=团员奖励现金总和的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=团员奖励积分总和的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20%</w:t>
      </w:r>
    </w:p>
    <w:p>
      <w:pPr>
        <w:spacing w:line="620" w:lineRule="exact"/>
        <w:ind w:firstLine="561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separate"/>
      </w:r>
      <w:r>
        <w:rPr>
          <w:b/>
          <w:bCs/>
          <w:color w:val="auto"/>
        </w:rPr>
        <w:t>②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团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员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团员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购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米可获团员奖，奖励方式为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现金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2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元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/箱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=4积分/箱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说明：团长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享有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授名权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,团长采购量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不计入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。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5.群购奖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本人及所辖下三级（含第三级）以内视为购物群，本人为群主，群主及群员购米，群主均获群购奖。奖励方式为现金+积分。</w:t>
      </w:r>
    </w:p>
    <w:p>
      <w:pPr>
        <w:numPr>
          <w:ilvl w:val="0"/>
          <w:numId w:val="0"/>
        </w:numPr>
        <w:spacing w:line="620" w:lineRule="exact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 xml:space="preserve">    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</w:rPr>
        <w:t>①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奖励现金=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1.5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元/箱</w:t>
      </w:r>
    </w:p>
    <w:p>
      <w:pPr>
        <w:numPr>
          <w:ilvl w:val="0"/>
          <w:numId w:val="0"/>
        </w:numPr>
        <w:spacing w:line="620" w:lineRule="exact"/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</w:rPr>
        <w:t>②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奖励积分=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3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积分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/箱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6.拼购奖：在鼓励团购、群购基础上，公司将视情况给予条线内每名会员拼购奖。</w:t>
      </w:r>
    </w:p>
    <w:p>
      <w:pPr>
        <w:numPr>
          <w:ilvl w:val="0"/>
          <w:numId w:val="0"/>
        </w:numPr>
        <w:spacing w:line="620" w:lineRule="exact"/>
        <w:jc w:val="both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（本条线视为拼购团体，条线内下级购米，其本级及条线所属上级均享受拼购奖。奖励方式为积分。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奖励积分=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15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积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分*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3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/条线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权重总和。</w:t>
      </w:r>
      <w:r>
        <w:rPr>
          <w:rFonts w:hint="default"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）</w:t>
      </w:r>
    </w:p>
    <w:p>
      <w:pPr>
        <w:numPr>
          <w:ilvl w:val="0"/>
          <w:numId w:val="2"/>
        </w:numPr>
        <w:spacing w:line="620" w:lineRule="exact"/>
        <w:ind w:firstLine="561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对公司作出宣介贡献的会员，公司将给予代言奖；代言奖获得人数原则上不超过总比例10%，奖励方式为积分。</w:t>
      </w:r>
    </w:p>
    <w:p>
      <w:pPr>
        <w:numPr>
          <w:ilvl w:val="0"/>
          <w:numId w:val="0"/>
        </w:num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奖励积分=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5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8.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补购升星：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会员享有补购升星权益，一次性补购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255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箱米，可升级为五星会员。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一次性补购150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四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星会员。</w:t>
      </w:r>
    </w:p>
    <w:p>
      <w:pPr>
        <w:spacing w:line="620" w:lineRule="exact"/>
        <w:ind w:firstLine="64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32"/>
          <w:szCs w:val="32"/>
        </w:rPr>
        <w:t>（四）二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满足以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下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任一条件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可成为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二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星会员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：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1、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一次性采购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4980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元（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3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0箱）。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2、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累计</w:t>
      </w:r>
      <w:r>
        <w:rPr>
          <w:rFonts w:asciiTheme="minorEastAsia" w:hAnsiTheme="minorEastAsia" w:cstheme="minorEastAsia"/>
          <w:color w:val="auto"/>
          <w:sz w:val="28"/>
          <w:szCs w:val="28"/>
        </w:rPr>
        <w:t>采购9960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元（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6</w:t>
      </w:r>
      <w:r>
        <w:rPr>
          <w:rFonts w:asciiTheme="minorEastAsia" w:hAnsiTheme="minorEastAsia" w:cstheme="minorEastAsia"/>
          <w:color w:val="auto"/>
          <w:sz w:val="28"/>
          <w:szCs w:val="28"/>
        </w:rPr>
        <w:t>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箱）。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3、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成为宣介大使，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成功推荐</w:t>
      </w:r>
      <w:r>
        <w:rPr>
          <w:rFonts w:asciiTheme="minorEastAsia" w:hAnsiTheme="minorEastAsia" w:cstheme="minorEastAsia"/>
          <w:color w:val="auto"/>
          <w:sz w:val="28"/>
          <w:szCs w:val="28"/>
        </w:rPr>
        <w:t>二星及二星以上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0名。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4、推荐会员初始权重或补购升星会员权重累计大于等于3分（不含一星、二星会员权重）。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u w:val="single"/>
          <w:lang w:eastAsia="zh-CN"/>
        </w:rPr>
        <w:t>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星会员月采购额不得少于</w:t>
      </w:r>
      <w:r>
        <w:rPr>
          <w:rFonts w:asciiTheme="minorEastAsia" w:hAnsiTheme="minorEastAsia" w:cstheme="minorEastAsia"/>
          <w:color w:val="auto"/>
          <w:sz w:val="28"/>
          <w:szCs w:val="28"/>
          <w:u w:val="single"/>
        </w:rPr>
        <w:t>166元（1箱）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，否则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val="en-US" w:eastAsia="zh-CN"/>
        </w:rPr>
        <w:t>冻结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当月会员资格，恢复采购后，会员资格当月恢复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  <w:lang w:val="en-US" w:eastAsia="zh-CN"/>
        </w:rPr>
        <w:t>被冻结期间不享会员权益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auto"/>
          <w:sz w:val="28"/>
          <w:szCs w:val="28"/>
          <w:u w:val="single"/>
        </w:rPr>
        <w:t>。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——会员权益——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1.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采购价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16</w:t>
      </w:r>
      <w:r>
        <w:rPr>
          <w:rFonts w:asciiTheme="minorEastAsia" w:hAnsiTheme="minorEastAsia" w:cstheme="minorEastAsia"/>
          <w:color w:val="auto"/>
          <w:sz w:val="28"/>
          <w:szCs w:val="28"/>
        </w:rPr>
        <w:t>6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元/箱、30元/</w:t>
      </w:r>
      <w:r>
        <w:rPr>
          <w:rFonts w:asciiTheme="minorEastAsia" w:hAnsiTheme="minorEastAsia" w:cstheme="minorEastAsia"/>
          <w:color w:val="auto"/>
          <w:sz w:val="28"/>
          <w:szCs w:val="28"/>
        </w:rPr>
        <w:t>试用装。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2.会员权重：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2</w:t>
      </w:r>
    </w:p>
    <w:p>
      <w:p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3.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购物奖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本人购米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可获购物奖，奖励方式为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separate"/>
      </w:r>
      <w:r>
        <w:rPr>
          <w:color w:val="auto"/>
        </w:rPr>
        <w:t>①</w: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奖励现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金=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9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元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/箱</w:t>
      </w:r>
    </w:p>
    <w:p>
      <w:pPr>
        <w:spacing w:line="620" w:lineRule="exact"/>
        <w:ind w:firstLine="560" w:firstLineChars="200"/>
        <w:jc w:val="both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separate"/>
      </w:r>
      <w:r>
        <w:rPr>
          <w:color w:val="auto"/>
        </w:rPr>
        <w:t>②</w: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color w:val="auto"/>
          <w:sz w:val="28"/>
          <w:szCs w:val="28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=2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0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积分/箱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4.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团购奖：直接推荐10名及以上有效会员，即组成购物团，推荐人确立为团长，被推荐人为团员。团长及团员分获以下奖励：</w:t>
      </w:r>
    </w:p>
    <w:p>
      <w:p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separate"/>
      </w:r>
      <w:r>
        <w:rPr>
          <w:b/>
          <w:bCs/>
          <w:color w:val="auto"/>
        </w:rPr>
        <w:t>①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团长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团员购米，团长可获团长奖，奖励方式为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奖励现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金=团员奖励现金总和的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=团员奖励积分总和的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20%</w:t>
      </w:r>
    </w:p>
    <w:p>
      <w:pPr>
        <w:spacing w:line="620" w:lineRule="exact"/>
        <w:ind w:firstLine="561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separate"/>
      </w:r>
      <w:r>
        <w:rPr>
          <w:b/>
          <w:bCs/>
          <w:color w:val="auto"/>
        </w:rPr>
        <w:t>②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团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员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团员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购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米可获团员奖，奖励方式为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现金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1.5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元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/箱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3.5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积分/箱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说明：团长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享有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授名权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,团长采购量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不计入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。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5.群购奖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本人及所辖下三级（含第三级）以内视为购物群，本人为群主，群主及群员购米，群主均获群购奖。奖励方式为现金+积分。</w:t>
      </w:r>
    </w:p>
    <w:p>
      <w:pPr>
        <w:numPr>
          <w:ilvl w:val="0"/>
          <w:numId w:val="0"/>
        </w:numPr>
        <w:spacing w:line="620" w:lineRule="exact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 xml:space="preserve">  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</w:rPr>
        <w:t>①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奖励现金=1元/箱</w:t>
      </w:r>
    </w:p>
    <w:p>
      <w:pPr>
        <w:numPr>
          <w:ilvl w:val="0"/>
          <w:numId w:val="0"/>
        </w:numPr>
        <w:spacing w:line="620" w:lineRule="exact"/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</w:rPr>
        <w:t>②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奖励积分=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2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积分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/箱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6.拼购奖：在鼓励团购、群购基础上，公司将视情况给予条线内每名会员拼购奖。</w:t>
      </w:r>
    </w:p>
    <w:p>
      <w:pPr>
        <w:numPr>
          <w:ilvl w:val="0"/>
          <w:numId w:val="0"/>
        </w:numPr>
        <w:spacing w:line="620" w:lineRule="exact"/>
        <w:jc w:val="both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（本条线视为拼购团体，条线内下级购米，其本级及条线所属上级均享受拼购奖。奖励方式为积分。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奖励积分=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15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积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分*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2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/条线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权重总和。</w:t>
      </w:r>
      <w:r>
        <w:rPr>
          <w:rFonts w:hint="default"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）</w:t>
      </w:r>
    </w:p>
    <w:p>
      <w:pPr>
        <w:numPr>
          <w:numId w:val="0"/>
        </w:numPr>
        <w:spacing w:line="620" w:lineRule="exact"/>
        <w:ind w:firstLine="561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7.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对公司作出宣介贡献的会员，公司将给予代言奖；代言奖获得人数原则上不超过总比例10%，奖励方式为积分。</w:t>
      </w:r>
    </w:p>
    <w:p>
      <w:pPr>
        <w:numPr>
          <w:ilvl w:val="0"/>
          <w:numId w:val="0"/>
        </w:num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奖励积分=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5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积分/箱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8.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补购升星：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会员享有补购升星权益，一次性补购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280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箱米，可升级为五星会员。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一次性补购175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四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星会员。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一次性补购35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箱米，可升级为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星会员。</w:t>
      </w:r>
    </w:p>
    <w:p>
      <w:pPr>
        <w:spacing w:line="620" w:lineRule="exact"/>
        <w:ind w:firstLine="64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32"/>
          <w:szCs w:val="32"/>
        </w:rPr>
        <w:t>（五）一</w:t>
      </w:r>
      <w:r>
        <w:rPr>
          <w:rFonts w:hint="eastAsia" w:asciiTheme="minorEastAsia" w:hAnsiTheme="minorEastAsia" w:cstheme="minorEastAsia"/>
          <w:b/>
          <w:bCs/>
          <w:color w:val="auto"/>
          <w:sz w:val="32"/>
          <w:szCs w:val="32"/>
        </w:rPr>
        <w:t>星会员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——会员条件——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1、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初次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采购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218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</w:t>
      </w:r>
    </w:p>
    <w:p>
      <w:pPr>
        <w:spacing w:line="620" w:lineRule="exact"/>
        <w:jc w:val="center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——会员权益——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满足以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下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任一条件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可成为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一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星会员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：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1.复购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价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18</w:t>
      </w:r>
      <w:r>
        <w:rPr>
          <w:rFonts w:asciiTheme="minorEastAsia" w:hAnsiTheme="minorEastAsia" w:cstheme="minorEastAsia"/>
          <w:color w:val="auto"/>
          <w:sz w:val="28"/>
          <w:szCs w:val="28"/>
        </w:rPr>
        <w:t>8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元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（1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箱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）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、39元试用装</w:t>
      </w:r>
      <w:r>
        <w:rPr>
          <w:rFonts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1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2.会员权重：1</w:t>
      </w:r>
      <w:r>
        <w:rPr>
          <w:rFonts w:asciiTheme="minorEastAsia" w:hAnsiTheme="minorEastAsia" w:cstheme="minorEastAsia"/>
          <w:color w:val="auto"/>
          <w:sz w:val="28"/>
          <w:szCs w:val="28"/>
        </w:rPr>
        <w:t>。</w:t>
      </w:r>
    </w:p>
    <w:p>
      <w:p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3.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购物奖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asciiTheme="minorEastAsia" w:hAnsiTheme="minorEastAsia" w:cstheme="minorEastAsia"/>
          <w:color w:val="auto"/>
          <w:sz w:val="28"/>
          <w:szCs w:val="28"/>
        </w:rPr>
        <w:t>本人购米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可获购物奖，奖励方式为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separate"/>
      </w:r>
      <w:r>
        <w:rPr>
          <w:color w:val="auto"/>
        </w:rPr>
        <w:t>①</w: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end"/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奖励现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金=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6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元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/箱</w:t>
      </w:r>
    </w:p>
    <w:p>
      <w:pPr>
        <w:spacing w:line="620" w:lineRule="exact"/>
        <w:ind w:firstLine="560" w:firstLineChars="200"/>
        <w:jc w:val="both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separate"/>
      </w:r>
      <w:r>
        <w:rPr>
          <w:color w:val="auto"/>
        </w:rPr>
        <w:t>②</w:t>
      </w:r>
      <w:r>
        <w:rPr>
          <w:rFonts w:asciiTheme="minorEastAsia" w:hAnsiTheme="minorEastAsia" w:cstheme="minorEastAsia"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color w:val="auto"/>
          <w:sz w:val="28"/>
          <w:szCs w:val="28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15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积分/箱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eastAsia" w:asciiTheme="minorEastAsia" w:hAnsiTheme="minorEastAsia" w:eastAsiaTheme="minorEastAsia" w:cstheme="minorEastAsia"/>
          <w:color w:val="auto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4.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团购奖：直接推荐10名及以上有效会员，即组成购物团，推荐人确立为团长，被推荐人为团员。团长及团员分获以下奖励：</w:t>
      </w:r>
    </w:p>
    <w:p>
      <w:p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separate"/>
      </w:r>
      <w:r>
        <w:rPr>
          <w:b/>
          <w:bCs/>
          <w:color w:val="auto"/>
        </w:rPr>
        <w:t>①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团长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团员购米，团长可获团长奖，奖励方式为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奖励现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金=团员奖励现金总和的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20%</w:t>
      </w:r>
    </w:p>
    <w:p>
      <w:pPr>
        <w:spacing w:line="620" w:lineRule="exact"/>
        <w:ind w:firstLine="560" w:firstLineChars="200"/>
        <w:jc w:val="left"/>
        <w:rPr>
          <w:rFonts w:asciiTheme="minorEastAsia" w:hAnsiTheme="minorEastAsia" w:cstheme="minorEastAsia"/>
          <w:color w:val="auto"/>
          <w:sz w:val="28"/>
          <w:szCs w:val="28"/>
        </w:rPr>
      </w:pPr>
      <w:r>
        <w:rPr>
          <w:rFonts w:asciiTheme="minorEastAsia" w:hAnsiTheme="minorEastAsia" w:cstheme="minorEastAsia"/>
          <w:color w:val="auto"/>
          <w:sz w:val="28"/>
          <w:szCs w:val="28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=团员奖励积分总和的</w:t>
      </w:r>
      <w:r>
        <w:rPr>
          <w:rFonts w:hint="eastAsia" w:asciiTheme="minorEastAsia" w:hAnsiTheme="minorEastAsia" w:cstheme="minorEastAsia"/>
          <w:color w:val="auto"/>
          <w:sz w:val="28"/>
          <w:szCs w:val="28"/>
        </w:rPr>
        <w:t>20%</w:t>
      </w:r>
    </w:p>
    <w:p>
      <w:pPr>
        <w:spacing w:line="620" w:lineRule="exact"/>
        <w:ind w:firstLine="561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separate"/>
      </w:r>
      <w:r>
        <w:rPr>
          <w:b/>
          <w:bCs/>
          <w:color w:val="auto"/>
        </w:rPr>
        <w:t>②</w:t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团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  <w:lang w:val="en-US" w:eastAsia="zh-CN"/>
        </w:rPr>
        <w:t>员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团员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eastAsia="zh-CN"/>
        </w:rPr>
        <w:t>购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米可获团员奖，奖励方式为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现金+积分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。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现金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=1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元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/箱</w:t>
      </w:r>
    </w:p>
    <w:p>
      <w:pPr>
        <w:spacing w:line="620" w:lineRule="exact"/>
        <w:ind w:firstLine="560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奖励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积分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=3积分/箱</w:t>
      </w:r>
    </w:p>
    <w:p>
      <w:p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说明：团长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享有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该购物团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授名权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,团长采购量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val="en-US" w:eastAsia="zh-CN"/>
        </w:rPr>
        <w:t>不计入</w:t>
      </w:r>
      <w:r>
        <w:rPr>
          <w:rFonts w:hint="default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团购范畴</w:t>
      </w:r>
      <w:r>
        <w:rPr>
          <w:rFonts w:hint="eastAsia" w:asciiTheme="minorEastAsia" w:hAnsiTheme="minorEastAsia" w:cstheme="minorEastAsia"/>
          <w:color w:val="auto"/>
          <w:sz w:val="28"/>
          <w:szCs w:val="28"/>
          <w:u w:val="single"/>
          <w:lang w:eastAsia="zh-CN"/>
        </w:rPr>
        <w:t>。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5.群购奖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本人及所辖下三级（含第三级）以内视为购物群，本人为群主，群主及群员购米，群主均获群购奖。奖励方式为现金+积分。</w:t>
      </w:r>
    </w:p>
    <w:p>
      <w:pPr>
        <w:numPr>
          <w:ilvl w:val="0"/>
          <w:numId w:val="0"/>
        </w:numPr>
        <w:spacing w:line="620" w:lineRule="exact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</w:pP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 xml:space="preserve">  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 xml:space="preserve">  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instrText xml:space="preserve"> = 1 \* GB3 \* MERGEFORMAT </w:instrTex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</w:rPr>
        <w:t>①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end"/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奖励现金=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0.5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元/箱</w:t>
      </w:r>
    </w:p>
    <w:p>
      <w:pPr>
        <w:numPr>
          <w:ilvl w:val="0"/>
          <w:numId w:val="0"/>
        </w:numPr>
        <w:spacing w:line="620" w:lineRule="exact"/>
        <w:ind w:firstLine="560" w:firstLineChars="200"/>
        <w:jc w:val="both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</w:pP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begin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instrText xml:space="preserve"> = 2 \* GB3 \* MERGEFORMAT </w:instrTex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color w:val="auto"/>
        </w:rPr>
        <w:t>②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fldChar w:fldCharType="end"/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奖励积分=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1</w:t>
      </w:r>
      <w:r>
        <w:rPr>
          <w:rFonts w:asciiTheme="minorEastAsia" w:hAnsiTheme="minorEastAsia" w:cstheme="minorEastAsia"/>
          <w:b w:val="0"/>
          <w:bCs w:val="0"/>
          <w:color w:val="auto"/>
          <w:sz w:val="28"/>
          <w:szCs w:val="28"/>
        </w:rPr>
        <w:t>积分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/箱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both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6.拼购奖：在鼓励团购、群购基础上，公司将视情况给予条线内每名会员拼购奖。</w:t>
      </w:r>
    </w:p>
    <w:p>
      <w:pPr>
        <w:numPr>
          <w:ilvl w:val="0"/>
          <w:numId w:val="0"/>
        </w:numPr>
        <w:spacing w:line="620" w:lineRule="exact"/>
        <w:jc w:val="both"/>
        <w:rPr>
          <w:rFonts w:asciiTheme="minorEastAsia" w:hAnsiTheme="minorEastAsia" w:cstheme="minorEastAsia"/>
          <w:b/>
          <w:bCs/>
          <w:color w:val="auto"/>
          <w:sz w:val="28"/>
          <w:szCs w:val="28"/>
        </w:rPr>
      </w:pP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（本条线视为拼购团体，条线内下级购米，其本级及条线所属上级均享受拼购奖。奖励方式为积分。</w:t>
      </w:r>
      <w:r>
        <w:rPr>
          <w:rFonts w:hint="default" w:asciiTheme="minorEastAsia" w:hAnsiTheme="minorEastAsia" w:cstheme="minorEastAsia"/>
          <w:b/>
          <w:bCs/>
          <w:color w:val="auto"/>
          <w:sz w:val="28"/>
          <w:szCs w:val="28"/>
          <w:lang w:eastAsia="zh-CN"/>
        </w:rPr>
        <w:t>奖励积分=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15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积</w:t>
      </w:r>
      <w:r>
        <w:rPr>
          <w:rFonts w:hint="eastAsia" w:asciiTheme="minorEastAsia" w:hAnsiTheme="minorEastAsia" w:cstheme="minorEastAsia"/>
          <w:color w:val="auto"/>
          <w:sz w:val="28"/>
          <w:szCs w:val="28"/>
          <w:lang w:val="en-US" w:eastAsia="zh-CN"/>
        </w:rPr>
        <w:t>分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/条线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权重总和。</w:t>
      </w:r>
      <w:r>
        <w:rPr>
          <w:rFonts w:hint="default" w:asciiTheme="minorEastAsia" w:hAnsiTheme="minorEastAsia" w:cstheme="minorEastAsia"/>
          <w:i/>
          <w:iCs/>
          <w:color w:val="auto"/>
          <w:sz w:val="28"/>
          <w:szCs w:val="28"/>
          <w:u w:val="single"/>
        </w:rPr>
        <w:t>该部分隐藏</w:t>
      </w:r>
      <w:r>
        <w:rPr>
          <w:rFonts w:hint="default" w:asciiTheme="minorEastAsia" w:hAnsiTheme="minorEastAsia" w:cstheme="minorEastAsia"/>
          <w:color w:val="auto"/>
          <w:sz w:val="28"/>
          <w:szCs w:val="28"/>
        </w:rPr>
        <w:t>）</w:t>
      </w:r>
    </w:p>
    <w:p>
      <w:pPr>
        <w:numPr>
          <w:ilvl w:val="0"/>
          <w:numId w:val="0"/>
        </w:numPr>
        <w:spacing w:line="620" w:lineRule="exact"/>
        <w:ind w:firstLine="561" w:firstLineChars="200"/>
        <w:jc w:val="left"/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b/>
          <w:bCs/>
          <w:color w:val="auto"/>
          <w:sz w:val="28"/>
          <w:szCs w:val="28"/>
        </w:rPr>
        <w:t>7.代言奖</w:t>
      </w:r>
      <w:r>
        <w:rPr>
          <w:rFonts w:hint="eastAsia" w:asciiTheme="minorEastAsia" w:hAnsiTheme="minorEastAsia" w:cstheme="minorEastAsia"/>
          <w:b/>
          <w:bCs/>
          <w:color w:val="auto"/>
          <w:sz w:val="28"/>
          <w:szCs w:val="28"/>
        </w:rPr>
        <w:t>：</w:t>
      </w:r>
      <w:r>
        <w:rPr>
          <w:rFonts w:hint="default" w:asciiTheme="minorEastAsia" w:hAnsiTheme="minorEastAsia" w:cstheme="minorEastAsia"/>
          <w:color w:val="auto"/>
          <w:sz w:val="28"/>
          <w:szCs w:val="28"/>
          <w:lang w:eastAsia="zh-CN"/>
        </w:rPr>
        <w:t>对公司作出宣介贡献的会员，公司将给予代言奖；代言奖获得人数原则上不超过总比例10%，奖励方式为积分。</w:t>
      </w:r>
    </w:p>
    <w:p>
      <w:pPr>
        <w:numPr>
          <w:ilvl w:val="0"/>
          <w:numId w:val="0"/>
        </w:numPr>
        <w:spacing w:line="620" w:lineRule="exact"/>
        <w:ind w:firstLine="560" w:firstLineChars="200"/>
        <w:jc w:val="left"/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</w:pPr>
      <w:bookmarkStart w:id="0" w:name="_GoBack"/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奖励积分=</w:t>
      </w:r>
      <w:r>
        <w:rPr>
          <w:rFonts w:hint="eastAsia" w:asciiTheme="minorEastAsia" w:hAnsiTheme="minorEastAsia" w:cstheme="minorEastAsia"/>
          <w:b w:val="0"/>
          <w:bCs w:val="0"/>
          <w:color w:val="auto"/>
          <w:sz w:val="28"/>
          <w:szCs w:val="28"/>
          <w:lang w:val="en-US" w:eastAsia="zh-CN"/>
        </w:rPr>
        <w:t>5</w:t>
      </w:r>
      <w:r>
        <w:rPr>
          <w:rFonts w:hint="default" w:asciiTheme="minorEastAsia" w:hAnsiTheme="minorEastAsia" w:cstheme="minorEastAsia"/>
          <w:b w:val="0"/>
          <w:bCs w:val="0"/>
          <w:color w:val="auto"/>
          <w:sz w:val="28"/>
          <w:szCs w:val="28"/>
          <w:lang w:eastAsia="zh-CN"/>
        </w:rPr>
        <w:t>积分/箱</w:t>
      </w:r>
    </w:p>
    <w:bookmarkEnd w:id="0"/>
    <w:p>
      <w:pPr>
        <w:pStyle w:val="8"/>
        <w:spacing w:line="620" w:lineRule="exact"/>
        <w:ind w:firstLine="0" w:firstLineChars="0"/>
        <w:jc w:val="left"/>
        <w:rPr>
          <w:rFonts w:asciiTheme="minorEastAsia" w:hAnsiTheme="minorEastAsia" w:cstheme="minorEastAsia"/>
          <w:sz w:val="28"/>
          <w:szCs w:val="28"/>
        </w:rPr>
      </w:pPr>
    </w:p>
    <w:sectPr>
      <w:footerReference r:id="rId3" w:type="default"/>
      <w:pgSz w:w="11906" w:h="16838"/>
      <w:pgMar w:top="850" w:right="1800" w:bottom="85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HYShuSongEr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圆体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儷黑 Pro">
    <w:panose1 w:val="020B0500000000000000"/>
    <w:charset w:val="51"/>
    <w:family w:val="auto"/>
    <w:pitch w:val="default"/>
    <w:sig w:usb0="80000001" w:usb1="28091800" w:usb2="00000016" w:usb3="00000000" w:csb0="00100000" w:csb1="00000000"/>
  </w:font>
  <w:font w:name="黑体">
    <w:altName w:val="HYZhongHeiKW"/>
    <w:panose1 w:val="02010609060101010101"/>
    <w:charset w:val="51"/>
    <w:family w:val="auto"/>
    <w:pitch w:val="default"/>
    <w:sig w:usb0="00000000" w:usb1="00000000" w:usb2="00000016" w:usb3="00000000" w:csb0="00040001" w:csb1="00000000"/>
  </w:font>
  <w:font w:name="微软雅黑">
    <w:altName w:val="HYQiHeiKW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Traditional Arabic">
    <w:altName w:val="苹方-简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QiHeiKW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64770" cy="14605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770" cy="146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7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1.5pt;width:5.1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P380u0QAA&#10;AAMBAAAPAAAAAAAAAAEAIAAAADgAAABkcnMvZG93bnJldi54bWxQSwECFAAUAAAACACHTuJAgT1E&#10;nQ8CAAAEBAAADgAAAAAAAAABACAAAAA2AQAAZHJzL2Uyb0RvYy54bWxQSwUGAAAAAAYABgBZAQAA&#10;t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7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7CE697"/>
    <w:multiLevelType w:val="singleLevel"/>
    <w:tmpl w:val="5C7CE697"/>
    <w:lvl w:ilvl="0" w:tentative="0">
      <w:start w:val="7"/>
      <w:numFmt w:val="decimal"/>
      <w:suff w:val="nothing"/>
      <w:lvlText w:val="%1."/>
      <w:lvlJc w:val="left"/>
    </w:lvl>
  </w:abstractNum>
  <w:abstractNum w:abstractNumId="1">
    <w:nsid w:val="5C7CE6BB"/>
    <w:multiLevelType w:val="singleLevel"/>
    <w:tmpl w:val="5C7CE6BB"/>
    <w:lvl w:ilvl="0" w:tentative="0">
      <w:start w:val="7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8F"/>
    <w:rsid w:val="00041A3A"/>
    <w:rsid w:val="00063491"/>
    <w:rsid w:val="00103F1C"/>
    <w:rsid w:val="00134E40"/>
    <w:rsid w:val="0022767A"/>
    <w:rsid w:val="00291C63"/>
    <w:rsid w:val="002A7887"/>
    <w:rsid w:val="00355768"/>
    <w:rsid w:val="004A164E"/>
    <w:rsid w:val="00540B22"/>
    <w:rsid w:val="00644E58"/>
    <w:rsid w:val="00796485"/>
    <w:rsid w:val="0079663E"/>
    <w:rsid w:val="00881013"/>
    <w:rsid w:val="0088570D"/>
    <w:rsid w:val="0094709F"/>
    <w:rsid w:val="00976AFD"/>
    <w:rsid w:val="00983C8F"/>
    <w:rsid w:val="00A00377"/>
    <w:rsid w:val="00A33D9C"/>
    <w:rsid w:val="00B836DA"/>
    <w:rsid w:val="00BB7192"/>
    <w:rsid w:val="00CD4A49"/>
    <w:rsid w:val="00DB5F3B"/>
    <w:rsid w:val="00F14AD8"/>
    <w:rsid w:val="01240E1B"/>
    <w:rsid w:val="02691156"/>
    <w:rsid w:val="02C03D98"/>
    <w:rsid w:val="03CC3D11"/>
    <w:rsid w:val="041A49B7"/>
    <w:rsid w:val="053B5253"/>
    <w:rsid w:val="09B35DBA"/>
    <w:rsid w:val="0A3D4D12"/>
    <w:rsid w:val="0B143688"/>
    <w:rsid w:val="0B337CAC"/>
    <w:rsid w:val="0C195580"/>
    <w:rsid w:val="0E9E28EA"/>
    <w:rsid w:val="0EA95950"/>
    <w:rsid w:val="10A87F29"/>
    <w:rsid w:val="147D2981"/>
    <w:rsid w:val="15102589"/>
    <w:rsid w:val="15C46F80"/>
    <w:rsid w:val="167A7D63"/>
    <w:rsid w:val="16EB0032"/>
    <w:rsid w:val="17376F6E"/>
    <w:rsid w:val="173E0C95"/>
    <w:rsid w:val="1C015EBD"/>
    <w:rsid w:val="1C730399"/>
    <w:rsid w:val="1CA732BA"/>
    <w:rsid w:val="1E305647"/>
    <w:rsid w:val="1E3B3A13"/>
    <w:rsid w:val="203A7BE7"/>
    <w:rsid w:val="20BC076D"/>
    <w:rsid w:val="22EC0C69"/>
    <w:rsid w:val="23B17F9C"/>
    <w:rsid w:val="24C238B8"/>
    <w:rsid w:val="24E704EC"/>
    <w:rsid w:val="259A7C95"/>
    <w:rsid w:val="262759A2"/>
    <w:rsid w:val="27613903"/>
    <w:rsid w:val="288E3841"/>
    <w:rsid w:val="291103E7"/>
    <w:rsid w:val="2AF61217"/>
    <w:rsid w:val="2C0934F3"/>
    <w:rsid w:val="2F7319E1"/>
    <w:rsid w:val="303117A6"/>
    <w:rsid w:val="308A6E5F"/>
    <w:rsid w:val="32EF7B75"/>
    <w:rsid w:val="33091DA5"/>
    <w:rsid w:val="33EC2EE6"/>
    <w:rsid w:val="343F56E5"/>
    <w:rsid w:val="35BE78F1"/>
    <w:rsid w:val="35BF414D"/>
    <w:rsid w:val="36F670D2"/>
    <w:rsid w:val="37806A2B"/>
    <w:rsid w:val="37C90BE2"/>
    <w:rsid w:val="38A90D3C"/>
    <w:rsid w:val="39254C09"/>
    <w:rsid w:val="3CB838A3"/>
    <w:rsid w:val="3D83707E"/>
    <w:rsid w:val="3E751AD3"/>
    <w:rsid w:val="3FF1ACF5"/>
    <w:rsid w:val="40125A3C"/>
    <w:rsid w:val="40E47CFC"/>
    <w:rsid w:val="413C748F"/>
    <w:rsid w:val="43D35F13"/>
    <w:rsid w:val="4491773B"/>
    <w:rsid w:val="45480DFA"/>
    <w:rsid w:val="45867093"/>
    <w:rsid w:val="46895491"/>
    <w:rsid w:val="49251A9F"/>
    <w:rsid w:val="49790C35"/>
    <w:rsid w:val="4A1C4A46"/>
    <w:rsid w:val="4DEE4C08"/>
    <w:rsid w:val="4F64A01B"/>
    <w:rsid w:val="4FBC7712"/>
    <w:rsid w:val="53E34ED8"/>
    <w:rsid w:val="5487480A"/>
    <w:rsid w:val="54CC5015"/>
    <w:rsid w:val="55615132"/>
    <w:rsid w:val="5609099F"/>
    <w:rsid w:val="565068FE"/>
    <w:rsid w:val="58E8222C"/>
    <w:rsid w:val="58E90B72"/>
    <w:rsid w:val="5A8C1BD3"/>
    <w:rsid w:val="5CF157A3"/>
    <w:rsid w:val="5DA024D0"/>
    <w:rsid w:val="5DD73BF9"/>
    <w:rsid w:val="5EC73B38"/>
    <w:rsid w:val="5ECF0C27"/>
    <w:rsid w:val="5F172954"/>
    <w:rsid w:val="5FDDF8A9"/>
    <w:rsid w:val="5FFEF810"/>
    <w:rsid w:val="620A02CE"/>
    <w:rsid w:val="6315253D"/>
    <w:rsid w:val="63C62232"/>
    <w:rsid w:val="63E63123"/>
    <w:rsid w:val="646F6F5C"/>
    <w:rsid w:val="652225EC"/>
    <w:rsid w:val="65455AB3"/>
    <w:rsid w:val="666025CE"/>
    <w:rsid w:val="66653E17"/>
    <w:rsid w:val="67A7EFB4"/>
    <w:rsid w:val="689E6A2E"/>
    <w:rsid w:val="69F67CE0"/>
    <w:rsid w:val="6B1D0F93"/>
    <w:rsid w:val="6B344684"/>
    <w:rsid w:val="6B34471F"/>
    <w:rsid w:val="6B5236BF"/>
    <w:rsid w:val="6BEC642E"/>
    <w:rsid w:val="6BFC50D0"/>
    <w:rsid w:val="6CEB97BD"/>
    <w:rsid w:val="6D6325B0"/>
    <w:rsid w:val="6E54096F"/>
    <w:rsid w:val="6E5B6276"/>
    <w:rsid w:val="6E621184"/>
    <w:rsid w:val="6E817998"/>
    <w:rsid w:val="6E8D6901"/>
    <w:rsid w:val="6EB5C272"/>
    <w:rsid w:val="6EED5B33"/>
    <w:rsid w:val="6F778A20"/>
    <w:rsid w:val="6FF02407"/>
    <w:rsid w:val="6FFD9B69"/>
    <w:rsid w:val="70FB363A"/>
    <w:rsid w:val="717130CC"/>
    <w:rsid w:val="74246FD6"/>
    <w:rsid w:val="74BD63C7"/>
    <w:rsid w:val="752662A8"/>
    <w:rsid w:val="75BC1BD1"/>
    <w:rsid w:val="7672586B"/>
    <w:rsid w:val="767B0743"/>
    <w:rsid w:val="77611A9D"/>
    <w:rsid w:val="77BE88EC"/>
    <w:rsid w:val="79561312"/>
    <w:rsid w:val="7A491234"/>
    <w:rsid w:val="7ADF2D0A"/>
    <w:rsid w:val="7ADF79CC"/>
    <w:rsid w:val="7B7871DC"/>
    <w:rsid w:val="7C6504FE"/>
    <w:rsid w:val="7CBE0788"/>
    <w:rsid w:val="7D254421"/>
    <w:rsid w:val="7DBF4E9E"/>
    <w:rsid w:val="7DEE1E78"/>
    <w:rsid w:val="7DFE5817"/>
    <w:rsid w:val="7DFFAE59"/>
    <w:rsid w:val="7ECF592B"/>
    <w:rsid w:val="7EF01DBC"/>
    <w:rsid w:val="7EFF2089"/>
    <w:rsid w:val="7F5FC004"/>
    <w:rsid w:val="7F7F19FD"/>
    <w:rsid w:val="7FABF23C"/>
    <w:rsid w:val="7FDAC656"/>
    <w:rsid w:val="7FEBDE3F"/>
    <w:rsid w:val="AAFFFA6F"/>
    <w:rsid w:val="ABFAF004"/>
    <w:rsid w:val="AFFF1699"/>
    <w:rsid w:val="BBFF4A30"/>
    <w:rsid w:val="BCF60959"/>
    <w:rsid w:val="BFFE4172"/>
    <w:rsid w:val="DB765F6F"/>
    <w:rsid w:val="DF9B5EE4"/>
    <w:rsid w:val="EF473AE9"/>
    <w:rsid w:val="F52DF1C1"/>
    <w:rsid w:val="F5DE10B5"/>
    <w:rsid w:val="FACFB7A1"/>
    <w:rsid w:val="FFF460F6"/>
    <w:rsid w:val="FFFF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="DejaVu Sans" w:hAnsi="DejaVu Sans"/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列出段落1"/>
    <w:basedOn w:val="1"/>
    <w:unhideWhenUsed/>
    <w:qFormat/>
    <w:uiPriority w:val="99"/>
    <w:pPr>
      <w:ind w:firstLine="420" w:firstLineChars="200"/>
    </w:pPr>
  </w:style>
  <w:style w:type="paragraph" w:customStyle="1" w:styleId="9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547</Words>
  <Characters>3119</Characters>
  <Lines>25</Lines>
  <Paragraphs>7</Paragraphs>
  <ScaleCrop>false</ScaleCrop>
  <LinksUpToDate>false</LinksUpToDate>
  <CharactersWithSpaces>3659</CharactersWithSpaces>
  <Application>WPS Office_2.5.0.931_F1E327BC-269C-435d-A152-05C5408002CA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2014-11-01T04:08:00Z</dcterms:created>
  <dc:creator>Administrator</dc:creator>
  <cp:lastModifiedBy>xushuoning</cp:lastModifiedBy>
  <cp:lastPrinted>2019-02-24T01:27:00Z</cp:lastPrinted>
  <dcterms:modified xsi:type="dcterms:W3CDTF">2019-03-04T16:58:00Z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2052-2.5.0.931</vt:lpwstr>
  </property>
</Properties>
</file>