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20" w:line="240" w:lineRule="auto"/>
        <w:rPr/>
      </w:pPr>
      <w:r w:rsidDel="00000000" w:rsidR="00000000" w:rsidRPr="00000000">
        <w:rPr>
          <w:rtl w:val="0"/>
        </w:rPr>
        <w:t xml:space="preserve">Create a professional, interactive Power BI dashboard that showcases IPL match insights, team performance, player analysis, and match outcomes.</w:t>
      </w:r>
    </w:p>
    <w:p w:rsidR="00000000" w:rsidDel="00000000" w:rsidP="00000000" w:rsidRDefault="00000000" w:rsidRPr="00000000" w14:paraId="00000002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e4p7p0s644b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Import Data into Power BI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Power BI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80" w:before="2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Get Data → Text/CSV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Import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deliveries.csv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</w:t>
      </w:r>
      <w:r w:rsidDel="00000000" w:rsidR="00000000" w:rsidRPr="00000000">
        <w:rPr>
          <w:rtl w:val="0"/>
        </w:rPr>
        <w:t xml:space="preserve"> directly without transformations (we'll handle transformations in Power Query).</w:t>
      </w:r>
    </w:p>
    <w:p w:rsidR="00000000" w:rsidDel="00000000" w:rsidP="00000000" w:rsidRDefault="00000000" w:rsidRPr="00000000" w14:paraId="00000008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1bemb9ashwv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Modeling – Create Relationships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80" w:before="20"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Model View (Diagram Icon)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80" w:before="20" w:line="240" w:lineRule="auto"/>
        <w:ind w:left="720" w:hanging="360"/>
      </w:pPr>
      <w:r w:rsidDel="00000000" w:rsidR="00000000" w:rsidRPr="00000000">
        <w:rPr>
          <w:rtl w:val="0"/>
        </w:rPr>
        <w:t xml:space="preserve">Create relationships: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matches[id]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deliveries[match_id]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[1 to Many]</w:t>
      </w:r>
      <w:r w:rsidDel="00000000" w:rsidR="00000000" w:rsidRPr="00000000">
        <w:rPr>
          <w:rtl w:val="0"/>
        </w:rPr>
        <w:t xml:space="preserve"> relationship.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This links match-level data to ball-by-ball data.</w:t>
      </w:r>
    </w:p>
    <w:p w:rsidR="00000000" w:rsidDel="00000000" w:rsidP="00000000" w:rsidRDefault="00000000" w:rsidRPr="00000000" w14:paraId="0000000E">
      <w:pPr>
        <w:spacing w:after="80" w:before="20" w:line="240" w:lineRule="auto"/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Deliveries</w:t>
      </w:r>
    </w:p>
    <w:p w:rsidR="00000000" w:rsidDel="00000000" w:rsidP="00000000" w:rsidRDefault="00000000" w:rsidRPr="00000000" w14:paraId="0000000F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4ce7y7kjbpa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Data Transformation (Power Query)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80" w:before="2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Home → Transform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80" w:before="20"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matches</w:t>
      </w:r>
      <w:r w:rsidDel="00000000" w:rsidR="00000000" w:rsidRPr="00000000">
        <w:rPr>
          <w:b w:val="1"/>
          <w:rtl w:val="0"/>
        </w:rPr>
        <w:t xml:space="preserve"> table (Steps):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Format: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to Date Format (Right-click → Change Type → Date).</w:t>
      </w:r>
    </w:p>
    <w:p w:rsidR="00000000" w:rsidDel="00000000" w:rsidP="00000000" w:rsidRDefault="00000000" w:rsidRPr="00000000" w14:paraId="00000015">
      <w:pPr>
        <w:spacing w:after="80" w:before="2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20"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Add Season Year: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Year = YEAR(matches[date])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deliveries</w:t>
      </w:r>
      <w:r w:rsidDel="00000000" w:rsidR="00000000" w:rsidRPr="00000000">
        <w:rPr>
          <w:b w:val="1"/>
          <w:rtl w:val="0"/>
        </w:rPr>
        <w:t xml:space="preserve"> table (Steps):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Extras Handling: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80" w:before="20" w:line="240" w:lineRule="auto"/>
        <w:ind w:left="216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extras_type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80" w:before="2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Wicket Type: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Wicket Type = IF([is_wicket] = 1, [dismissal_kind], "Not Out")</w:t>
      </w:r>
    </w:p>
    <w:p w:rsidR="00000000" w:rsidDel="00000000" w:rsidP="00000000" w:rsidRDefault="00000000" w:rsidRPr="00000000" w14:paraId="0000001B">
      <w:pPr>
        <w:spacing w:after="8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2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Type (Boundary or Non-Boundary):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Type = IF([batsman_runs] &gt;= 4, "Boundary", "Regular")</w:t>
      </w:r>
    </w:p>
    <w:p w:rsidR="00000000" w:rsidDel="00000000" w:rsidP="00000000" w:rsidRDefault="00000000" w:rsidRPr="00000000" w14:paraId="0000001D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s5x2rhqxrj6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Calculated Columns and Measures (DAX)</w:t>
      </w:r>
    </w:p>
    <w:p w:rsidR="00000000" w:rsidDel="00000000" w:rsidP="00000000" w:rsidRDefault="00000000" w:rsidRPr="00000000" w14:paraId="00000020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nnb7i32kr5p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Calculated Columns (Row-Level Calculations):</w:t>
      </w:r>
    </w:p>
    <w:p w:rsidR="00000000" w:rsidDel="00000000" w:rsidP="00000000" w:rsidRDefault="00000000" w:rsidRPr="00000000" w14:paraId="00000022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Total Runs (Per Ball):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Runs Per Ball = SUM(deliveries[total_runs])</w:t>
      </w:r>
    </w:p>
    <w:p w:rsidR="00000000" w:rsidDel="00000000" w:rsidP="00000000" w:rsidRDefault="00000000" w:rsidRPr="00000000" w14:paraId="00000023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Strike Rate (Per Batter):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Strike Rate = </w:t>
      </w:r>
    </w:p>
    <w:p w:rsidR="00000000" w:rsidDel="00000000" w:rsidP="00000000" w:rsidRDefault="00000000" w:rsidRPr="00000000" w14:paraId="00000025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DIVIDE(SUM(deliveries[batsman_runs]), COUNTROWS(deliveries)) * 100</w:t>
      </w:r>
    </w:p>
    <w:p w:rsidR="00000000" w:rsidDel="00000000" w:rsidP="00000000" w:rsidRDefault="00000000" w:rsidRPr="00000000" w14:paraId="00000026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Match Win/Loss (In Matches Table):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or Loss = IF(matches[winner] = matches[team1], "Win", "Loss")</w:t>
      </w:r>
    </w:p>
    <w:p w:rsidR="00000000" w:rsidDel="00000000" w:rsidP="00000000" w:rsidRDefault="00000000" w:rsidRPr="00000000" w14:paraId="00000028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s2ewtn9xvfg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Measures (Aggregated Calculations):</w:t>
      </w:r>
    </w:p>
    <w:p w:rsidR="00000000" w:rsidDel="00000000" w:rsidP="00000000" w:rsidRDefault="00000000" w:rsidRPr="00000000" w14:paraId="0000002B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Total Matches Played: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Matches = COUNT(matches[id])</w:t>
      </w:r>
    </w:p>
    <w:p w:rsidR="00000000" w:rsidDel="00000000" w:rsidP="00000000" w:rsidRDefault="00000000" w:rsidRPr="00000000" w14:paraId="0000002C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Total Wickets: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Wickets = COUNTROWS(FILTER(deliveries, deliveries[is_wicket] = 1))</w:t>
      </w:r>
    </w:p>
    <w:p w:rsidR="00000000" w:rsidDel="00000000" w:rsidP="00000000" w:rsidRDefault="00000000" w:rsidRPr="00000000" w14:paraId="0000002E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Average Runs Per Over: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 Runs Per Over = AVERAGE(deliveries[total_runs])</w:t>
      </w:r>
    </w:p>
    <w:p w:rsidR="00000000" w:rsidDel="00000000" w:rsidP="00000000" w:rsidRDefault="00000000" w:rsidRPr="00000000" w14:paraId="00000030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Top Players by Runs: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Runs by Player = SUMX(deliveries, deliveries[batsman_runs])</w:t>
      </w:r>
    </w:p>
    <w:p w:rsidR="00000000" w:rsidDel="00000000" w:rsidP="00000000" w:rsidRDefault="00000000" w:rsidRPr="00000000" w14:paraId="00000032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2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Highest Margin Victory: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Highest Margin = MAX(matches[result_margin])</w:t>
      </w:r>
    </w:p>
    <w:p w:rsidR="00000000" w:rsidDel="00000000" w:rsidP="00000000" w:rsidRDefault="00000000" w:rsidRPr="00000000" w14:paraId="00000034">
      <w:pPr>
        <w:spacing w:after="8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5467vfbptwv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Visualizations (Reports View)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s0pu3llc1n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Match Summary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Visuals: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Total Matches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Matches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Total Wickets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Wickets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Average Runs Per Over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 Runs Per Over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Chart: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Matches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Legend: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or Loss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Slicer: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Filter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s9brievv10d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Player Performance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Visual: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Runs by 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Strike Rate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Runs by Player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Filter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6t8ujcsocqi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Match Analysis by Venue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Legend: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Matches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Highest Margin</w:t>
      </w:r>
    </w:p>
    <w:p w:rsidR="00000000" w:rsidDel="00000000" w:rsidP="00000000" w:rsidRDefault="00000000" w:rsidRPr="00000000" w14:paraId="00000052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5zgk1zfnj3y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Wicket Analysis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Column Chart: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Wicket Type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80" w:before="2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Wickets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Wicket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Wickets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before="20" w:line="240" w:lineRule="auto"/>
        <w:rPr>
          <w:b w:val="1"/>
          <w:color w:val="000000"/>
          <w:sz w:val="26"/>
          <w:szCs w:val="26"/>
        </w:rPr>
      </w:pPr>
      <w:bookmarkStart w:colFirst="0" w:colLast="0" w:name="_sliccw1oz4k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Filters and Interactivity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Slicers for: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80" w:before="2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80" w:before="2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80" w:before="2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80" w:before="2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</w:t>
      </w:r>
    </w:p>
    <w:p w:rsidR="00000000" w:rsidDel="00000000" w:rsidP="00000000" w:rsidRDefault="00000000" w:rsidRPr="00000000" w14:paraId="00000060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h633e13gfqh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Formatting for Professional Look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professional theme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(View → Themes).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&amp; Color: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consistent fonts and color codes</w:t>
      </w:r>
      <w:r w:rsidDel="00000000" w:rsidR="00000000" w:rsidRPr="00000000">
        <w:rPr>
          <w:rtl w:val="0"/>
        </w:rPr>
        <w:t xml:space="preserve"> (team colors, highlight boundaries).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Formatting: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Highlight top-performing players or bowlers.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Titles &amp; Headers: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descriptive titles</w:t>
      </w:r>
      <w:r w:rsidDel="00000000" w:rsidR="00000000" w:rsidRPr="00000000">
        <w:rPr>
          <w:rtl w:val="0"/>
        </w:rPr>
        <w:t xml:space="preserve"> for each visual.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Enable cross-filtering between charts.</w:t>
      </w:r>
    </w:p>
    <w:p w:rsidR="00000000" w:rsidDel="00000000" w:rsidP="00000000" w:rsidRDefault="00000000" w:rsidRPr="00000000" w14:paraId="0000006C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fi5t6a5bow5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Advanced Features (Optional but Impressive)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Drill-through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Right-click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Drill-through to see ball-by-ball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Create bookmarks to switch between </w:t>
      </w:r>
      <w:r w:rsidDel="00000000" w:rsidR="00000000" w:rsidRPr="00000000">
        <w:rPr>
          <w:b w:val="1"/>
          <w:rtl w:val="0"/>
        </w:rPr>
        <w:t xml:space="preserve">Player Stats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Team Stats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Add navigation buttons to switch between </w:t>
      </w:r>
      <w:r w:rsidDel="00000000" w:rsidR="00000000" w:rsidRPr="00000000">
        <w:rPr>
          <w:b w:val="1"/>
          <w:rtl w:val="0"/>
        </w:rPr>
        <w:t xml:space="preserve">Match Insights, Player Analysis, and Venue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8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before="20" w:line="240" w:lineRule="auto"/>
        <w:rPr>
          <w:b w:val="1"/>
          <w:sz w:val="34"/>
          <w:szCs w:val="34"/>
        </w:rPr>
      </w:pPr>
      <w:bookmarkStart w:colFirst="0" w:colLast="0" w:name="_7hk2xmq3bi7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Key Tips for Interview Success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Relationships: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Highlight the </w:t>
      </w:r>
      <w:r w:rsidDel="00000000" w:rsidR="00000000" w:rsidRPr="00000000">
        <w:rPr>
          <w:b w:val="1"/>
          <w:rtl w:val="0"/>
        </w:rPr>
        <w:t xml:space="preserve">1-to-Many relationship</w:t>
      </w:r>
      <w:r w:rsidDel="00000000" w:rsidR="00000000" w:rsidRPr="00000000">
        <w:rPr>
          <w:rtl w:val="0"/>
        </w:rPr>
        <w:t xml:space="preserve"> between matches and deliveries.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 Aggregation: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functions dynamically with slicers.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Demo: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Interact with filters to show data changing in real time.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80" w:before="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Storytelling with Data: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80" w:before="20" w:line="240" w:lineRule="auto"/>
        <w:ind w:left="1440" w:hanging="360"/>
      </w:pPr>
      <w:r w:rsidDel="00000000" w:rsidR="00000000" w:rsidRPr="00000000">
        <w:rPr>
          <w:rtl w:val="0"/>
        </w:rPr>
        <w:t xml:space="preserve">Focus on insights like “Who is the highest run scorer?” or “Which venue had the highest margins?”.</w:t>
      </w:r>
    </w:p>
    <w:p w:rsidR="00000000" w:rsidDel="00000000" w:rsidP="00000000" w:rsidRDefault="00000000" w:rsidRPr="00000000" w14:paraId="0000007E">
      <w:pPr>
        <w:spacing w:after="80" w:before="2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