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B8" w:rsidRDefault="00CC12B8">
      <w:r>
        <w:t>RDBMS: Relational Data Base Management System</w:t>
      </w:r>
    </w:p>
    <w:p w:rsidR="00AF7D26" w:rsidRDefault="00CC12B8">
      <w:r>
        <w:t>ACID Properties:</w:t>
      </w:r>
    </w:p>
    <w:p w:rsidR="00CC12B8" w:rsidRDefault="00CC12B8">
      <w:proofErr w:type="spellStart"/>
      <w:proofErr w:type="gramStart"/>
      <w:r>
        <w:t>Automacity</w:t>
      </w:r>
      <w:proofErr w:type="spellEnd"/>
      <w:r>
        <w:t xml:space="preserve"> :</w:t>
      </w:r>
      <w:proofErr w:type="gramEnd"/>
      <w:r>
        <w:t xml:space="preserve"> </w:t>
      </w:r>
    </w:p>
    <w:p w:rsidR="00CC12B8" w:rsidRDefault="00CC12B8">
      <w:r>
        <w:t>Consistency:</w:t>
      </w:r>
    </w:p>
    <w:p w:rsidR="00CC12B8" w:rsidRDefault="000C414D">
      <w:r>
        <w:t>Isolation</w:t>
      </w:r>
      <w:r w:rsidR="00CC12B8">
        <w:t>:</w:t>
      </w:r>
    </w:p>
    <w:p w:rsidR="00CC12B8" w:rsidRDefault="00CC12B8">
      <w:r>
        <w:t>Durability:</w:t>
      </w:r>
    </w:p>
    <w:p w:rsidR="000C414D" w:rsidRDefault="000C414D"/>
    <w:p w:rsidR="000C414D" w:rsidRDefault="000C414D">
      <w:r>
        <w:rPr>
          <w:noProof/>
        </w:rPr>
        <w:drawing>
          <wp:inline distT="0" distB="0" distL="0" distR="0" wp14:anchorId="7038FDA6" wp14:editId="5567B487">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0C414D" w:rsidRDefault="000C414D"/>
    <w:p w:rsidR="000C414D" w:rsidRDefault="000C414D">
      <w:r>
        <w:t>How to see the database;</w:t>
      </w:r>
    </w:p>
    <w:p w:rsidR="000C414D" w:rsidRDefault="000C414D">
      <w:r>
        <w:t>Show databases;</w:t>
      </w:r>
    </w:p>
    <w:p w:rsidR="000C414D" w:rsidRDefault="000C414D">
      <w:r>
        <w:t>How to create data base;</w:t>
      </w:r>
    </w:p>
    <w:p w:rsidR="000C414D" w:rsidRDefault="000C414D">
      <w:r>
        <w:t xml:space="preserve">Create database </w:t>
      </w:r>
      <w:proofErr w:type="spellStart"/>
      <w:r>
        <w:t>databasename</w:t>
      </w:r>
      <w:proofErr w:type="spellEnd"/>
      <w:r>
        <w:t>;</w:t>
      </w:r>
    </w:p>
    <w:p w:rsidR="00B9497A" w:rsidRDefault="00B9497A">
      <w:r>
        <w:t>If we want to save the data in RDBMS we have to create table;</w:t>
      </w:r>
    </w:p>
    <w:p w:rsidR="00B9497A" w:rsidRDefault="00B9497A"/>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lastRenderedPageBreak/>
        <w:t>MySQL uses many different data types broken into three categories −</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B9497A" w:rsidRDefault="00B9497A"/>
    <w:p w:rsidR="000C414D" w:rsidRDefault="000C414D">
      <w:bookmarkStart w:id="0" w:name="_GoBack"/>
      <w:bookmarkEnd w:id="0"/>
    </w:p>
    <w:sectPr w:rsidR="000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B8"/>
    <w:rsid w:val="000C414D"/>
    <w:rsid w:val="00570145"/>
    <w:rsid w:val="00814803"/>
    <w:rsid w:val="00B9497A"/>
    <w:rsid w:val="00CC12B8"/>
    <w:rsid w:val="00F5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2021-12-03T02:49:00Z</dcterms:created>
  <dcterms:modified xsi:type="dcterms:W3CDTF">2021-12-03T03:24:00Z</dcterms:modified>
</cp:coreProperties>
</file>