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A671AD" w:rsidRDefault="00A671A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38533F" w:rsidRDefault="0038533F" w:rsidP="0038533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96370C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convert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9B0C97">
        <w:rPr>
          <w:rFonts w:ascii="Segoe UI" w:hAnsi="Segoe UI" w:cs="Segoe UI"/>
          <w:color w:val="333333"/>
          <w:shd w:val="clear" w:color="auto" w:fill="FFFFFF"/>
        </w:rPr>
        <w:t xml:space="preserve">your </w:t>
      </w:r>
      <w:r>
        <w:rPr>
          <w:rFonts w:ascii="Segoe UI" w:hAnsi="Segoe UI" w:cs="Segoe UI"/>
          <w:color w:val="333333"/>
          <w:shd w:val="clear" w:color="auto" w:fill="FFFFFF"/>
        </w:rPr>
        <w:t xml:space="preserve"> object</w:t>
      </w:r>
      <w:proofErr w:type="gramEnd"/>
      <w:r w:rsidR="009B0C97">
        <w:rPr>
          <w:rFonts w:ascii="Segoe UI" w:hAnsi="Segoe UI" w:cs="Segoe UI"/>
          <w:color w:val="333333"/>
          <w:shd w:val="clear" w:color="auto" w:fill="FFFFFF"/>
        </w:rPr>
        <w:t xml:space="preserve">  state </w:t>
      </w:r>
      <w:r>
        <w:rPr>
          <w:rFonts w:ascii="Segoe UI" w:hAnsi="Segoe UI" w:cs="Segoe UI"/>
          <w:color w:val="333333"/>
          <w:shd w:val="clear" w:color="auto" w:fill="FFFFFF"/>
        </w:rPr>
        <w:t xml:space="preserve"> in to 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r>
        <w:rPr>
          <w:rFonts w:ascii="Segoe UI" w:hAnsi="Segoe UI" w:cs="Segoe UI"/>
          <w:color w:val="333333"/>
          <w:shd w:val="clear" w:color="auto" w:fill="FFFFFF"/>
        </w:rPr>
        <w:t>byte stream Than we can go for serialization</w:t>
      </w:r>
      <w:r w:rsidR="009B0C97">
        <w:rPr>
          <w:rFonts w:ascii="Segoe UI" w:hAnsi="Segoe UI" w:cs="Segoe UI"/>
          <w:color w:val="333333"/>
          <w:shd w:val="clear" w:color="auto" w:fill="FFFFFF"/>
        </w:rPr>
        <w:t>.</w:t>
      </w:r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</w:t>
      </w:r>
      <w:r w:rsidR="0038533F">
        <w:rPr>
          <w:rFonts w:ascii="Segoe UI" w:hAnsi="Segoe UI" w:cs="Segoe UI"/>
          <w:color w:val="333333"/>
          <w:shd w:val="clear" w:color="auto" w:fill="FFFFFF"/>
        </w:rPr>
        <w:t>.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interface nothing but </w:t>
      </w:r>
      <w:proofErr w:type="gramStart"/>
      <w:r w:rsidR="00566CEE"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hd w:val="clear" w:color="auto" w:fill="FFFFFF"/>
        </w:rPr>
        <w:t xml:space="preserve"> doesn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’t contains any method but it contains some special behaviour.it tell to the compiler it as special </w:t>
      </w:r>
      <w:proofErr w:type="spellStart"/>
      <w:r w:rsidR="00566CEE"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 w:rsidR="00566CEE">
        <w:rPr>
          <w:rFonts w:ascii="Segoe UI" w:hAnsi="Segoe UI" w:cs="Segoe UI"/>
          <w:color w:val="333333"/>
          <w:shd w:val="clear" w:color="auto" w:fill="FFFFFF"/>
        </w:rPr>
        <w:t>.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</w:t>
      </w:r>
      <w:r w:rsidR="00BC7E33">
        <w:rPr>
          <w:rFonts w:ascii="Segoe UI" w:hAnsi="Segoe UI" w:cs="Segoe UI"/>
          <w:color w:val="333333"/>
          <w:shd w:val="clear" w:color="auto" w:fill="FFFFFF"/>
        </w:rPr>
        <w:t xml:space="preserve"> will support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 clone the object.</w:t>
      </w:r>
    </w:p>
    <w:p w:rsidR="00566CEE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2.Serializable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: If you use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serialization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566CEE" w:rsidRDefault="00BC7E33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4386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020005" w:rsidRDefault="00CA125C" w:rsidP="00BC7E33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CA125C" w:rsidRDefault="00CA125C" w:rsidP="00CA12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  <w:lang w:eastAsia="en-IN"/>
        </w:rPr>
        <w:drawing>
          <wp:inline distT="0" distB="0" distL="0" distR="0" wp14:anchorId="0E30CE86" wp14:editId="016FA25B">
            <wp:extent cx="5731510" cy="3564304"/>
            <wp:effectExtent l="0" t="0" r="2540" b="0"/>
            <wp:docPr id="5" name="Picture 5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AB722F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 w:rsidR="00780FF7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:rsidR="00780FF7" w:rsidRDefault="00CA764E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</w:t>
      </w:r>
      <w:r w:rsidR="002614DE">
        <w:rPr>
          <w:rFonts w:ascii="Segoe UI" w:hAnsi="Segoe UI" w:cs="Segoe UI"/>
          <w:color w:val="333333"/>
          <w:shd w:val="clear" w:color="auto" w:fill="FFFFFF"/>
        </w:rPr>
        <w:t xml:space="preserve">           </w:t>
      </w:r>
    </w:p>
    <w:p w:rsidR="00BB392B" w:rsidRPr="00BB392B" w:rsidRDefault="00BB392B" w:rsidP="00BB39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 </w:t>
      </w:r>
      <w:hyperlink r:id="rId10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  <w:proofErr w:type="spellEnd"/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392B" w:rsidRDefault="00BB392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780FF7" w:rsidRDefault="00780FF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867D8B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</w:t>
      </w:r>
      <w:r w:rsidR="00867D8B">
        <w:rPr>
          <w:rFonts w:ascii="Segoe UI" w:hAnsi="Segoe UI" w:cs="Segoe UI"/>
          <w:color w:val="333333"/>
          <w:shd w:val="clear" w:color="auto" w:fill="FFFFFF"/>
        </w:rPr>
        <w:t>ist.add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="00867D8B"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 w:rsidR="00867D8B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FA4AB7" w:rsidRPr="00FA4AB7" w:rsidRDefault="00FA4AB7" w:rsidP="00BC7E33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AB722F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FA4AB7" w:rsidRDefault="00FA4AB7" w:rsidP="00FA4AB7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r w:rsidR="00CA764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="00CA764E"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 w:rsidR="00CA764E"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BB392B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CA764E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A47C97" w:rsidRDefault="00A47C97" w:rsidP="00DB4C85"/>
    <w:p w:rsidR="00DB4C85" w:rsidRDefault="00DB4C85" w:rsidP="00DB4C85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DB4C85" w:rsidRDefault="00B60AAF" w:rsidP="00B60AA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non synchronized</w:t>
      </w:r>
      <w:proofErr w:type="spellEnd"/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2B25" w:rsidRDefault="00E83813" w:rsidP="00B60AAF">
      <w:r>
        <w:t>Vector:</w:t>
      </w:r>
    </w:p>
    <w:p w:rsidR="0058223B" w:rsidRDefault="0058223B" w:rsidP="00B60AA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8223B" w:rsidRDefault="0058223B" w:rsidP="00B60AAF">
      <w:proofErr w:type="gramStart"/>
      <w:r>
        <w:t>2.Insertion</w:t>
      </w:r>
      <w:proofErr w:type="gramEnd"/>
      <w:r>
        <w:t xml:space="preserve">  order is preserved.</w:t>
      </w:r>
    </w:p>
    <w:p w:rsidR="0058223B" w:rsidRDefault="0058223B" w:rsidP="00B60AA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8223B" w:rsidRDefault="0058223B" w:rsidP="00B60AAF">
      <w:proofErr w:type="gramStart"/>
      <w:r>
        <w:t>4.Hetrogeneous</w:t>
      </w:r>
      <w:proofErr w:type="gramEnd"/>
      <w:r>
        <w:t xml:space="preserve"> objects are allowed.</w:t>
      </w:r>
    </w:p>
    <w:p w:rsidR="0058223B" w:rsidRDefault="0058223B" w:rsidP="00B60AAF">
      <w:proofErr w:type="gramStart"/>
      <w:r>
        <w:lastRenderedPageBreak/>
        <w:t>5.null</w:t>
      </w:r>
      <w:proofErr w:type="gramEnd"/>
      <w:r>
        <w:t xml:space="preserve"> insertion is possible.</w:t>
      </w:r>
    </w:p>
    <w:p w:rsidR="0058223B" w:rsidRDefault="0058223B" w:rsidP="00B60AA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8223B" w:rsidRDefault="0058223B" w:rsidP="00B60AA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091AE5" w:rsidRPr="00091AE5" w:rsidRDefault="00091AE5" w:rsidP="00091A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>
        <w:t>8.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lang w:eastAsia="en-IN"/>
        </w:rPr>
        <w:t>vector is synchronized.</w:t>
      </w:r>
    </w:p>
    <w:p w:rsidR="00091AE5" w:rsidRPr="0058223B" w:rsidRDefault="00091AE5" w:rsidP="00B60AAF"/>
    <w:sectPr w:rsidR="00091AE5" w:rsidRPr="0058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2A4100"/>
    <w:multiLevelType w:val="multilevel"/>
    <w:tmpl w:val="C386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297A33"/>
    <w:multiLevelType w:val="multilevel"/>
    <w:tmpl w:val="9E163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D26BA9"/>
    <w:multiLevelType w:val="multilevel"/>
    <w:tmpl w:val="0AA6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20005"/>
    <w:rsid w:val="00091AE5"/>
    <w:rsid w:val="0009647B"/>
    <w:rsid w:val="00152B25"/>
    <w:rsid w:val="001C3FCE"/>
    <w:rsid w:val="002614DE"/>
    <w:rsid w:val="0038533F"/>
    <w:rsid w:val="003B0378"/>
    <w:rsid w:val="005078FB"/>
    <w:rsid w:val="00560B72"/>
    <w:rsid w:val="00566CEE"/>
    <w:rsid w:val="00570F4C"/>
    <w:rsid w:val="0058223B"/>
    <w:rsid w:val="00731C8F"/>
    <w:rsid w:val="00780FF7"/>
    <w:rsid w:val="00867D8B"/>
    <w:rsid w:val="008E68C8"/>
    <w:rsid w:val="0096370C"/>
    <w:rsid w:val="00986E60"/>
    <w:rsid w:val="009A388F"/>
    <w:rsid w:val="009B0C97"/>
    <w:rsid w:val="00A15553"/>
    <w:rsid w:val="00A47C97"/>
    <w:rsid w:val="00A671AD"/>
    <w:rsid w:val="00AB722F"/>
    <w:rsid w:val="00B462E7"/>
    <w:rsid w:val="00B60AAF"/>
    <w:rsid w:val="00BB00E5"/>
    <w:rsid w:val="00BB392B"/>
    <w:rsid w:val="00BC7E33"/>
    <w:rsid w:val="00CA125C"/>
    <w:rsid w:val="00CA764E"/>
    <w:rsid w:val="00DB4C85"/>
    <w:rsid w:val="00E224E7"/>
    <w:rsid w:val="00E3572E"/>
    <w:rsid w:val="00E83813"/>
    <w:rsid w:val="00ED6C6D"/>
    <w:rsid w:val="00F9724B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ynchronization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2022-02-08T18:05:00Z</dcterms:created>
  <dcterms:modified xsi:type="dcterms:W3CDTF">2022-02-14T15:47:00Z</dcterms:modified>
</cp:coreProperties>
</file>