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60"/>
          <w:shd w:fill="auto" w:val="clear"/>
        </w:rPr>
        <w:t xml:space="preserve">Ruby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Intro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 throw the following exercises: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Basics 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https://launchschool.com/books/ruby/read/basics#exercises</w:t>
        </w:r>
      </w:hyperlink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Variables -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https://launchschool.com/books/ruby/read/variables#exercises</w:t>
        </w:r>
      </w:hyperlink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Methods -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https://launchschool.com/books/ruby/read/methods#exercises</w:t>
        </w:r>
      </w:hyperlink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Flow Controls -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https://launchschool.com/books/ruby/read/flow_control#exercises</w:t>
        </w:r>
      </w:hyperlink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Loops &amp; Iterators -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https://launchschool.com/books/ruby/read/loops_iterators#exercises</w:t>
        </w:r>
      </w:hyperlink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Arrays -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https://launchschool.com/books/ruby/read/arrays#exercises</w:t>
        </w:r>
      </w:hyperlink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Hashes -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https://launchschool.com/books/ruby/read/hashes#exercises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Algorithmical exercises: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https://adriann.github.io/programming_problems.html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NOTE: you can use built in methods as well. You can see a list of built in methods here: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http://phrogz.net/programmingruby/builtins.html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the code writing process goes you can use this: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https://repl.it/languages/ruby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https://www.jdoodle.com/execute-ruby-online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aunchschool.com/books/ruby/read/flow_control#exercises" Id="docRId3" Type="http://schemas.openxmlformats.org/officeDocument/2006/relationships/hyperlink" /><Relationship TargetMode="External" Target="https://adriann.github.io/programming_problems.html" Id="docRId7" Type="http://schemas.openxmlformats.org/officeDocument/2006/relationships/hyperlink" /><Relationship TargetMode="External" Target="https://www.jdoodle.com/execute-ruby-online" Id="docRId10" Type="http://schemas.openxmlformats.org/officeDocument/2006/relationships/hyperlink" /><Relationship TargetMode="External" Target="https://launchschool.com/books/ruby/read/methods#exercises" Id="docRId2" Type="http://schemas.openxmlformats.org/officeDocument/2006/relationships/hyperlink" /><Relationship TargetMode="External" Target="https://launchschool.com/books/ruby/read/hashes#exercises" Id="docRId6" Type="http://schemas.openxmlformats.org/officeDocument/2006/relationships/hyperlink" /><Relationship TargetMode="External" Target="https://launchschool.com/books/ruby/read/variables#exercises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launchschool.com/books/ruby/read/arrays#exercises" Id="docRId5" Type="http://schemas.openxmlformats.org/officeDocument/2006/relationships/hyperlink" /><Relationship TargetMode="External" Target="https://repl.it/languages/ruby" Id="docRId9" Type="http://schemas.openxmlformats.org/officeDocument/2006/relationships/hyperlink" /><Relationship TargetMode="External" Target="https://launchschool.com/books/ruby/read/basics#exercises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launchschool.com/books/ruby/read/loops_iterators#exercises" Id="docRId4" Type="http://schemas.openxmlformats.org/officeDocument/2006/relationships/hyperlink" /><Relationship TargetMode="External" Target="http://phrogz.net/programmingruby/builtins.html" Id="docRId8" Type="http://schemas.openxmlformats.org/officeDocument/2006/relationships/hyperlink" /></Relationships>
</file>