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167.png" ContentType="image/png"/>
  <Override PartName="/word/media/rId73.png" ContentType="image/png"/>
  <Override PartName="/word/media/rId23.png" ContentType="image/png"/>
  <Override PartName="/word/media/rId171.jpg" ContentType="image/jpeg"/>
  <Override PartName="/word/media/rId76.gif" ContentType="image/gif"/>
  <Override PartName="/word/media/rId101.png" ContentType="image/png"/>
  <Override PartName="/word/media/rId104.png" ContentType="image/png"/>
  <Override PartName="/word/media/rId107.png" ContentType="image/png"/>
  <Override PartName="/word/media/rId129.png" ContentType="image/png"/>
  <Override PartName="/word/media/rId126.png" ContentType="image/png"/>
  <Override PartName="/word/media/rId79.png" ContentType="image/png"/>
  <Override PartName="/word/media/rId141.png" ContentType="image/png"/>
  <Override PartName="/word/media/rId144.png" ContentType="image/png"/>
  <Override PartName="/word/media/rId33.png" ContentType="image/png"/>
  <Override PartName="/word/media/rId29.png" ContentType="image/png"/>
  <Override PartName="/word/media/rId41.png" ContentType="image/png"/>
  <Override PartName="/word/media/rId147.png" ContentType="image/png"/>
  <Override PartName="/word/media/rId84.png" ContentType="image/png"/>
  <Override PartName="/word/media/rId89.png" ContentType="image/png"/>
  <Override PartName="/word/media/rId92.png" ContentType="image/png"/>
  <Override PartName="/word/media/rId95.png" ContentType="image/png"/>
  <Override PartName="/word/media/rId98.png" ContentType="image/png"/>
  <Override PartName="/word/media/rId116.png" ContentType="image/png"/>
  <Override PartName="/word/media/rId110.png" ContentType="image/png"/>
  <Override PartName="/word/media/rId57.png" ContentType="image/png"/>
  <Override PartName="/word/media/rId52.png" ContentType="image/png"/>
  <Override PartName="/word/media/rId44.png" ContentType="image/png"/>
  <Override PartName="/word/media/rId48.png" ContentType="image/png"/>
  <Override PartName="/word/media/rId67.png" ContentType="image/png"/>
  <Override PartName="/word/media/rId20.png" ContentType="image/png"/>
  <Override PartName="/word/media/rId153.png" ContentType="image/png"/>
  <Override PartName="/word/media/rId156.png" ContentType="image/png"/>
  <Override PartName="/word/media/rId37.png" ContentType="image/png"/>
  <Override PartName="/word/media/rId174.png" ContentType="image/png"/>
  <Override PartName="/word/media/rId182.png" ContentType="image/png"/>
  <Override PartName="/word/media/rId192.png" ContentType="image/png"/>
  <Override PartName="/word/media/rId177.png" ContentType="image/png"/>
  <Override PartName="/word/media/rId185.png" ContentType="image/png"/>
  <Override PartName="/word/media/rId188.png" ContentType="image/png"/>
  <Override PartName="/word/media/rId138.png" ContentType="image/png"/>
  <Override PartName="/word/media/rId132.png" ContentType="image/png"/>
  <Override PartName="/word/media/rId135.png" ContentType="image/png"/>
  <Override PartName="/word/media/rId1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José</w:t>
      </w:r>
      <w:r>
        <w:t xml:space="preserve"> </w:t>
      </w:r>
      <w:r>
        <w:t xml:space="preserve">Antonio</w:t>
      </w:r>
      <w:r>
        <w:t xml:space="preserve"> </w:t>
      </w:r>
      <w:r>
        <w:t xml:space="preserve">Vacas</w:t>
      </w:r>
      <w:r>
        <w:t xml:space="preserve"> </w:t>
      </w:r>
      <w:r>
        <w:t xml:space="preserve">Martínez</w:t>
      </w:r>
    </w:p>
    <w:p>
      <w:pPr>
        <w:pStyle w:val="Date"/>
      </w:pPr>
    </w:p>
    <w:bookmarkStart w:id="198" w:name="Xac0e645fb374d746ee79021746d6ee028b24b38"/>
    <w:p>
      <w:pPr>
        <w:pStyle w:val="Heading1"/>
      </w:pPr>
      <w:r>
        <w:t xml:space="preserve">Robótica II con micro:bit, robot maqueen y kit avanzado</w:t>
      </w:r>
    </w:p>
    <w:p>
      <w:pPr>
        <w:pStyle w:val="FirstParagraph"/>
      </w:pPr>
      <w:r>
        <w:drawing>
          <wp:inline>
            <wp:extent cx="5847549" cy="5540188"/>
            <wp:effectExtent b="0" l="0" r="0" t="0"/>
            <wp:docPr descr="" title="" id="21" name="Picture"/>
            <a:graphic>
              <a:graphicData uri="http://schemas.openxmlformats.org/drawingml/2006/picture">
                <pic:pic>
                  <pic:nvPicPr>
                    <pic:cNvPr descr="./images/pins-v1-v2.png" id="22" name="Picture"/>
                    <pic:cNvPicPr>
                      <a:picLocks noChangeArrowheads="1" noChangeAspect="1"/>
                    </pic:cNvPicPr>
                  </pic:nvPicPr>
                  <pic:blipFill>
                    <a:blip r:embed="rId20"/>
                    <a:stretch>
                      <a:fillRect/>
                    </a:stretch>
                  </pic:blipFill>
                  <pic:spPr bwMode="auto">
                    <a:xfrm>
                      <a:off x="0" y="0"/>
                      <a:ext cx="5847549" cy="5540188"/>
                    </a:xfrm>
                    <a:prstGeom prst="rect">
                      <a:avLst/>
                    </a:prstGeom>
                    <a:noFill/>
                    <a:ln w="9525">
                      <a:noFill/>
                      <a:headEnd/>
                      <a:tailEnd/>
                    </a:ln>
                  </pic:spPr>
                </pic:pic>
              </a:graphicData>
            </a:graphic>
          </wp:inline>
        </w:drawing>
      </w:r>
    </w:p>
    <w:bookmarkStart w:id="27" w:name="versión-0.99"/>
    <w:p>
      <w:pPr>
        <w:pStyle w:val="Heading2"/>
      </w:pPr>
      <w:r>
        <w:t xml:space="preserve">Versión 0.99</w:t>
      </w:r>
    </w:p>
    <w:p>
      <w:pPr>
        <w:pStyle w:val="FirstParagraph"/>
      </w:pPr>
      <w:r>
        <w:drawing>
          <wp:inline>
            <wp:extent cx="1944303" cy="693018"/>
            <wp:effectExtent b="0" l="0" r="0" t="0"/>
            <wp:docPr descr="" title="" id="24" name="Picture"/>
            <a:graphic>
              <a:graphicData uri="http://schemas.openxmlformats.org/drawingml/2006/picture">
                <pic:pic>
                  <pic:nvPicPr>
                    <pic:cNvPr descr="./images/Licencia_cc_peque.png" id="25" name="Picture"/>
                    <pic:cNvPicPr>
                      <a:picLocks noChangeArrowheads="1" noChangeAspect="1"/>
                    </pic:cNvPicPr>
                  </pic:nvPicPr>
                  <pic:blipFill>
                    <a:blip r:embed="rId23"/>
                    <a:stretch>
                      <a:fillRect/>
                    </a:stretch>
                  </pic:blipFill>
                  <pic:spPr bwMode="auto">
                    <a:xfrm>
                      <a:off x="0" y="0"/>
                      <a:ext cx="1944303" cy="693018"/>
                    </a:xfrm>
                    <a:prstGeom prst="rect">
                      <a:avLst/>
                    </a:prstGeom>
                    <a:noFill/>
                    <a:ln w="9525">
                      <a:noFill/>
                      <a:headEnd/>
                      <a:tailEnd/>
                    </a:ln>
                  </pic:spPr>
                </pic:pic>
              </a:graphicData>
            </a:graphic>
          </wp:inline>
        </w:drawing>
      </w:r>
    </w:p>
    <w:p>
      <w:pPr>
        <w:pStyle w:val="BodyText"/>
      </w:pPr>
      <w:r>
        <w:rPr>
          <w:bCs/>
          <w:b/>
        </w:rPr>
        <w:t xml:space="preserve">Licencia CC by SA</w:t>
      </w:r>
      <w:r>
        <w:t xml:space="preserve"> </w:t>
      </w:r>
      <w:r>
        <w:t xml:space="preserve">by</w:t>
      </w:r>
      <w:r>
        <w:t xml:space="preserve"> </w:t>
      </w:r>
      <w:r>
        <w:t xml:space="preserve">@javacasm</w:t>
      </w:r>
    </w:p>
    <w:p>
      <w:pPr>
        <w:pStyle w:val="BodyText"/>
      </w:pPr>
      <w:r>
        <w:t xml:space="preserve">José Antonio Vacas Martínez</w:t>
      </w:r>
    </w:p>
    <w:bookmarkStart w:id="26" w:name="httpselcacharreo.com"/>
    <w:p>
      <w:pPr>
        <w:pStyle w:val="Heading3"/>
      </w:pPr>
      <w:r>
        <w:t xml:space="preserve">https://elCacharreo.com</w:t>
      </w:r>
    </w:p>
    <w:p>
      <w:pPr>
        <w:pStyle w:val="FirstParagraph"/>
      </w:pPr>
      <w:r>
        <w:t xml:space="preserve">Marzo 2023</w:t>
      </w:r>
    </w:p>
    <w:bookmarkEnd w:id="26"/>
    <w:bookmarkEnd w:id="27"/>
    <w:bookmarkStart w:id="47" w:name="ejemplos"/>
    <w:p>
      <w:pPr>
        <w:pStyle w:val="Heading2"/>
      </w:pPr>
      <w:r>
        <w:t xml:space="preserve">Ejemplos</w:t>
      </w:r>
    </w:p>
    <w:p>
      <w:pPr>
        <w:pStyle w:val="FirstParagraph"/>
      </w:pPr>
      <w:r>
        <w:t xml:space="preserve">## Dado con imágenes</w:t>
      </w:r>
    </w:p>
    <w:p>
      <w:pPr>
        <w:pStyle w:val="BodyText"/>
      </w:pPr>
      <w:hyperlink r:id="rId28">
        <w:r>
          <w:rPr>
            <w:rStyle w:val="Hyperlink"/>
          </w:rPr>
          <w:t xml:space="preserve">Proyecto</w:t>
        </w:r>
      </w:hyperlink>
    </w:p>
    <w:p>
      <w:pPr>
        <w:pStyle w:val="BodyText"/>
      </w:pPr>
      <w:r>
        <w:drawing>
          <wp:inline>
            <wp:extent cx="3441700" cy="11772900"/>
            <wp:effectExtent b="0" l="0" r="0" t="0"/>
            <wp:docPr descr="" title="" id="30" name="Picture"/>
            <a:graphic>
              <a:graphicData uri="http://schemas.openxmlformats.org/drawingml/2006/picture">
                <pic:pic>
                  <pic:nvPicPr>
                    <pic:cNvPr descr="./images/dado_imagens.png" id="31" name="Picture"/>
                    <pic:cNvPicPr>
                      <a:picLocks noChangeArrowheads="1" noChangeAspect="1"/>
                    </pic:cNvPicPr>
                  </pic:nvPicPr>
                  <pic:blipFill>
                    <a:blip r:embed="rId29"/>
                    <a:stretch>
                      <a:fillRect/>
                    </a:stretch>
                  </pic:blipFill>
                  <pic:spPr bwMode="auto">
                    <a:xfrm>
                      <a:off x="0" y="0"/>
                      <a:ext cx="3441700" cy="11772900"/>
                    </a:xfrm>
                    <a:prstGeom prst="rect">
                      <a:avLst/>
                    </a:prstGeom>
                    <a:noFill/>
                    <a:ln w="9525">
                      <a:noFill/>
                      <a:headEnd/>
                      <a:tailEnd/>
                    </a:ln>
                  </pic:spPr>
                </pic:pic>
              </a:graphicData>
            </a:graphic>
          </wp:inline>
        </w:drawing>
      </w:r>
    </w:p>
    <w:p>
      <w:pPr>
        <w:numPr>
          <w:ilvl w:val="0"/>
          <w:numId w:val="1001"/>
        </w:numPr>
      </w:pPr>
      <w:r>
        <w:t xml:space="preserve">Radio:</w:t>
      </w:r>
      <w:r>
        <w:t xml:space="preserve"> </w:t>
      </w:r>
      <w:r>
        <w:t xml:space="preserve">Fundamental establecer el mismo ID para las microbit del mismo grupo</w:t>
      </w:r>
    </w:p>
    <w:p>
      <w:pPr>
        <w:numPr>
          <w:ilvl w:val="1"/>
          <w:numId w:val="1002"/>
        </w:numPr>
      </w:pPr>
      <w:r>
        <w:t xml:space="preserve">Dado en grupo usando radio. Todas las micro:bit tienen el mismo programa y emiten y reciben datos por radio. Creamos una función para mostrar las caras del dado tanto al recibirlos como al agitarlos y emitirlos.</w:t>
      </w:r>
      <w:r>
        <w:t xml:space="preserve"> </w:t>
      </w:r>
      <w:hyperlink r:id="rId32">
        <w:r>
          <w:rPr>
            <w:rStyle w:val="Hyperlink"/>
          </w:rPr>
          <w:t xml:space="preserve">Proyecto</w:t>
        </w:r>
      </w:hyperlink>
      <w:r>
        <w:t xml:space="preserve"> </w:t>
      </w:r>
      <w:r>
        <w:drawing>
          <wp:inline>
            <wp:extent cx="5943600" cy="3343275"/>
            <wp:effectExtent b="0" l="0" r="0" t="0"/>
            <wp:docPr descr="" title="" id="34" name="Picture"/>
            <a:graphic>
              <a:graphicData uri="http://schemas.openxmlformats.org/drawingml/2006/picture">
                <pic:pic>
                  <pic:nvPicPr>
                    <pic:cNvPr descr="./images/dado_imagenes_grupo.png" id="35" name="Picture"/>
                    <pic:cNvPicPr>
                      <a:picLocks noChangeArrowheads="1" noChangeAspect="1"/>
                    </pic:cNvPicPr>
                  </pic:nvPicPr>
                  <pic:blipFill>
                    <a:blip r:embed="rId33"/>
                    <a:stretch>
                      <a:fillRect/>
                    </a:stretch>
                  </pic:blipFill>
                  <pic:spPr bwMode="auto">
                    <a:xfrm>
                      <a:off x="0" y="0"/>
                      <a:ext cx="5943600" cy="3343275"/>
                    </a:xfrm>
                    <a:prstGeom prst="rect">
                      <a:avLst/>
                    </a:prstGeom>
                    <a:noFill/>
                    <a:ln w="9525">
                      <a:noFill/>
                      <a:headEnd/>
                      <a:tailEnd/>
                    </a:ln>
                  </pic:spPr>
                </pic:pic>
              </a:graphicData>
            </a:graphic>
          </wp:inline>
        </w:drawing>
      </w:r>
    </w:p>
    <w:p>
      <w:pPr>
        <w:numPr>
          <w:ilvl w:val="1"/>
          <w:numId w:val="1002"/>
        </w:numPr>
      </w:pPr>
      <w:r>
        <w:t xml:space="preserve">Control de maqueen por radio</w:t>
      </w:r>
    </w:p>
    <w:p>
      <w:pPr>
        <w:pStyle w:val="FirstParagraph"/>
      </w:pPr>
      <w:hyperlink r:id="rId36">
        <w:r>
          <w:rPr>
            <w:rStyle w:val="Hyperlink"/>
          </w:rPr>
          <w:t xml:space="preserve">Receptor v1</w:t>
        </w:r>
      </w:hyperlink>
    </w:p>
    <w:p>
      <w:pPr>
        <w:pStyle w:val="BodyText"/>
      </w:pPr>
      <w:r>
        <w:drawing>
          <wp:inline>
            <wp:extent cx="5943600" cy="5701621"/>
            <wp:effectExtent b="0" l="0" r="0" t="0"/>
            <wp:docPr descr="" title="" id="38" name="Picture"/>
            <a:graphic>
              <a:graphicData uri="http://schemas.openxmlformats.org/drawingml/2006/picture">
                <pic:pic>
                  <pic:nvPicPr>
                    <pic:cNvPr descr="./images/receptor_maqueen_v1.png" id="39" name="Picture"/>
                    <pic:cNvPicPr>
                      <a:picLocks noChangeArrowheads="1" noChangeAspect="1"/>
                    </pic:cNvPicPr>
                  </pic:nvPicPr>
                  <pic:blipFill>
                    <a:blip r:embed="rId37"/>
                    <a:stretch>
                      <a:fillRect/>
                    </a:stretch>
                  </pic:blipFill>
                  <pic:spPr bwMode="auto">
                    <a:xfrm>
                      <a:off x="0" y="0"/>
                      <a:ext cx="5943600" cy="5701621"/>
                    </a:xfrm>
                    <a:prstGeom prst="rect">
                      <a:avLst/>
                    </a:prstGeom>
                    <a:noFill/>
                    <a:ln w="9525">
                      <a:noFill/>
                      <a:headEnd/>
                      <a:tailEnd/>
                    </a:ln>
                  </pic:spPr>
                </pic:pic>
              </a:graphicData>
            </a:graphic>
          </wp:inline>
        </w:drawing>
      </w:r>
    </w:p>
    <w:p>
      <w:pPr>
        <w:pStyle w:val="BodyText"/>
      </w:pPr>
      <w:r>
        <w:t xml:space="preserve">Si usamos el mismo id de grupo en varios maqueen podemos moverlos como si hicieran una coreografía</w:t>
      </w:r>
    </w:p>
    <w:p>
      <w:pPr>
        <w:numPr>
          <w:ilvl w:val="0"/>
          <w:numId w:val="1003"/>
        </w:numPr>
        <w:pStyle w:val="Compact"/>
      </w:pPr>
      <w:r>
        <w:t xml:space="preserve">Funciones para el movimiento de maqueen que podemos reutilizar como</w:t>
      </w:r>
      <w:r>
        <w:t xml:space="preserve"> </w:t>
      </w:r>
      <w:r>
        <w:t xml:space="preserve">“</w:t>
      </w:r>
      <w:r>
        <w:t xml:space="preserve">librerias</w:t>
      </w:r>
      <w:r>
        <w:t xml:space="preserve">”</w:t>
      </w:r>
      <w:r>
        <w:t xml:space="preserve"> </w:t>
      </w:r>
      <w:hyperlink r:id="rId40">
        <w:r>
          <w:rPr>
            <w:rStyle w:val="Hyperlink"/>
          </w:rPr>
          <w:t xml:space="preserve">Proyecto</w:t>
        </w:r>
      </w:hyperlink>
      <w:r>
        <w:t xml:space="preserve">:</w:t>
      </w:r>
      <w:r>
        <w:t xml:space="preserve"> </w:t>
      </w:r>
      <w:r>
        <w:drawing>
          <wp:inline>
            <wp:extent cx="5943600" cy="3218501"/>
            <wp:effectExtent b="0" l="0" r="0" t="0"/>
            <wp:docPr descr="" title="" id="42" name="Picture"/>
            <a:graphic>
              <a:graphicData uri="http://schemas.openxmlformats.org/drawingml/2006/picture">
                <pic:pic>
                  <pic:nvPicPr>
                    <pic:cNvPr descr="./images/funciones_movimiento.png" id="43" name="Picture"/>
                    <pic:cNvPicPr>
                      <a:picLocks noChangeArrowheads="1" noChangeAspect="1"/>
                    </pic:cNvPicPr>
                  </pic:nvPicPr>
                  <pic:blipFill>
                    <a:blip r:embed="rId41"/>
                    <a:stretch>
                      <a:fillRect/>
                    </a:stretch>
                  </pic:blipFill>
                  <pic:spPr bwMode="auto">
                    <a:xfrm>
                      <a:off x="0" y="0"/>
                      <a:ext cx="5943600" cy="3218501"/>
                    </a:xfrm>
                    <a:prstGeom prst="rect">
                      <a:avLst/>
                    </a:prstGeom>
                    <a:noFill/>
                    <a:ln w="9525">
                      <a:noFill/>
                      <a:headEnd/>
                      <a:tailEnd/>
                    </a:ln>
                  </pic:spPr>
                </pic:pic>
              </a:graphicData>
            </a:graphic>
          </wp:inline>
        </w:drawing>
      </w:r>
    </w:p>
    <w:p>
      <w:pPr>
        <w:pStyle w:val="FirstParagraph"/>
      </w:pPr>
      <w:r>
        <w:t xml:space="preserve">Definimos las funciones de movimiento:</w:t>
      </w:r>
    </w:p>
    <w:p>
      <w:pPr>
        <w:numPr>
          <w:ilvl w:val="0"/>
          <w:numId w:val="1004"/>
        </w:numPr>
      </w:pPr>
      <w:r>
        <w:t xml:space="preserve">Adelante</w:t>
      </w:r>
    </w:p>
    <w:p>
      <w:pPr>
        <w:numPr>
          <w:ilvl w:val="0"/>
          <w:numId w:val="1004"/>
        </w:numPr>
      </w:pPr>
      <w:r>
        <w:t xml:space="preserve">Atrás</w:t>
      </w:r>
    </w:p>
    <w:p>
      <w:pPr>
        <w:numPr>
          <w:ilvl w:val="0"/>
          <w:numId w:val="1004"/>
        </w:numPr>
      </w:pPr>
      <w:r>
        <w:t xml:space="preserve">Derecha</w:t>
      </w:r>
    </w:p>
    <w:p>
      <w:pPr>
        <w:numPr>
          <w:ilvl w:val="0"/>
          <w:numId w:val="1004"/>
        </w:numPr>
      </w:pPr>
      <w:r>
        <w:t xml:space="preserve">Izquierda</w:t>
      </w:r>
    </w:p>
    <w:p>
      <w:pPr>
        <w:numPr>
          <w:ilvl w:val="0"/>
          <w:numId w:val="1004"/>
        </w:numPr>
      </w:pPr>
      <w:r>
        <w:t xml:space="preserve">Parar</w:t>
      </w:r>
    </w:p>
    <w:p>
      <w:pPr>
        <w:numPr>
          <w:ilvl w:val="0"/>
          <w:numId w:val="1004"/>
        </w:numPr>
      </w:pPr>
      <w:r>
        <w:t xml:space="preserve">Calibramos tiempos para giros de 90 grados y movimientos de 50 cm</w:t>
      </w:r>
    </w:p>
    <w:p>
      <w:pPr>
        <w:pStyle w:val="FirstParagraph"/>
      </w:pPr>
      <w:r>
        <w:t xml:space="preserve">## Termostato</w:t>
      </w:r>
    </w:p>
    <w:p>
      <w:pPr>
        <w:pStyle w:val="BodyText"/>
      </w:pPr>
      <w:r>
        <w:t xml:space="preserve">Vamos a usar variables para guardar la medida de sensores. De esta manera nos aseguramos usar el mismo valor a lo largo del programa y evitamos tomar más medidas de las necesarias.</w:t>
      </w:r>
    </w:p>
    <w:p>
      <w:pPr>
        <w:pStyle w:val="BodyText"/>
      </w:pPr>
      <w:r>
        <w:t xml:space="preserve">Un termostado sencillo sería</w:t>
      </w:r>
    </w:p>
    <w:p>
      <w:pPr>
        <w:pStyle w:val="BodyText"/>
      </w:pPr>
      <w:r>
        <w:drawing>
          <wp:inline>
            <wp:extent cx="5943600" cy="4233797"/>
            <wp:effectExtent b="0" l="0" r="0" t="0"/>
            <wp:docPr descr="" title="" id="45" name="Picture"/>
            <a:graphic>
              <a:graphicData uri="http://schemas.openxmlformats.org/drawingml/2006/picture">
                <pic:pic>
                  <pic:nvPicPr>
                    <pic:cNvPr descr="./images/microbit_termostato.png" id="46" name="Picture"/>
                    <pic:cNvPicPr>
                      <a:picLocks noChangeArrowheads="1" noChangeAspect="1"/>
                    </pic:cNvPicPr>
                  </pic:nvPicPr>
                  <pic:blipFill>
                    <a:blip r:embed="rId44"/>
                    <a:stretch>
                      <a:fillRect/>
                    </a:stretch>
                  </pic:blipFill>
                  <pic:spPr bwMode="auto">
                    <a:xfrm>
                      <a:off x="0" y="0"/>
                      <a:ext cx="5943600" cy="4233797"/>
                    </a:xfrm>
                    <a:prstGeom prst="rect">
                      <a:avLst/>
                    </a:prstGeom>
                    <a:noFill/>
                    <a:ln w="9525">
                      <a:noFill/>
                      <a:headEnd/>
                      <a:tailEnd/>
                    </a:ln>
                  </pic:spPr>
                </pic:pic>
              </a:graphicData>
            </a:graphic>
          </wp:inline>
        </w:drawing>
      </w:r>
    </w:p>
    <w:bookmarkEnd w:id="47"/>
    <w:bookmarkStart w:id="56" w:name="termostato-leds-en-p8-y-p12"/>
    <w:p>
      <w:pPr>
        <w:pStyle w:val="Heading2"/>
      </w:pPr>
      <w:r>
        <w:t xml:space="preserve">Termostato: leds en P8 y P12</w:t>
      </w:r>
    </w:p>
    <w:p>
      <w:pPr>
        <w:pStyle w:val="FirstParagraph"/>
      </w:pPr>
      <w:r>
        <w:t xml:space="preserve">Vamos a simular un sistema de calefación usando los leds que trae el robot maqueen, encendiendo uno u otro según la temperatura</w:t>
      </w:r>
    </w:p>
    <w:p>
      <w:pPr>
        <w:pStyle w:val="BodyText"/>
      </w:pPr>
      <w:r>
        <w:drawing>
          <wp:inline>
            <wp:extent cx="5943600" cy="6760990"/>
            <wp:effectExtent b="0" l="0" r="0" t="0"/>
            <wp:docPr descr="" title="" id="49" name="Picture"/>
            <a:graphic>
              <a:graphicData uri="http://schemas.openxmlformats.org/drawingml/2006/picture">
                <pic:pic>
                  <pic:nvPicPr>
                    <pic:cNvPr descr="./images/microbit_termostato_leds_maqueen.png" id="50" name="Picture"/>
                    <pic:cNvPicPr>
                      <a:picLocks noChangeArrowheads="1" noChangeAspect="1"/>
                    </pic:cNvPicPr>
                  </pic:nvPicPr>
                  <pic:blipFill>
                    <a:blip r:embed="rId48"/>
                    <a:stretch>
                      <a:fillRect/>
                    </a:stretch>
                  </pic:blipFill>
                  <pic:spPr bwMode="auto">
                    <a:xfrm>
                      <a:off x="0" y="0"/>
                      <a:ext cx="5943600" cy="6760990"/>
                    </a:xfrm>
                    <a:prstGeom prst="rect">
                      <a:avLst/>
                    </a:prstGeom>
                    <a:noFill/>
                    <a:ln w="9525">
                      <a:noFill/>
                      <a:headEnd/>
                      <a:tailEnd/>
                    </a:ln>
                  </pic:spPr>
                </pic:pic>
              </a:graphicData>
            </a:graphic>
          </wp:inline>
        </w:drawing>
      </w:r>
    </w:p>
    <w:p>
      <w:pPr>
        <w:pStyle w:val="BodyText"/>
      </w:pPr>
      <w:hyperlink r:id="rId51">
        <w:r>
          <w:rPr>
            <w:rStyle w:val="Hyperlink"/>
          </w:rPr>
          <w:t xml:space="preserve">Termostato con leds</w:t>
        </w:r>
      </w:hyperlink>
    </w:p>
    <w:p>
      <w:pPr>
        <w:pStyle w:val="BodyText"/>
      </w:pPr>
      <w:r>
        <w:t xml:space="preserve">## Ventilador inteligente (smart fan)</w:t>
      </w:r>
    </w:p>
    <w:p>
      <w:pPr>
        <w:pStyle w:val="BodyText"/>
      </w:pPr>
      <w:r>
        <w:t xml:space="preserve">Vamos a hacer un proyecto donde usaremos uno de los motores de maqueen como si fuera un ventilador</w:t>
      </w:r>
    </w:p>
    <w:p>
      <w:pPr>
        <w:pStyle w:val="BodyText"/>
      </w:pPr>
      <w:r>
        <w:drawing>
          <wp:inline>
            <wp:extent cx="5943600" cy="4645663"/>
            <wp:effectExtent b="0" l="0" r="0" t="0"/>
            <wp:docPr descr="" title="" id="53" name="Picture"/>
            <a:graphic>
              <a:graphicData uri="http://schemas.openxmlformats.org/drawingml/2006/picture">
                <pic:pic>
                  <pic:nvPicPr>
                    <pic:cNvPr descr="./images/microbit_smart_fan.png" id="54" name="Picture"/>
                    <pic:cNvPicPr>
                      <a:picLocks noChangeArrowheads="1" noChangeAspect="1"/>
                    </pic:cNvPicPr>
                  </pic:nvPicPr>
                  <pic:blipFill>
                    <a:blip r:embed="rId52"/>
                    <a:stretch>
                      <a:fillRect/>
                    </a:stretch>
                  </pic:blipFill>
                  <pic:spPr bwMode="auto">
                    <a:xfrm>
                      <a:off x="0" y="0"/>
                      <a:ext cx="5943600" cy="4645663"/>
                    </a:xfrm>
                    <a:prstGeom prst="rect">
                      <a:avLst/>
                    </a:prstGeom>
                    <a:noFill/>
                    <a:ln w="9525">
                      <a:noFill/>
                      <a:headEnd/>
                      <a:tailEnd/>
                    </a:ln>
                  </pic:spPr>
                </pic:pic>
              </a:graphicData>
            </a:graphic>
          </wp:inline>
        </w:drawing>
      </w:r>
    </w:p>
    <w:p>
      <w:pPr>
        <w:pStyle w:val="BodyText"/>
      </w:pPr>
      <w:hyperlink r:id="rId55">
        <w:r>
          <w:rPr>
            <w:rStyle w:val="Hyperlink"/>
          </w:rPr>
          <w:t xml:space="preserve">Smart Fan</w:t>
        </w:r>
      </w:hyperlink>
    </w:p>
    <w:p>
      <w:pPr>
        <w:pStyle w:val="BodyText"/>
      </w:pPr>
      <w:r>
        <w:t xml:space="preserve">También haremos que se muestre la temperatura si pulsamos el botón A</w:t>
      </w:r>
    </w:p>
    <w:bookmarkEnd w:id="56"/>
    <w:bookmarkStart w:id="61" w:name="personalidades-para-maqueen"/>
    <w:p>
      <w:pPr>
        <w:pStyle w:val="Heading2"/>
      </w:pPr>
      <w:r>
        <w:t xml:space="preserve">Personalidades para maqueen</w:t>
      </w:r>
    </w:p>
    <w:p>
      <w:pPr>
        <w:pStyle w:val="FirstParagraph"/>
      </w:pPr>
      <w:r>
        <w:t xml:space="preserve">Podemos dotar a maqueen de personlidades usando sus sensores, por ejemplo usando el sensor de Ultrasonido podemos hacer que se comporte como un robot tímido si se aleja al acercarnos o curioso si nos sigue</w:t>
      </w:r>
    </w:p>
    <w:p>
      <w:pPr>
        <w:pStyle w:val="BodyText"/>
      </w:pPr>
      <w:r>
        <w:drawing>
          <wp:inline>
            <wp:extent cx="5943600" cy="4180578"/>
            <wp:effectExtent b="0" l="0" r="0" t="0"/>
            <wp:docPr descr="" title="" id="58" name="Picture"/>
            <a:graphic>
              <a:graphicData uri="http://schemas.openxmlformats.org/drawingml/2006/picture">
                <pic:pic>
                  <pic:nvPicPr>
                    <pic:cNvPr descr="./images/maqueen_sigueme.png" id="59" name="Picture"/>
                    <pic:cNvPicPr>
                      <a:picLocks noChangeArrowheads="1" noChangeAspect="1"/>
                    </pic:cNvPicPr>
                  </pic:nvPicPr>
                  <pic:blipFill>
                    <a:blip r:embed="rId57"/>
                    <a:stretch>
                      <a:fillRect/>
                    </a:stretch>
                  </pic:blipFill>
                  <pic:spPr bwMode="auto">
                    <a:xfrm>
                      <a:off x="0" y="0"/>
                      <a:ext cx="5943600" cy="4180578"/>
                    </a:xfrm>
                    <a:prstGeom prst="rect">
                      <a:avLst/>
                    </a:prstGeom>
                    <a:noFill/>
                    <a:ln w="9525">
                      <a:noFill/>
                      <a:headEnd/>
                      <a:tailEnd/>
                    </a:ln>
                  </pic:spPr>
                </pic:pic>
              </a:graphicData>
            </a:graphic>
          </wp:inline>
        </w:drawing>
      </w:r>
    </w:p>
    <w:p>
      <w:pPr>
        <w:pStyle w:val="BodyText"/>
      </w:pPr>
      <w:hyperlink r:id="rId60">
        <w:r>
          <w:rPr>
            <w:rStyle w:val="Hyperlink"/>
          </w:rPr>
          <w:t xml:space="preserve">Sígueme maqueen</w:t>
        </w:r>
      </w:hyperlink>
    </w:p>
    <w:bookmarkEnd w:id="61"/>
    <w:bookmarkStart w:id="62" w:name="usos-de-pines"/>
    <w:p>
      <w:pPr>
        <w:pStyle w:val="Heading2"/>
      </w:pPr>
      <w:r>
        <w:t xml:space="preserve">Usos de pines</w:t>
      </w:r>
    </w:p>
    <w:p>
      <w:pPr>
        <w:pStyle w:val="FirstParagraph"/>
      </w:pPr>
      <w:r>
        <w:t xml:space="preserve">Vamos a ver el uso directo de los pines de la micro:bit, normalmente usaríamos una extensión que los maneja, pero en esto ejemplos vamos a trabajar directamente con los bloques de la paleta Pines.</w:t>
      </w:r>
    </w:p>
    <w:bookmarkEnd w:id="62"/>
    <w:bookmarkStart w:id="83" w:name="pines-microbit"/>
    <w:p>
      <w:pPr>
        <w:pStyle w:val="Heading2"/>
      </w:pPr>
      <w:r>
        <w:t xml:space="preserve">Pines micro:bit</w:t>
      </w:r>
    </w:p>
    <w:p>
      <w:pPr>
        <w:pStyle w:val="FirstParagraph"/>
      </w:pPr>
      <w:r>
        <w:drawing>
          <wp:inline>
            <wp:extent cx="5847549" cy="5540188"/>
            <wp:effectExtent b="0" l="0" r="0" t="0"/>
            <wp:docPr descr="" title="" id="63" name="Picture"/>
            <a:graphic>
              <a:graphicData uri="http://schemas.openxmlformats.org/drawingml/2006/picture">
                <pic:pic>
                  <pic:nvPicPr>
                    <pic:cNvPr descr="./images/pins-v1-v2.png" id="64" name="Picture"/>
                    <pic:cNvPicPr>
                      <a:picLocks noChangeArrowheads="1" noChangeAspect="1"/>
                    </pic:cNvPicPr>
                  </pic:nvPicPr>
                  <pic:blipFill>
                    <a:blip r:embed="rId20"/>
                    <a:stretch>
                      <a:fillRect/>
                    </a:stretch>
                  </pic:blipFill>
                  <pic:spPr bwMode="auto">
                    <a:xfrm>
                      <a:off x="0" y="0"/>
                      <a:ext cx="5847549" cy="5540188"/>
                    </a:xfrm>
                    <a:prstGeom prst="rect">
                      <a:avLst/>
                    </a:prstGeom>
                    <a:noFill/>
                    <a:ln w="9525">
                      <a:noFill/>
                      <a:headEnd/>
                      <a:tailEnd/>
                    </a:ln>
                  </pic:spPr>
                </pic:pic>
              </a:graphicData>
            </a:graphic>
          </wp:inline>
        </w:drawing>
      </w:r>
    </w:p>
    <w:p>
      <w:pPr>
        <w:pStyle w:val="BodyText"/>
      </w:pPr>
      <w:hyperlink r:id="rId65">
        <w:r>
          <w:rPr>
            <w:rStyle w:val="Hyperlink"/>
          </w:rPr>
          <w:t xml:space="preserve">Detalles sobre los pines</w:t>
        </w:r>
      </w:hyperlink>
    </w:p>
    <w:p>
      <w:pPr>
        <w:pStyle w:val="BodyText"/>
      </w:pPr>
      <w:hyperlink r:id="rId66">
        <w:r>
          <w:rPr>
            <w:rStyle w:val="Hyperlink"/>
          </w:rPr>
          <w:t xml:space="preserve">Más detalles sobre los pines</w:t>
        </w:r>
      </w:hyperlink>
    </w:p>
    <w:p>
      <w:pPr>
        <w:pStyle w:val="BodyText"/>
      </w:pPr>
      <w:r>
        <w:t xml:space="preserve">Hay pines digitales, analógicos, PWM, comunicaciones…</w:t>
      </w:r>
    </w:p>
    <w:bookmarkStart w:id="71" w:name="salidas-digitales"/>
    <w:p>
      <w:pPr>
        <w:pStyle w:val="Heading3"/>
      </w:pPr>
      <w:r>
        <w:t xml:space="preserve">Salidas digitales</w:t>
      </w:r>
    </w:p>
    <w:p>
      <w:pPr>
        <w:pStyle w:val="FirstParagraph"/>
      </w:pPr>
      <w:r>
        <w:t xml:space="preserve">Podemos activar o desactivar los pines de un modo digital, es decir todo o nada.</w:t>
      </w:r>
    </w:p>
    <w:p>
      <w:pPr>
        <w:pStyle w:val="BodyText"/>
      </w:pPr>
      <w:r>
        <w:t xml:space="preserve">Vamos adaptar el termostato que hicimos con los leds de maqueen usando el bloque</w:t>
      </w:r>
      <w:r>
        <w:t xml:space="preserve"> </w:t>
      </w:r>
      <w:r>
        <w:t xml:space="preserve">“</w:t>
      </w:r>
      <w:r>
        <w:t xml:space="preserve">Escritura digital</w:t>
      </w:r>
      <w:r>
        <w:t xml:space="preserve">”</w:t>
      </w:r>
      <w:r>
        <w:t xml:space="preserve"> </w:t>
      </w:r>
      <w:r>
        <w:t xml:space="preserve">de la paleta</w:t>
      </w:r>
      <w:r>
        <w:t xml:space="preserve"> </w:t>
      </w:r>
      <w:r>
        <w:t xml:space="preserve">“</w:t>
      </w:r>
      <w:r>
        <w:t xml:space="preserve">Pines</w:t>
      </w:r>
      <w:r>
        <w:t xml:space="preserve">”</w:t>
      </w:r>
    </w:p>
    <w:p>
      <w:pPr>
        <w:pStyle w:val="BodyText"/>
      </w:pPr>
      <w:r>
        <w:t xml:space="preserve">Para ello vemos en la parte de abajo del robot maqueen que los leds corresponden a los pines 8 y 12</w:t>
      </w:r>
    </w:p>
    <w:p>
      <w:pPr>
        <w:pStyle w:val="BodyText"/>
      </w:pPr>
      <w:r>
        <w:drawing>
          <wp:inline>
            <wp:extent cx="5943600" cy="6760990"/>
            <wp:effectExtent b="0" l="0" r="0" t="0"/>
            <wp:docPr descr="" title="" id="68" name="Picture"/>
            <a:graphic>
              <a:graphicData uri="http://schemas.openxmlformats.org/drawingml/2006/picture">
                <pic:pic>
                  <pic:nvPicPr>
                    <pic:cNvPr descr="./images/microbit_termostato_leds_pines.png" id="69" name="Picture"/>
                    <pic:cNvPicPr>
                      <a:picLocks noChangeArrowheads="1" noChangeAspect="1"/>
                    </pic:cNvPicPr>
                  </pic:nvPicPr>
                  <pic:blipFill>
                    <a:blip r:embed="rId67"/>
                    <a:stretch>
                      <a:fillRect/>
                    </a:stretch>
                  </pic:blipFill>
                  <pic:spPr bwMode="auto">
                    <a:xfrm>
                      <a:off x="0" y="0"/>
                      <a:ext cx="5943600" cy="6760990"/>
                    </a:xfrm>
                    <a:prstGeom prst="rect">
                      <a:avLst/>
                    </a:prstGeom>
                    <a:noFill/>
                    <a:ln w="9525">
                      <a:noFill/>
                      <a:headEnd/>
                      <a:tailEnd/>
                    </a:ln>
                  </pic:spPr>
                </pic:pic>
              </a:graphicData>
            </a:graphic>
          </wp:inline>
        </w:drawing>
      </w:r>
    </w:p>
    <w:p>
      <w:pPr>
        <w:pStyle w:val="BodyText"/>
      </w:pPr>
      <w:hyperlink r:id="rId70">
        <w:r>
          <w:rPr>
            <w:rStyle w:val="Hyperlink"/>
          </w:rPr>
          <w:t xml:space="preserve">Proyecto Termostato Leds</w:t>
        </w:r>
      </w:hyperlink>
    </w:p>
    <w:bookmarkEnd w:id="71"/>
    <w:bookmarkStart w:id="72" w:name="sensores-analógicos"/>
    <w:p>
      <w:pPr>
        <w:pStyle w:val="Heading3"/>
      </w:pPr>
      <w:r>
        <w:t xml:space="preserve">Sensores analógicos</w:t>
      </w:r>
    </w:p>
    <w:p>
      <w:pPr>
        <w:pStyle w:val="FirstParagraph"/>
      </w:pPr>
      <w:r>
        <w:t xml:space="preserve">La mayoría de sensores analógicos que usamos se basan en genera un voltaje proporcional a la medida que queremos determinar. Con la micro:bit mediremos el voltaje que hay entre los pines GND y S del sensor, almentándolo también con GND y V. Normalmente funcionan a 3V.</w:t>
      </w:r>
    </w:p>
    <w:p>
      <w:pPr>
        <w:pStyle w:val="BodyText"/>
      </w:pPr>
      <w:r>
        <w:t xml:space="preserve">Para leerlos usaremos el bloque</w:t>
      </w:r>
      <w:r>
        <w:t xml:space="preserve"> </w:t>
      </w:r>
      <w:r>
        <w:t xml:space="preserve">“</w:t>
      </w:r>
      <w:r>
        <w:t xml:space="preserve">lectura analógica</w:t>
      </w:r>
      <w:r>
        <w:t xml:space="preserve">”</w:t>
      </w:r>
      <w:r>
        <w:t xml:space="preserve"> </w:t>
      </w:r>
      <w:r>
        <w:t xml:space="preserve">que nos da un valor entre 0 y 1023, correspondiente a 0V y a 3V</w:t>
      </w:r>
    </w:p>
    <w:bookmarkEnd w:id="72"/>
    <w:bookmarkStart w:id="82" w:name="salida-analógicas---pwm"/>
    <w:p>
      <w:pPr>
        <w:pStyle w:val="Heading3"/>
      </w:pPr>
      <w:r>
        <w:t xml:space="preserve">Salida</w:t>
      </w:r>
      <w:r>
        <w:t xml:space="preserve"> </w:t>
      </w:r>
      <w:r>
        <w:t xml:space="preserve">“</w:t>
      </w:r>
      <w:r>
        <w:t xml:space="preserve">analógicas</w:t>
      </w:r>
      <w:r>
        <w:t xml:space="preserve">”</w:t>
      </w:r>
      <w:r>
        <w:t xml:space="preserve"> </w:t>
      </w:r>
      <w:r>
        <w:t xml:space="preserve">- PWM</w:t>
      </w:r>
    </w:p>
    <w:p>
      <w:pPr>
        <w:pStyle w:val="FirstParagraph"/>
      </w:pPr>
      <w:r>
        <w:t xml:space="preserve">Aunque la micro:bit no tiene salidas analógicas reales, podemos simularlas en algunos pines, de manera que si conectamos un LED a uno de los pines ¿P0, P1, P2, P3, P4 o P10? podemos conseguir modular su brillo</w:t>
      </w:r>
    </w:p>
    <w:p>
      <w:pPr>
        <w:pStyle w:val="BodyText"/>
      </w:pPr>
      <w:r>
        <w:t xml:space="preserve">Para ello usaremos el módulo</w:t>
      </w:r>
      <w:r>
        <w:t xml:space="preserve"> </w:t>
      </w:r>
      <w:r>
        <w:t xml:space="preserve">“</w:t>
      </w:r>
      <w:r>
        <w:t xml:space="preserve">Escritura analógica</w:t>
      </w:r>
      <w:r>
        <w:t xml:space="preserve">”</w:t>
      </w:r>
      <w:r>
        <w:t xml:space="preserve"> </w:t>
      </w:r>
      <w:r>
        <w:t xml:space="preserve">indicando una</w:t>
      </w:r>
      <w:r>
        <w:t xml:space="preserve"> </w:t>
      </w:r>
      <w:r>
        <w:t xml:space="preserve">“</w:t>
      </w:r>
      <w:r>
        <w:t xml:space="preserve">potencia</w:t>
      </w:r>
      <w:r>
        <w:t xml:space="preserve">”</w:t>
      </w:r>
      <w:r>
        <w:t xml:space="preserve"> </w:t>
      </w:r>
      <w:r>
        <w:t xml:space="preserve">o</w:t>
      </w:r>
      <w:r>
        <w:t xml:space="preserve"> </w:t>
      </w:r>
      <w:r>
        <w:t xml:space="preserve">“</w:t>
      </w:r>
      <w:r>
        <w:t xml:space="preserve">brillo</w:t>
      </w:r>
      <w:r>
        <w:t xml:space="preserve">”</w:t>
      </w:r>
      <w:r>
        <w:t xml:space="preserve"> </w:t>
      </w:r>
      <w:r>
        <w:t xml:space="preserve">para el led entre 0 y 1023, 0 significa totalmente apagado y 1023 sería máximo brillo.</w:t>
      </w:r>
    </w:p>
    <w:p>
      <w:pPr>
        <w:pStyle w:val="BodyText"/>
      </w:pPr>
      <w:r>
        <w:t xml:space="preserve">En este sencillo programa hacemos un ciclo de brillo creciente (Fade in) y luego uno decreciente (Fade out)</w:t>
      </w:r>
    </w:p>
    <w:p>
      <w:pPr>
        <w:pStyle w:val="BodyText"/>
      </w:pPr>
      <w:r>
        <w:drawing>
          <wp:inline>
            <wp:extent cx="5943600" cy="3777428"/>
            <wp:effectExtent b="0" l="0" r="0" t="0"/>
            <wp:docPr descr="" title="" id="74" name="Picture"/>
            <a:graphic>
              <a:graphicData uri="http://schemas.openxmlformats.org/drawingml/2006/picture">
                <pic:pic>
                  <pic:nvPicPr>
                    <pic:cNvPr descr="./images/Iluminacion_led_variable_PWM.png" id="75" name="Picture"/>
                    <pic:cNvPicPr>
                      <a:picLocks noChangeArrowheads="1" noChangeAspect="1"/>
                    </pic:cNvPicPr>
                  </pic:nvPicPr>
                  <pic:blipFill>
                    <a:blip r:embed="rId73"/>
                    <a:stretch>
                      <a:fillRect/>
                    </a:stretch>
                  </pic:blipFill>
                  <pic:spPr bwMode="auto">
                    <a:xfrm>
                      <a:off x="0" y="0"/>
                      <a:ext cx="5943600" cy="3777428"/>
                    </a:xfrm>
                    <a:prstGeom prst="rect">
                      <a:avLst/>
                    </a:prstGeom>
                    <a:noFill/>
                    <a:ln w="9525">
                      <a:noFill/>
                      <a:headEnd/>
                      <a:tailEnd/>
                    </a:ln>
                  </pic:spPr>
                </pic:pic>
              </a:graphicData>
            </a:graphic>
          </wp:inline>
        </w:drawing>
      </w:r>
    </w:p>
    <w:p>
      <w:pPr>
        <w:pStyle w:val="BodyText"/>
      </w:pPr>
      <w:r>
        <w:t xml:space="preserve">Se ha limitado hasta 100 para ver más claramente el cambio de brillo, si subimos cerca de los valores máximo el ojo ya no distingue el cambio.</w:t>
      </w:r>
    </w:p>
    <w:p>
      <w:pPr>
        <w:pStyle w:val="BodyText"/>
      </w:pPr>
      <w:r>
        <w:t xml:space="preserve">Este tipo de control de potencia se llama PWM (Pulse Width Modulation), y consigue controlar la cantidad de energía transferida modulando el estado de pin con una cierta frecuencia, creando un pulso cuyo ancho es proporcional a la potencia que queremos transmitir</w:t>
      </w:r>
    </w:p>
    <w:p>
      <w:pPr>
        <w:pStyle w:val="BodyText"/>
      </w:pPr>
      <w:r>
        <w:drawing>
          <wp:inline>
            <wp:extent cx="5943600" cy="3427331"/>
            <wp:effectExtent b="0" l="0" r="0" t="0"/>
            <wp:docPr descr="" title="" id="77" name="Picture"/>
            <a:graphic>
              <a:graphicData uri="http://schemas.openxmlformats.org/drawingml/2006/picture">
                <pic:pic>
                  <pic:nvPicPr>
                    <pic:cNvPr descr="./images/PWM.gif" id="78" name="Picture"/>
                    <pic:cNvPicPr>
                      <a:picLocks noChangeArrowheads="1" noChangeAspect="1"/>
                    </pic:cNvPicPr>
                  </pic:nvPicPr>
                  <pic:blipFill>
                    <a:blip r:embed="rId76"/>
                    <a:stretch>
                      <a:fillRect/>
                    </a:stretch>
                  </pic:blipFill>
                  <pic:spPr bwMode="auto">
                    <a:xfrm>
                      <a:off x="0" y="0"/>
                      <a:ext cx="5943600" cy="3427331"/>
                    </a:xfrm>
                    <a:prstGeom prst="rect">
                      <a:avLst/>
                    </a:prstGeom>
                    <a:noFill/>
                    <a:ln w="9525">
                      <a:noFill/>
                      <a:headEnd/>
                      <a:tailEnd/>
                    </a:ln>
                  </pic:spPr>
                </pic:pic>
              </a:graphicData>
            </a:graphic>
          </wp:inline>
        </w:drawing>
      </w:r>
    </w:p>
    <w:p>
      <w:pPr>
        <w:pStyle w:val="BodyText"/>
      </w:pPr>
      <w:r>
        <w:t xml:space="preserve">Como vemos en la imagen, cuando más tiempo está la señal en estado alto, es mayor el brillo del led.</w:t>
      </w:r>
    </w:p>
    <w:p>
      <w:pPr>
        <w:pStyle w:val="BodyText"/>
      </w:pPr>
      <w:r>
        <w:drawing>
          <wp:inline>
            <wp:extent cx="1524000" cy="2222500"/>
            <wp:effectExtent b="0" l="0" r="0" t="0"/>
            <wp:docPr descr="" title="" id="80" name="Picture"/>
            <a:graphic>
              <a:graphicData uri="http://schemas.openxmlformats.org/drawingml/2006/picture">
                <pic:pic>
                  <pic:nvPicPr>
                    <pic:cNvPr descr="./images/actuador_led_potencia.png" id="81" name="Picture"/>
                    <pic:cNvPicPr>
                      <a:picLocks noChangeArrowheads="1" noChangeAspect="1"/>
                    </pic:cNvPicPr>
                  </pic:nvPicPr>
                  <pic:blipFill>
                    <a:blip r:embed="rId79"/>
                    <a:stretch>
                      <a:fillRect/>
                    </a:stretch>
                  </pic:blipFill>
                  <pic:spPr bwMode="auto">
                    <a:xfrm>
                      <a:off x="0" y="0"/>
                      <a:ext cx="1524000" cy="2222500"/>
                    </a:xfrm>
                    <a:prstGeom prst="rect">
                      <a:avLst/>
                    </a:prstGeom>
                    <a:noFill/>
                    <a:ln w="9525">
                      <a:noFill/>
                      <a:headEnd/>
                      <a:tailEnd/>
                    </a:ln>
                  </pic:spPr>
                </pic:pic>
              </a:graphicData>
            </a:graphic>
          </wp:inline>
        </w:drawing>
      </w:r>
    </w:p>
    <w:p>
      <w:pPr>
        <w:pStyle w:val="BodyText"/>
      </w:pPr>
      <w:r>
        <w:rPr>
          <w:bCs/>
          <w:b/>
        </w:rPr>
        <w:t xml:space="preserve">Led de potencia (3W)</w:t>
      </w:r>
      <w:r>
        <w:t xml:space="preserve"> </w:t>
      </w:r>
      <w:r>
        <w:t xml:space="preserve">se trata de un led de ilumninación de los que se usan en las bombillas LED que incluye en el módulo toda la electrónica necdesaria para que un pin de la micro:bit pueda controlar su brillo</w:t>
      </w:r>
    </w:p>
    <w:bookmarkEnd w:id="82"/>
    <w:bookmarkEnd w:id="83"/>
    <w:bookmarkStart w:id="88" w:name="X149e72ee645502bcfe592e6ba6d3985ddf57c43"/>
    <w:p>
      <w:pPr>
        <w:pStyle w:val="Heading2"/>
      </w:pPr>
      <w:r>
        <w:t xml:space="preserve">Encendiendo los Leds de maqueen con botones</w:t>
      </w:r>
    </w:p>
    <w:p>
      <w:pPr>
        <w:pStyle w:val="FirstParagraph"/>
      </w:pPr>
      <w:r>
        <w:drawing>
          <wp:inline>
            <wp:extent cx="5943600" cy="7254524"/>
            <wp:effectExtent b="0" l="0" r="0" t="0"/>
            <wp:docPr descr="" title="" id="85" name="Picture"/>
            <a:graphic>
              <a:graphicData uri="http://schemas.openxmlformats.org/drawingml/2006/picture">
                <pic:pic>
                  <pic:nvPicPr>
                    <pic:cNvPr descr="./images/luces_bonotes_maqueen.png" id="86" name="Picture"/>
                    <pic:cNvPicPr>
                      <a:picLocks noChangeArrowheads="1" noChangeAspect="1"/>
                    </pic:cNvPicPr>
                  </pic:nvPicPr>
                  <pic:blipFill>
                    <a:blip r:embed="rId84"/>
                    <a:stretch>
                      <a:fillRect/>
                    </a:stretch>
                  </pic:blipFill>
                  <pic:spPr bwMode="auto">
                    <a:xfrm>
                      <a:off x="0" y="0"/>
                      <a:ext cx="5943600" cy="7254524"/>
                    </a:xfrm>
                    <a:prstGeom prst="rect">
                      <a:avLst/>
                    </a:prstGeom>
                    <a:noFill/>
                    <a:ln w="9525">
                      <a:noFill/>
                      <a:headEnd/>
                      <a:tailEnd/>
                    </a:ln>
                  </pic:spPr>
                </pic:pic>
              </a:graphicData>
            </a:graphic>
          </wp:inline>
        </w:drawing>
      </w:r>
    </w:p>
    <w:p>
      <w:pPr>
        <w:pStyle w:val="BodyText"/>
      </w:pPr>
      <w:hyperlink r:id="rId87">
        <w:r>
          <w:rPr>
            <w:rStyle w:val="Hyperlink"/>
          </w:rPr>
          <w:t xml:space="preserve">v1 los botones encienden</w:t>
        </w:r>
        <w:r>
          <w:rPr>
            <w:rStyle w:val="Hyperlink"/>
          </w:rPr>
          <w:t xml:space="preserve"> </w:t>
        </w:r>
        <w:r>
          <w:rPr>
            <w:rStyle w:val="Hyperlink"/>
          </w:rPr>
          <w:t xml:space="preserve">leds</w:t>
        </w:r>
      </w:hyperlink>
    </w:p>
    <w:bookmarkEnd w:id="88"/>
    <w:bookmarkStart w:id="115" w:name="Xe735977fd6085840fa0fbafe9f35f36d5f3bd3c"/>
    <w:p>
      <w:pPr>
        <w:pStyle w:val="Heading2"/>
      </w:pPr>
      <w:r>
        <w:t xml:space="preserve">Eliminar extensiones o componentes no utilizados</w:t>
      </w:r>
    </w:p>
    <w:p>
      <w:pPr>
        <w:numPr>
          <w:ilvl w:val="0"/>
          <w:numId w:val="1005"/>
        </w:numPr>
        <w:pStyle w:val="Compact"/>
      </w:pPr>
      <w:r>
        <w:t xml:space="preserve">Cambiamos a código Javascript</w:t>
      </w:r>
    </w:p>
    <w:p>
      <w:pPr>
        <w:pStyle w:val="FirstParagraph"/>
      </w:pPr>
      <w:r>
        <w:drawing>
          <wp:inline>
            <wp:extent cx="5943600" cy="3018168"/>
            <wp:effectExtent b="0" l="0" r="0" t="0"/>
            <wp:docPr descr="" title="" id="90" name="Picture"/>
            <a:graphic>
              <a:graphicData uri="http://schemas.openxmlformats.org/drawingml/2006/picture">
                <pic:pic>
                  <pic:nvPicPr>
                    <pic:cNvPr descr="./images/luces_bonotes_maqueen_quitar_extension1.png" id="91" name="Picture"/>
                    <pic:cNvPicPr>
                      <a:picLocks noChangeArrowheads="1" noChangeAspect="1"/>
                    </pic:cNvPicPr>
                  </pic:nvPicPr>
                  <pic:blipFill>
                    <a:blip r:embed="rId89"/>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6"/>
        </w:numPr>
        <w:pStyle w:val="Compact"/>
      </w:pPr>
      <w:r>
        <w:t xml:space="preserve">Pulsamos en explorar</w:t>
      </w:r>
    </w:p>
    <w:p>
      <w:pPr>
        <w:pStyle w:val="FirstParagraph"/>
      </w:pPr>
      <w:r>
        <w:drawing>
          <wp:inline>
            <wp:extent cx="5943600" cy="3018168"/>
            <wp:effectExtent b="0" l="0" r="0" t="0"/>
            <wp:docPr descr="" title="" id="93" name="Picture"/>
            <a:graphic>
              <a:graphicData uri="http://schemas.openxmlformats.org/drawingml/2006/picture">
                <pic:pic>
                  <pic:nvPicPr>
                    <pic:cNvPr descr="./images/luces_bonotes_maqueen_quitar_extension2.png" id="94" name="Picture"/>
                    <pic:cNvPicPr>
                      <a:picLocks noChangeArrowheads="1" noChangeAspect="1"/>
                    </pic:cNvPicPr>
                  </pic:nvPicPr>
                  <pic:blipFill>
                    <a:blip r:embed="rId92"/>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7"/>
        </w:numPr>
        <w:pStyle w:val="Compact"/>
      </w:pPr>
      <w:r>
        <w:t xml:space="preserve">Podemos eliminar las que tienen el icono de la papelera</w:t>
      </w:r>
    </w:p>
    <w:p>
      <w:pPr>
        <w:pStyle w:val="FirstParagraph"/>
      </w:pPr>
      <w:r>
        <w:drawing>
          <wp:inline>
            <wp:extent cx="5943600" cy="3018168"/>
            <wp:effectExtent b="0" l="0" r="0" t="0"/>
            <wp:docPr descr="" title="" id="96" name="Picture"/>
            <a:graphic>
              <a:graphicData uri="http://schemas.openxmlformats.org/drawingml/2006/picture">
                <pic:pic>
                  <pic:nvPicPr>
                    <pic:cNvPr descr="./images/luces_bonotes_maqueen_quitar_extension3.png" id="97" name="Picture"/>
                    <pic:cNvPicPr>
                      <a:picLocks noChangeArrowheads="1" noChangeAspect="1"/>
                    </pic:cNvPicPr>
                  </pic:nvPicPr>
                  <pic:blipFill>
                    <a:blip r:embed="rId95"/>
                    <a:stretch>
                      <a:fillRect/>
                    </a:stretch>
                  </pic:blipFill>
                  <pic:spPr bwMode="auto">
                    <a:xfrm>
                      <a:off x="0" y="0"/>
                      <a:ext cx="5943600" cy="3018168"/>
                    </a:xfrm>
                    <a:prstGeom prst="rect">
                      <a:avLst/>
                    </a:prstGeom>
                    <a:noFill/>
                    <a:ln w="9525">
                      <a:noFill/>
                      <a:headEnd/>
                      <a:tailEnd/>
                    </a:ln>
                  </pic:spPr>
                </pic:pic>
              </a:graphicData>
            </a:graphic>
          </wp:inline>
        </w:drawing>
      </w:r>
    </w:p>
    <w:p>
      <w:pPr>
        <w:numPr>
          <w:ilvl w:val="0"/>
          <w:numId w:val="1008"/>
        </w:numPr>
        <w:pStyle w:val="Compact"/>
      </w:pPr>
      <w:r>
        <w:t xml:space="preserve">Se elimina la extensión</w:t>
      </w:r>
    </w:p>
    <w:p>
      <w:pPr>
        <w:pStyle w:val="FirstParagraph"/>
      </w:pPr>
      <w:r>
        <w:drawing>
          <wp:inline>
            <wp:extent cx="5943600" cy="3018168"/>
            <wp:effectExtent b="0" l="0" r="0" t="0"/>
            <wp:docPr descr="" title="" id="99" name="Picture"/>
            <a:graphic>
              <a:graphicData uri="http://schemas.openxmlformats.org/drawingml/2006/picture">
                <pic:pic>
                  <pic:nvPicPr>
                    <pic:cNvPr descr="./images/luces_bonotes_maqueen_quitar_extension4.png" id="100" name="Picture"/>
                    <pic:cNvPicPr>
                      <a:picLocks noChangeArrowheads="1" noChangeAspect="1"/>
                    </pic:cNvPicPr>
                  </pic:nvPicPr>
                  <pic:blipFill>
                    <a:blip r:embed="rId98"/>
                    <a:stretch>
                      <a:fillRect/>
                    </a:stretch>
                  </pic:blipFill>
                  <pic:spPr bwMode="auto">
                    <a:xfrm>
                      <a:off x="0" y="0"/>
                      <a:ext cx="5943600" cy="3018168"/>
                    </a:xfrm>
                    <a:prstGeom prst="rect">
                      <a:avLst/>
                    </a:prstGeom>
                    <a:noFill/>
                    <a:ln w="9525">
                      <a:noFill/>
                      <a:headEnd/>
                      <a:tailEnd/>
                    </a:ln>
                  </pic:spPr>
                </pic:pic>
              </a:graphicData>
            </a:graphic>
          </wp:inline>
        </w:drawing>
      </w:r>
    </w:p>
    <w:bookmarkStart w:id="114" w:name="X12c6604a116b6454ea81f3da0592d05198ec89a"/>
    <w:p>
      <w:pPr>
        <w:pStyle w:val="Heading3"/>
      </w:pPr>
      <w:r>
        <w:t xml:space="preserve">Encender led de maqueen (P8) con pulsador A (P5)</w:t>
      </w:r>
    </w:p>
    <w:p>
      <w:pPr>
        <w:pStyle w:val="FirstParagraph"/>
      </w:pPr>
      <w:r>
        <w:t xml:space="preserve">Con eventos:</w:t>
      </w:r>
    </w:p>
    <w:p>
      <w:pPr>
        <w:pStyle w:val="BodyText"/>
      </w:pPr>
      <w:r>
        <w:drawing>
          <wp:inline>
            <wp:extent cx="4330700" cy="4191000"/>
            <wp:effectExtent b="0" l="0" r="0" t="0"/>
            <wp:docPr descr="" title="" id="102" name="Picture"/>
            <a:graphic>
              <a:graphicData uri="http://schemas.openxmlformats.org/drawingml/2006/picture">
                <pic:pic>
                  <pic:nvPicPr>
                    <pic:cNvPr descr="./images/Pulsador+leds1.png" id="103" name="Picture"/>
                    <pic:cNvPicPr>
                      <a:picLocks noChangeArrowheads="1" noChangeAspect="1"/>
                    </pic:cNvPicPr>
                  </pic:nvPicPr>
                  <pic:blipFill>
                    <a:blip r:embed="rId101"/>
                    <a:stretch>
                      <a:fillRect/>
                    </a:stretch>
                  </pic:blipFill>
                  <pic:spPr bwMode="auto">
                    <a:xfrm>
                      <a:off x="0" y="0"/>
                      <a:ext cx="4330700" cy="4191000"/>
                    </a:xfrm>
                    <a:prstGeom prst="rect">
                      <a:avLst/>
                    </a:prstGeom>
                    <a:noFill/>
                    <a:ln w="9525">
                      <a:noFill/>
                      <a:headEnd/>
                      <a:tailEnd/>
                    </a:ln>
                  </pic:spPr>
                </pic:pic>
              </a:graphicData>
            </a:graphic>
          </wp:inline>
        </w:drawing>
      </w:r>
    </w:p>
    <w:p>
      <w:pPr>
        <w:pStyle w:val="BodyText"/>
      </w:pPr>
      <w:r>
        <w:t xml:space="preserve">Polling</w:t>
      </w:r>
    </w:p>
    <w:p>
      <w:pPr>
        <w:pStyle w:val="BodyText"/>
      </w:pPr>
      <w:r>
        <w:drawing>
          <wp:inline>
            <wp:extent cx="5943600" cy="3678211"/>
            <wp:effectExtent b="0" l="0" r="0" t="0"/>
            <wp:docPr descr="" title="" id="105" name="Picture"/>
            <a:graphic>
              <a:graphicData uri="http://schemas.openxmlformats.org/drawingml/2006/picture">
                <pic:pic>
                  <pic:nvPicPr>
                    <pic:cNvPr descr="./images/Pulsador+leds2.png" id="106" name="Picture"/>
                    <pic:cNvPicPr>
                      <a:picLocks noChangeArrowheads="1" noChangeAspect="1"/>
                    </pic:cNvPicPr>
                  </pic:nvPicPr>
                  <pic:blipFill>
                    <a:blip r:embed="rId104"/>
                    <a:stretch>
                      <a:fillRect/>
                    </a:stretch>
                  </pic:blipFill>
                  <pic:spPr bwMode="auto">
                    <a:xfrm>
                      <a:off x="0" y="0"/>
                      <a:ext cx="5943600" cy="3678211"/>
                    </a:xfrm>
                    <a:prstGeom prst="rect">
                      <a:avLst/>
                    </a:prstGeom>
                    <a:noFill/>
                    <a:ln w="9525">
                      <a:noFill/>
                      <a:headEnd/>
                      <a:tailEnd/>
                    </a:ln>
                  </pic:spPr>
                </pic:pic>
              </a:graphicData>
            </a:graphic>
          </wp:inline>
        </w:drawing>
      </w:r>
    </w:p>
    <w:p>
      <w:pPr>
        <w:pStyle w:val="BodyText"/>
      </w:pPr>
      <w:r>
        <w:t xml:space="preserve">Uno con polling otro con eventos</w:t>
      </w:r>
    </w:p>
    <w:p>
      <w:pPr>
        <w:pStyle w:val="BodyText"/>
      </w:pPr>
      <w:r>
        <w:drawing>
          <wp:inline>
            <wp:extent cx="5943600" cy="4726800"/>
            <wp:effectExtent b="0" l="0" r="0" t="0"/>
            <wp:docPr descr="" title="" id="108" name="Picture"/>
            <a:graphic>
              <a:graphicData uri="http://schemas.openxmlformats.org/drawingml/2006/picture">
                <pic:pic>
                  <pic:nvPicPr>
                    <pic:cNvPr descr="./images/Pulsador+leds3.png" id="109" name="Picture"/>
                    <pic:cNvPicPr>
                      <a:picLocks noChangeArrowheads="1" noChangeAspect="1"/>
                    </pic:cNvPicPr>
                  </pic:nvPicPr>
                  <pic:blipFill>
                    <a:blip r:embed="rId107"/>
                    <a:stretch>
                      <a:fillRect/>
                    </a:stretch>
                  </pic:blipFill>
                  <pic:spPr bwMode="auto">
                    <a:xfrm>
                      <a:off x="0" y="0"/>
                      <a:ext cx="5943600" cy="4726800"/>
                    </a:xfrm>
                    <a:prstGeom prst="rect">
                      <a:avLst/>
                    </a:prstGeom>
                    <a:noFill/>
                    <a:ln w="9525">
                      <a:noFill/>
                      <a:headEnd/>
                      <a:tailEnd/>
                    </a:ln>
                  </pic:spPr>
                </pic:pic>
              </a:graphicData>
            </a:graphic>
          </wp:inline>
        </w:drawing>
      </w:r>
    </w:p>
    <w:p>
      <w:pPr>
        <w:pStyle w:val="BodyText"/>
      </w:pPr>
      <w:r>
        <w:drawing>
          <wp:inline>
            <wp:extent cx="5943600" cy="6121720"/>
            <wp:effectExtent b="0" l="0" r="0" t="0"/>
            <wp:docPr descr="" title="" id="111" name="Picture"/>
            <a:graphic>
              <a:graphicData uri="http://schemas.openxmlformats.org/drawingml/2006/picture">
                <pic:pic>
                  <pic:nvPicPr>
                    <pic:cNvPr descr="./images/luces_bonotes_maqueen_sin_extension.png" id="112" name="Picture"/>
                    <pic:cNvPicPr>
                      <a:picLocks noChangeArrowheads="1" noChangeAspect="1"/>
                    </pic:cNvPicPr>
                  </pic:nvPicPr>
                  <pic:blipFill>
                    <a:blip r:embed="rId110"/>
                    <a:stretch>
                      <a:fillRect/>
                    </a:stretch>
                  </pic:blipFill>
                  <pic:spPr bwMode="auto">
                    <a:xfrm>
                      <a:off x="0" y="0"/>
                      <a:ext cx="5943600" cy="6121720"/>
                    </a:xfrm>
                    <a:prstGeom prst="rect">
                      <a:avLst/>
                    </a:prstGeom>
                    <a:noFill/>
                    <a:ln w="9525">
                      <a:noFill/>
                      <a:headEnd/>
                      <a:tailEnd/>
                    </a:ln>
                  </pic:spPr>
                </pic:pic>
              </a:graphicData>
            </a:graphic>
          </wp:inline>
        </w:drawing>
      </w:r>
    </w:p>
    <w:p>
      <w:pPr>
        <w:pStyle w:val="BodyText"/>
      </w:pPr>
      <w:hyperlink r:id="rId113">
        <w:r>
          <w:rPr>
            <w:rStyle w:val="Hyperlink"/>
          </w:rPr>
          <w:t xml:space="preserve">v2 funciones sin extensión</w:t>
        </w:r>
        <w:r>
          <w:rPr>
            <w:rStyle w:val="Hyperlink"/>
          </w:rPr>
          <w:t xml:space="preserve"> </w:t>
        </w:r>
        <w:r>
          <w:rPr>
            <w:rStyle w:val="Hyperlink"/>
          </w:rPr>
          <w:t xml:space="preserve">maqueen</w:t>
        </w:r>
      </w:hyperlink>
    </w:p>
    <w:bookmarkEnd w:id="114"/>
    <w:bookmarkEnd w:id="115"/>
    <w:bookmarkStart w:id="151" w:name="apagamos-los-leds-pasados-5-segundos"/>
    <w:p>
      <w:pPr>
        <w:pStyle w:val="Heading2"/>
      </w:pPr>
      <w:r>
        <w:t xml:space="preserve">Apagamos los leds pasados 5 segundos</w:t>
      </w:r>
    </w:p>
    <w:p>
      <w:pPr>
        <w:pStyle w:val="FirstParagraph"/>
      </w:pPr>
      <w:r>
        <w:drawing>
          <wp:inline>
            <wp:extent cx="5943600" cy="4909930"/>
            <wp:effectExtent b="0" l="0" r="0" t="0"/>
            <wp:docPr descr="" title="" id="117" name="Picture"/>
            <a:graphic>
              <a:graphicData uri="http://schemas.openxmlformats.org/drawingml/2006/picture">
                <pic:pic>
                  <pic:nvPicPr>
                    <pic:cNvPr descr="./images/luces_bonotes_maqueen_quitar_extension_apagamos.png" id="118" name="Picture"/>
                    <pic:cNvPicPr>
                      <a:picLocks noChangeArrowheads="1" noChangeAspect="1"/>
                    </pic:cNvPicPr>
                  </pic:nvPicPr>
                  <pic:blipFill>
                    <a:blip r:embed="rId116"/>
                    <a:stretch>
                      <a:fillRect/>
                    </a:stretch>
                  </pic:blipFill>
                  <pic:spPr bwMode="auto">
                    <a:xfrm>
                      <a:off x="0" y="0"/>
                      <a:ext cx="5943600" cy="4909930"/>
                    </a:xfrm>
                    <a:prstGeom prst="rect">
                      <a:avLst/>
                    </a:prstGeom>
                    <a:noFill/>
                    <a:ln w="9525">
                      <a:noFill/>
                      <a:headEnd/>
                      <a:tailEnd/>
                    </a:ln>
                  </pic:spPr>
                </pic:pic>
              </a:graphicData>
            </a:graphic>
          </wp:inline>
        </w:drawing>
      </w:r>
    </w:p>
    <w:p>
      <w:pPr>
        <w:pStyle w:val="BodyText"/>
      </w:pPr>
      <w:r>
        <w:t xml:space="preserve">Usamos una variable para almacenar el estado de los leds (también podíamos ver el estado con el bloque</w:t>
      </w:r>
      <w:r>
        <w:t xml:space="preserve"> </w:t>
      </w:r>
      <w:r>
        <w:t xml:space="preserve">“</w:t>
      </w:r>
      <w:r>
        <w:t xml:space="preserve">lectura digital</w:t>
      </w:r>
      <w:r>
        <w:t xml:space="preserve">”</w:t>
      </w:r>
      <w:r>
        <w:t xml:space="preserve"> </w:t>
      </w:r>
      <w:r>
        <w:t xml:space="preserve">del pin correspondiente)</w:t>
      </w:r>
    </w:p>
    <w:p>
      <w:pPr>
        <w:pStyle w:val="BodyText"/>
      </w:pPr>
      <w:hyperlink r:id="rId119">
        <w:r>
          <w:rPr>
            <w:rStyle w:val="Hyperlink"/>
          </w:rPr>
          <w:t xml:space="preserve">V3 autoapagado</w:t>
        </w:r>
      </w:hyperlink>
    </w:p>
    <w:p>
      <w:pPr>
        <w:pStyle w:val="BodyText"/>
      </w:pPr>
      <w:r>
        <w:t xml:space="preserve">## Kit avanzado</w:t>
      </w:r>
    </w:p>
    <w:p>
      <w:pPr>
        <w:pStyle w:val="BodyText"/>
      </w:pPr>
      <w:hyperlink r:id="rId120">
        <w:r>
          <w:rPr>
            <w:rStyle w:val="Hyperlink"/>
          </w:rPr>
          <w:t xml:space="preserve">Kit avanzado</w:t>
        </w:r>
      </w:hyperlink>
    </w:p>
    <w:p>
      <w:pPr>
        <w:pStyle w:val="BodyText"/>
      </w:pPr>
      <w:r>
        <w:drawing>
          <wp:inline>
            <wp:extent cx="5943600" cy="4249674"/>
            <wp:effectExtent b="0" l="0" r="0" t="0"/>
            <wp:docPr descr="" title="" id="122" name="Picture"/>
            <a:graphic>
              <a:graphicData uri="http://schemas.openxmlformats.org/drawingml/2006/picture">
                <pic:pic>
                  <pic:nvPicPr>
                    <pic:cNvPr descr="./images/starter-kit-sensores-37-en-1-para-microbit.jpeg" id="123" name="Picture"/>
                    <pic:cNvPicPr>
                      <a:picLocks noChangeArrowheads="1" noChangeAspect="1"/>
                    </pic:cNvPicPr>
                  </pic:nvPicPr>
                  <pic:blipFill>
                    <a:blip r:embed="rId121"/>
                    <a:stretch>
                      <a:fillRect/>
                    </a:stretch>
                  </pic:blipFill>
                  <pic:spPr bwMode="auto">
                    <a:xfrm>
                      <a:off x="0" y="0"/>
                      <a:ext cx="5943600" cy="4249674"/>
                    </a:xfrm>
                    <a:prstGeom prst="rect">
                      <a:avLst/>
                    </a:prstGeom>
                    <a:noFill/>
                    <a:ln w="9525">
                      <a:noFill/>
                      <a:headEnd/>
                      <a:tailEnd/>
                    </a:ln>
                  </pic:spPr>
                </pic:pic>
              </a:graphicData>
            </a:graphic>
          </wp:inline>
        </w:drawing>
      </w:r>
    </w:p>
    <w:p>
      <w:pPr>
        <w:pStyle w:val="BodyText"/>
      </w:pPr>
      <w:hyperlink r:id="rId124">
        <w:r>
          <w:rPr>
            <w:rStyle w:val="Hyperlink"/>
          </w:rPr>
          <w:t xml:space="preserve">Wiki del kit</w:t>
        </w:r>
      </w:hyperlink>
    </w:p>
    <w:p>
      <w:pPr>
        <w:pStyle w:val="BodyText"/>
      </w:pPr>
      <w:hyperlink r:id="rId125">
        <w:r>
          <w:rPr>
            <w:rStyle w:val="Hyperlink"/>
          </w:rPr>
          <w:t xml:space="preserve">Extensor</w:t>
        </w:r>
      </w:hyperlink>
    </w:p>
    <w:p>
      <w:pPr>
        <w:pStyle w:val="BodyText"/>
      </w:pPr>
      <w:r>
        <w:drawing>
          <wp:inline>
            <wp:extent cx="2057400" cy="1079500"/>
            <wp:effectExtent b="0" l="0" r="0" t="0"/>
            <wp:docPr descr="" title="" id="127" name="Picture"/>
            <a:graphic>
              <a:graphicData uri="http://schemas.openxmlformats.org/drawingml/2006/picture">
                <pic:pic>
                  <pic:nvPicPr>
                    <pic:cNvPr descr="./images/Sensor_Temp_PTC.png" id="128" name="Picture"/>
                    <pic:cNvPicPr>
                      <a:picLocks noChangeArrowheads="1" noChangeAspect="1"/>
                    </pic:cNvPicPr>
                  </pic:nvPicPr>
                  <pic:blipFill>
                    <a:blip r:embed="rId126"/>
                    <a:stretch>
                      <a:fillRect/>
                    </a:stretch>
                  </pic:blipFill>
                  <pic:spPr bwMode="auto">
                    <a:xfrm>
                      <a:off x="0" y="0"/>
                      <a:ext cx="2057400" cy="1079500"/>
                    </a:xfrm>
                    <a:prstGeom prst="rect">
                      <a:avLst/>
                    </a:prstGeom>
                    <a:noFill/>
                    <a:ln w="9525">
                      <a:noFill/>
                      <a:headEnd/>
                      <a:tailEnd/>
                    </a:ln>
                  </pic:spPr>
                </pic:pic>
              </a:graphicData>
            </a:graphic>
          </wp:inline>
        </w:drawing>
      </w:r>
    </w:p>
    <w:p>
      <w:pPr>
        <w:pStyle w:val="BodyText"/>
      </w:pPr>
      <w:r>
        <w:rPr>
          <w:bCs/>
          <w:b/>
        </w:rPr>
        <w:t xml:space="preserve">Sensor de temperatura PTC</w:t>
      </w:r>
    </w:p>
    <w:p>
      <w:pPr>
        <w:pStyle w:val="BodyText"/>
      </w:pPr>
      <w:r>
        <w:drawing>
          <wp:inline>
            <wp:extent cx="2057400" cy="1079500"/>
            <wp:effectExtent b="0" l="0" r="0" t="0"/>
            <wp:docPr descr="" title="" id="130" name="Picture"/>
            <a:graphic>
              <a:graphicData uri="http://schemas.openxmlformats.org/drawingml/2006/picture">
                <pic:pic>
                  <pic:nvPicPr>
                    <pic:cNvPr descr="./images/Sensor_Temp_Linear_LM35.png" id="131" name="Picture"/>
                    <pic:cNvPicPr>
                      <a:picLocks noChangeArrowheads="1" noChangeAspect="1"/>
                    </pic:cNvPicPr>
                  </pic:nvPicPr>
                  <pic:blipFill>
                    <a:blip r:embed="rId129"/>
                    <a:stretch>
                      <a:fillRect/>
                    </a:stretch>
                  </pic:blipFill>
                  <pic:spPr bwMode="auto">
                    <a:xfrm>
                      <a:off x="0" y="0"/>
                      <a:ext cx="2057400" cy="1079500"/>
                    </a:xfrm>
                    <a:prstGeom prst="rect">
                      <a:avLst/>
                    </a:prstGeom>
                    <a:noFill/>
                    <a:ln w="9525">
                      <a:noFill/>
                      <a:headEnd/>
                      <a:tailEnd/>
                    </a:ln>
                  </pic:spPr>
                </pic:pic>
              </a:graphicData>
            </a:graphic>
          </wp:inline>
        </w:drawing>
      </w:r>
    </w:p>
    <w:p>
      <w:pPr>
        <w:pStyle w:val="BodyText"/>
      </w:pPr>
      <w:r>
        <w:rPr>
          <w:bCs/>
          <w:b/>
        </w:rPr>
        <w:t xml:space="preserve">Sensor con medida lineal de temperatura LM35</w:t>
      </w:r>
      <w:r>
        <w:t xml:space="preserve">, medimos el voltaje y con una sencilla operación determinamos la temperatura</w:t>
      </w:r>
    </w:p>
    <w:p>
      <w:pPr>
        <w:pStyle w:val="BodyText"/>
      </w:pPr>
      <w:r>
        <w:drawing>
          <wp:inline>
            <wp:extent cx="3225800" cy="1079500"/>
            <wp:effectExtent b="0" l="0" r="0" t="0"/>
            <wp:docPr descr="" title="" id="133" name="Picture"/>
            <a:graphic>
              <a:graphicData uri="http://schemas.openxmlformats.org/drawingml/2006/picture">
                <pic:pic>
                  <pic:nvPicPr>
                    <pic:cNvPr descr="./images/sensor_humedad_suelo.png" id="134" name="Picture"/>
                    <pic:cNvPicPr>
                      <a:picLocks noChangeArrowheads="1" noChangeAspect="1"/>
                    </pic:cNvPicPr>
                  </pic:nvPicPr>
                  <pic:blipFill>
                    <a:blip r:embed="rId132"/>
                    <a:stretch>
                      <a:fillRect/>
                    </a:stretch>
                  </pic:blipFill>
                  <pic:spPr bwMode="auto">
                    <a:xfrm>
                      <a:off x="0" y="0"/>
                      <a:ext cx="3225800" cy="1079500"/>
                    </a:xfrm>
                    <a:prstGeom prst="rect">
                      <a:avLst/>
                    </a:prstGeom>
                    <a:noFill/>
                    <a:ln w="9525">
                      <a:noFill/>
                      <a:headEnd/>
                      <a:tailEnd/>
                    </a:ln>
                  </pic:spPr>
                </pic:pic>
              </a:graphicData>
            </a:graphic>
          </wp:inline>
        </w:drawing>
      </w:r>
    </w:p>
    <w:p>
      <w:pPr>
        <w:pStyle w:val="BodyText"/>
      </w:pPr>
      <w:r>
        <w:rPr>
          <w:bCs/>
          <w:b/>
        </w:rPr>
        <w:t xml:space="preserve">Sensor de humedad de suelo</w:t>
      </w:r>
      <w:r>
        <w:t xml:space="preserve"> </w:t>
      </w:r>
      <w:r>
        <w:t xml:space="preserve">nos permite medir la humedad del suelo midiendo la conductividad entre sus dos</w:t>
      </w:r>
      <w:r>
        <w:t xml:space="preserve"> </w:t>
      </w:r>
      <w:r>
        <w:t xml:space="preserve">“</w:t>
      </w:r>
      <w:r>
        <w:t xml:space="preserve">patitas</w:t>
      </w:r>
      <w:r>
        <w:t xml:space="preserve">”</w:t>
      </w:r>
      <w:r>
        <w:t xml:space="preserve"> </w:t>
      </w:r>
      <w:r>
        <w:t xml:space="preserve">al introducirlo en la tierra</w:t>
      </w:r>
    </w:p>
    <w:p>
      <w:pPr>
        <w:pStyle w:val="BodyText"/>
      </w:pPr>
      <w:r>
        <w:drawing>
          <wp:inline>
            <wp:extent cx="3225800" cy="1079500"/>
            <wp:effectExtent b="0" l="0" r="0" t="0"/>
            <wp:docPr descr="" title="" id="136" name="Picture"/>
            <a:graphic>
              <a:graphicData uri="http://schemas.openxmlformats.org/drawingml/2006/picture">
                <pic:pic>
                  <pic:nvPicPr>
                    <pic:cNvPr descr="./images/sensor_nivel_agua.png" id="137" name="Picture"/>
                    <pic:cNvPicPr>
                      <a:picLocks noChangeArrowheads="1" noChangeAspect="1"/>
                    </pic:cNvPicPr>
                  </pic:nvPicPr>
                  <pic:blipFill>
                    <a:blip r:embed="rId135"/>
                    <a:stretch>
                      <a:fillRect/>
                    </a:stretch>
                  </pic:blipFill>
                  <pic:spPr bwMode="auto">
                    <a:xfrm>
                      <a:off x="0" y="0"/>
                      <a:ext cx="3225800" cy="1079500"/>
                    </a:xfrm>
                    <a:prstGeom prst="rect">
                      <a:avLst/>
                    </a:prstGeom>
                    <a:noFill/>
                    <a:ln w="9525">
                      <a:noFill/>
                      <a:headEnd/>
                      <a:tailEnd/>
                    </a:ln>
                  </pic:spPr>
                </pic:pic>
              </a:graphicData>
            </a:graphic>
          </wp:inline>
        </w:drawing>
      </w:r>
    </w:p>
    <w:p>
      <w:pPr>
        <w:pStyle w:val="BodyText"/>
      </w:pPr>
      <w:r>
        <w:rPr>
          <w:bCs/>
          <w:b/>
        </w:rPr>
        <w:t xml:space="preserve">Sensor de nivel de agua o de lluvia</w:t>
      </w:r>
      <w:r>
        <w:t xml:space="preserve"> </w:t>
      </w:r>
      <w:r>
        <w:t xml:space="preserve">dependiendo de la candidad de agua que toque sus pistas produce una señal diferente</w:t>
      </w:r>
    </w:p>
    <w:p>
      <w:pPr>
        <w:pStyle w:val="BodyText"/>
      </w:pPr>
      <w:r>
        <w:drawing>
          <wp:inline>
            <wp:extent cx="2019300" cy="1181100"/>
            <wp:effectExtent b="0" l="0" r="0" t="0"/>
            <wp:docPr descr="" title="" id="139" name="Picture"/>
            <a:graphic>
              <a:graphicData uri="http://schemas.openxmlformats.org/drawingml/2006/picture">
                <pic:pic>
                  <pic:nvPicPr>
                    <pic:cNvPr descr="./images/sensor_LDR.png" id="140" name="Picture"/>
                    <pic:cNvPicPr>
                      <a:picLocks noChangeArrowheads="1" noChangeAspect="1"/>
                    </pic:cNvPicPr>
                  </pic:nvPicPr>
                  <pic:blipFill>
                    <a:blip r:embed="rId138"/>
                    <a:stretch>
                      <a:fillRect/>
                    </a:stretch>
                  </pic:blipFill>
                  <pic:spPr bwMode="auto">
                    <a:xfrm>
                      <a:off x="0" y="0"/>
                      <a:ext cx="2019300" cy="1181100"/>
                    </a:xfrm>
                    <a:prstGeom prst="rect">
                      <a:avLst/>
                    </a:prstGeom>
                    <a:noFill/>
                    <a:ln w="9525">
                      <a:noFill/>
                      <a:headEnd/>
                      <a:tailEnd/>
                    </a:ln>
                  </pic:spPr>
                </pic:pic>
              </a:graphicData>
            </a:graphic>
          </wp:inline>
        </w:drawing>
      </w:r>
    </w:p>
    <w:p>
      <w:pPr>
        <w:pStyle w:val="BodyText"/>
      </w:pPr>
      <w:r>
        <w:rPr>
          <w:bCs/>
          <w:b/>
        </w:rPr>
        <w:t xml:space="preserve">Sensor de nivel de luz</w:t>
      </w:r>
      <w:r>
        <w:t xml:space="preserve"> </w:t>
      </w:r>
      <w:r>
        <w:t xml:space="preserve">que nos da un voltaje proporcional al nivel de luz recibida. No está calibrado y la medida no tiene una medida concreta.</w:t>
      </w:r>
    </w:p>
    <w:bookmarkStart w:id="150" w:name="actuadores"/>
    <w:p>
      <w:pPr>
        <w:pStyle w:val="Heading3"/>
      </w:pPr>
      <w:r>
        <w:t xml:space="preserve">Actuadores</w:t>
      </w:r>
    </w:p>
    <w:p>
      <w:pPr>
        <w:pStyle w:val="FirstParagraph"/>
      </w:pPr>
      <w:r>
        <w:drawing>
          <wp:inline>
            <wp:extent cx="1803400" cy="1231900"/>
            <wp:effectExtent b="0" l="0" r="0" t="0"/>
            <wp:docPr descr="" title="" id="142" name="Picture"/>
            <a:graphic>
              <a:graphicData uri="http://schemas.openxmlformats.org/drawingml/2006/picture">
                <pic:pic>
                  <pic:nvPicPr>
                    <pic:cNvPr descr="./images/actuador_rele.png" id="143" name="Picture"/>
                    <pic:cNvPicPr>
                      <a:picLocks noChangeArrowheads="1" noChangeAspect="1"/>
                    </pic:cNvPicPr>
                  </pic:nvPicPr>
                  <pic:blipFill>
                    <a:blip r:embed="rId141"/>
                    <a:stretch>
                      <a:fillRect/>
                    </a:stretch>
                  </pic:blipFill>
                  <pic:spPr bwMode="auto">
                    <a:xfrm>
                      <a:off x="0" y="0"/>
                      <a:ext cx="1803400" cy="1231900"/>
                    </a:xfrm>
                    <a:prstGeom prst="rect">
                      <a:avLst/>
                    </a:prstGeom>
                    <a:noFill/>
                    <a:ln w="9525">
                      <a:noFill/>
                      <a:headEnd/>
                      <a:tailEnd/>
                    </a:ln>
                  </pic:spPr>
                </pic:pic>
              </a:graphicData>
            </a:graphic>
          </wp:inline>
        </w:drawing>
      </w:r>
    </w:p>
    <w:p>
      <w:pPr>
        <w:pStyle w:val="BodyText"/>
      </w:pPr>
      <w:r>
        <w:rPr>
          <w:bCs/>
          <w:b/>
        </w:rPr>
        <w:t xml:space="preserve">Relé</w:t>
      </w:r>
      <w:r>
        <w:t xml:space="preserve"> </w:t>
      </w:r>
      <w:r>
        <w:t xml:space="preserve">permite controlar cargas eléctricas de potencia (2500W en el caso de este) electrónicamente</w:t>
      </w:r>
    </w:p>
    <w:p>
      <w:pPr>
        <w:pStyle w:val="BodyText"/>
      </w:pPr>
      <w:r>
        <w:t xml:space="preserve">Funciona digitalmente</w:t>
      </w:r>
    </w:p>
    <w:p>
      <w:pPr>
        <w:pStyle w:val="BodyText"/>
      </w:pPr>
      <w:r>
        <w:drawing>
          <wp:inline>
            <wp:extent cx="1854200" cy="1549400"/>
            <wp:effectExtent b="0" l="0" r="0" t="0"/>
            <wp:docPr descr="" title="" id="145" name="Picture"/>
            <a:graphic>
              <a:graphicData uri="http://schemas.openxmlformats.org/drawingml/2006/picture">
                <pic:pic>
                  <pic:nvPicPr>
                    <pic:cNvPr descr="./images/actuador_servo.png" id="146" name="Picture"/>
                    <pic:cNvPicPr>
                      <a:picLocks noChangeArrowheads="1" noChangeAspect="1"/>
                    </pic:cNvPicPr>
                  </pic:nvPicPr>
                  <pic:blipFill>
                    <a:blip r:embed="rId144"/>
                    <a:stretch>
                      <a:fillRect/>
                    </a:stretch>
                  </pic:blipFill>
                  <pic:spPr bwMode="auto">
                    <a:xfrm>
                      <a:off x="0" y="0"/>
                      <a:ext cx="1854200" cy="1549400"/>
                    </a:xfrm>
                    <a:prstGeom prst="rect">
                      <a:avLst/>
                    </a:prstGeom>
                    <a:noFill/>
                    <a:ln w="9525">
                      <a:noFill/>
                      <a:headEnd/>
                      <a:tailEnd/>
                    </a:ln>
                  </pic:spPr>
                </pic:pic>
              </a:graphicData>
            </a:graphic>
          </wp:inline>
        </w:drawing>
      </w:r>
    </w:p>
    <w:p>
      <w:pPr>
        <w:pStyle w:val="BodyText"/>
      </w:pPr>
      <w:r>
        <w:t xml:space="preserve">Los</w:t>
      </w:r>
      <w:r>
        <w:t xml:space="preserve"> </w:t>
      </w:r>
      <w:r>
        <w:rPr>
          <w:bCs/>
          <w:b/>
        </w:rPr>
        <w:t xml:space="preserve">servos</w:t>
      </w:r>
      <w:r>
        <w:t xml:space="preserve"> </w:t>
      </w:r>
      <w:r>
        <w:t xml:space="preserve">son motores que incluyen la electrónica necesaria para controlar su movimiento. Suelen permitir un movimiento angular limitado a unos 180 gracos.</w:t>
      </w:r>
    </w:p>
    <w:p>
      <w:pPr>
        <w:pStyle w:val="BodyText"/>
      </w:pPr>
      <w:r>
        <w:t xml:space="preserve">Para controlarlos usaremos una extensión que nos proporciona bloques para establecer su posición.</w:t>
      </w:r>
    </w:p>
    <w:p>
      <w:pPr>
        <w:pStyle w:val="BodyText"/>
      </w:pPr>
      <w:r>
        <w:t xml:space="preserve">Las</w:t>
      </w:r>
      <w:r>
        <w:t xml:space="preserve"> </w:t>
      </w:r>
      <w:r>
        <w:rPr>
          <w:bCs/>
          <w:b/>
        </w:rPr>
        <w:t xml:space="preserve">pantallas LCD</w:t>
      </w:r>
      <w:r>
        <w:t xml:space="preserve"> </w:t>
      </w:r>
      <w:r>
        <w:t xml:space="preserve">nos permiten mostrar datos de una manera muy sencilla. La conexión es entre los pines SDA y SCL de la pantalla y los 19 y 20 de la microbit.</w:t>
      </w:r>
    </w:p>
    <w:p>
      <w:pPr>
        <w:pStyle w:val="BodyText"/>
      </w:pPr>
      <w:r>
        <w:t xml:space="preserve">Para controlarla usaremos la extenxión</w:t>
      </w:r>
      <w:r>
        <w:t xml:space="preserve"> </w:t>
      </w:r>
      <w:r>
        <w:rPr>
          <w:bCs/>
          <w:b/>
        </w:rPr>
        <w:t xml:space="preserve">I2CLCD</w:t>
      </w:r>
      <w:r>
        <w:t xml:space="preserve">, recordando que debemos inicializarla añadiendo el bloque</w:t>
      </w:r>
      <w:r>
        <w:t xml:space="preserve"> </w:t>
      </w:r>
      <w:r>
        <w:t xml:space="preserve">“</w:t>
      </w:r>
      <w:r>
        <w:t xml:space="preserve">LCD inicialize</w:t>
      </w:r>
      <w:r>
        <w:t xml:space="preserve">”</w:t>
      </w:r>
      <w:r>
        <w:t xml:space="preserve"> </w:t>
      </w:r>
      <w:r>
        <w:t xml:space="preserve">indicando la dirección de nuestra pantalla, que nos proporcionará el fabricante (suele ser una de estas 0x27, 0x3E, 0x3F)</w:t>
      </w:r>
    </w:p>
    <w:p>
      <w:pPr>
        <w:pStyle w:val="BodyText"/>
      </w:pPr>
      <w:r>
        <w:drawing>
          <wp:inline>
            <wp:extent cx="4864100" cy="1752600"/>
            <wp:effectExtent b="0" l="0" r="0" t="0"/>
            <wp:docPr descr="" title="" id="148" name="Picture"/>
            <a:graphic>
              <a:graphicData uri="http://schemas.openxmlformats.org/drawingml/2006/picture">
                <pic:pic>
                  <pic:nvPicPr>
                    <pic:cNvPr descr="./images/lcd_init.png" id="149" name="Picture"/>
                    <pic:cNvPicPr>
                      <a:picLocks noChangeArrowheads="1" noChangeAspect="1"/>
                    </pic:cNvPicPr>
                  </pic:nvPicPr>
                  <pic:blipFill>
                    <a:blip r:embed="rId147"/>
                    <a:stretch>
                      <a:fillRect/>
                    </a:stretch>
                  </pic:blipFill>
                  <pic:spPr bwMode="auto">
                    <a:xfrm>
                      <a:off x="0" y="0"/>
                      <a:ext cx="4864100" cy="1752600"/>
                    </a:xfrm>
                    <a:prstGeom prst="rect">
                      <a:avLst/>
                    </a:prstGeom>
                    <a:noFill/>
                    <a:ln w="9525">
                      <a:noFill/>
                      <a:headEnd/>
                      <a:tailEnd/>
                    </a:ln>
                  </pic:spPr>
                </pic:pic>
              </a:graphicData>
            </a:graphic>
          </wp:inline>
        </w:drawing>
      </w:r>
    </w:p>
    <w:bookmarkEnd w:id="150"/>
    <w:bookmarkEnd w:id="151"/>
    <w:bookmarkStart w:id="152" w:name="proyectos"/>
    <w:p>
      <w:pPr>
        <w:pStyle w:val="Heading2"/>
      </w:pPr>
      <w:r>
        <w:t xml:space="preserve">Proyectos</w:t>
      </w:r>
    </w:p>
    <w:p>
      <w:pPr>
        <w:pStyle w:val="FirstParagraph"/>
      </w:pPr>
      <w:r>
        <w:t xml:space="preserve">Veamos algunos proyectos a realizar con micro:bit</w:t>
      </w:r>
    </w:p>
    <w:bookmarkEnd w:id="152"/>
    <w:bookmarkStart w:id="197" w:name="sistema-de-riego"/>
    <w:p>
      <w:pPr>
        <w:pStyle w:val="Heading2"/>
      </w:pPr>
      <w:r>
        <w:t xml:space="preserve">Sistema de Riego</w:t>
      </w:r>
    </w:p>
    <w:p>
      <w:pPr>
        <w:pStyle w:val="FirstParagraph"/>
      </w:pPr>
      <w:r>
        <w:t xml:space="preserve">Se trata de un sistema que riegue nuestra plantas de manera automática.</w:t>
      </w:r>
    </w:p>
    <w:p>
      <w:pPr>
        <w:pStyle w:val="BodyText"/>
      </w:pPr>
      <w:r>
        <w:t xml:space="preserve">Vamos a realizar distintas versiones, empezando por las más sencillas</w:t>
      </w:r>
    </w:p>
    <w:p>
      <w:pPr>
        <w:pStyle w:val="BodyText"/>
      </w:pPr>
      <w:r>
        <w:t xml:space="preserve">### Riego v1 - Temporización</w:t>
      </w:r>
    </w:p>
    <w:p>
      <w:pPr>
        <w:pStyle w:val="BodyText"/>
      </w:pPr>
      <w:r>
        <w:drawing>
          <wp:inline>
            <wp:extent cx="4775200" cy="4267200"/>
            <wp:effectExtent b="0" l="0" r="0" t="0"/>
            <wp:docPr descr="" title="" id="154" name="Picture"/>
            <a:graphic>
              <a:graphicData uri="http://schemas.openxmlformats.org/drawingml/2006/picture">
                <pic:pic>
                  <pic:nvPicPr>
                    <pic:cNvPr descr="./images/proyecto_riego_v1_tiempo.png" id="155" name="Picture"/>
                    <pic:cNvPicPr>
                      <a:picLocks noChangeArrowheads="1" noChangeAspect="1"/>
                    </pic:cNvPicPr>
                  </pic:nvPicPr>
                  <pic:blipFill>
                    <a:blip r:embed="rId153"/>
                    <a:stretch>
                      <a:fillRect/>
                    </a:stretch>
                  </pic:blipFill>
                  <pic:spPr bwMode="auto">
                    <a:xfrm>
                      <a:off x="0" y="0"/>
                      <a:ext cx="4775200" cy="4267200"/>
                    </a:xfrm>
                    <a:prstGeom prst="rect">
                      <a:avLst/>
                    </a:prstGeom>
                    <a:noFill/>
                    <a:ln w="9525">
                      <a:noFill/>
                      <a:headEnd/>
                      <a:tailEnd/>
                    </a:ln>
                  </pic:spPr>
                </pic:pic>
              </a:graphicData>
            </a:graphic>
          </wp:inline>
        </w:drawing>
      </w:r>
    </w:p>
    <w:p>
      <w:pPr>
        <w:pStyle w:val="BodyText"/>
      </w:pPr>
      <w:r>
        <w:t xml:space="preserve">Sistema de control de riego más sencillo, simplemente se activa cada cierto tiempo y con una duración concreta.</w:t>
      </w:r>
    </w:p>
    <w:p>
      <w:pPr>
        <w:pStyle w:val="BodyText"/>
      </w:pPr>
      <w:r>
        <w:t xml:space="preserve">Es tan sencillo que se podría hacer sólo con electrónica, sin necesitad de placa controladora.</w:t>
      </w:r>
    </w:p>
    <w:bookmarkStart w:id="159" w:name="riego-v2---medida-de-humedad"/>
    <w:p>
      <w:pPr>
        <w:pStyle w:val="Heading3"/>
      </w:pPr>
      <w:r>
        <w:t xml:space="preserve">Riego v2 - Medida de humedad</w:t>
      </w:r>
    </w:p>
    <w:p>
      <w:pPr>
        <w:pStyle w:val="FirstParagraph"/>
      </w:pPr>
      <w:r>
        <w:drawing>
          <wp:inline>
            <wp:extent cx="5943600" cy="3832909"/>
            <wp:effectExtent b="0" l="0" r="0" t="0"/>
            <wp:docPr descr="" title="" id="157" name="Picture"/>
            <a:graphic>
              <a:graphicData uri="http://schemas.openxmlformats.org/drawingml/2006/picture">
                <pic:pic>
                  <pic:nvPicPr>
                    <pic:cNvPr descr="./images/proyecto_riego_v2_humedad.png" id="158" name="Picture"/>
                    <pic:cNvPicPr>
                      <a:picLocks noChangeArrowheads="1" noChangeAspect="1"/>
                    </pic:cNvPicPr>
                  </pic:nvPicPr>
                  <pic:blipFill>
                    <a:blip r:embed="rId156"/>
                    <a:stretch>
                      <a:fillRect/>
                    </a:stretch>
                  </pic:blipFill>
                  <pic:spPr bwMode="auto">
                    <a:xfrm>
                      <a:off x="0" y="0"/>
                      <a:ext cx="5943600" cy="3832909"/>
                    </a:xfrm>
                    <a:prstGeom prst="rect">
                      <a:avLst/>
                    </a:prstGeom>
                    <a:noFill/>
                    <a:ln w="9525">
                      <a:noFill/>
                      <a:headEnd/>
                      <a:tailEnd/>
                    </a:ln>
                  </pic:spPr>
                </pic:pic>
              </a:graphicData>
            </a:graphic>
          </wp:inline>
        </w:drawing>
      </w:r>
    </w:p>
    <w:p>
      <w:pPr>
        <w:pStyle w:val="BodyText"/>
      </w:pPr>
      <w:r>
        <w:t xml:space="preserve">En esta versión determinamos la humedad del suelo y si está por debajo de cierto valor encendemos el riego</w:t>
      </w:r>
    </w:p>
    <w:p>
      <w:pPr>
        <w:pStyle w:val="BodyText"/>
      </w:pPr>
      <w:r>
        <w:t xml:space="preserve">Lo apagaremos cuando se alcance el valor de humedad establecido.</w:t>
      </w:r>
    </w:p>
    <w:p>
      <w:pPr>
        <w:pStyle w:val="BodyText"/>
      </w:pPr>
      <w:r>
        <w:t xml:space="preserve">Para determinar estos valores de humedad (umbrales) hacemos un proceso de</w:t>
      </w:r>
      <w:r>
        <w:t xml:space="preserve"> </w:t>
      </w:r>
      <w:r>
        <w:rPr>
          <w:bCs/>
          <w:b/>
        </w:rPr>
        <w:t xml:space="preserve">calibración</w:t>
      </w:r>
      <w:r>
        <w:t xml:space="preserve"> </w:t>
      </w:r>
      <w:r>
        <w:t xml:space="preserve">en situaciones reales</w:t>
      </w:r>
    </w:p>
    <w:bookmarkEnd w:id="159"/>
    <w:bookmarkStart w:id="164" w:name="iluminación"/>
    <w:p>
      <w:pPr>
        <w:pStyle w:val="Heading3"/>
      </w:pPr>
      <w:r>
        <w:t xml:space="preserve">Iluminación</w:t>
      </w:r>
    </w:p>
    <w:p>
      <w:pPr>
        <w:pStyle w:val="FirstParagraph"/>
      </w:pPr>
      <w:r>
        <w:t xml:space="preserve">Es totalmente equivalente al anterior pero usando un sensor de luz (LDR)</w:t>
      </w:r>
    </w:p>
    <w:p>
      <w:pPr>
        <w:pStyle w:val="BodyText"/>
      </w:pPr>
      <w:r>
        <w:drawing>
          <wp:inline>
            <wp:extent cx="2019300" cy="1181100"/>
            <wp:effectExtent b="0" l="0" r="0" t="0"/>
            <wp:docPr descr="" title="" id="160" name="Picture"/>
            <a:graphic>
              <a:graphicData uri="http://schemas.openxmlformats.org/drawingml/2006/picture">
                <pic:pic>
                  <pic:nvPicPr>
                    <pic:cNvPr descr="./images/sensor_LDR.png" id="161" name="Picture"/>
                    <pic:cNvPicPr>
                      <a:picLocks noChangeArrowheads="1" noChangeAspect="1"/>
                    </pic:cNvPicPr>
                  </pic:nvPicPr>
                  <pic:blipFill>
                    <a:blip r:embed="rId138"/>
                    <a:stretch>
                      <a:fillRect/>
                    </a:stretch>
                  </pic:blipFill>
                  <pic:spPr bwMode="auto">
                    <a:xfrm>
                      <a:off x="0" y="0"/>
                      <a:ext cx="2019300" cy="1181100"/>
                    </a:xfrm>
                    <a:prstGeom prst="rect">
                      <a:avLst/>
                    </a:prstGeom>
                    <a:noFill/>
                    <a:ln w="9525">
                      <a:noFill/>
                      <a:headEnd/>
                      <a:tailEnd/>
                    </a:ln>
                  </pic:spPr>
                </pic:pic>
              </a:graphicData>
            </a:graphic>
          </wp:inline>
        </w:drawing>
      </w:r>
    </w:p>
    <w:p>
      <w:pPr>
        <w:pStyle w:val="BodyText"/>
      </w:pPr>
      <w:r>
        <w:t xml:space="preserve">y un LED para iluminar</w:t>
      </w:r>
    </w:p>
    <w:p>
      <w:pPr>
        <w:pStyle w:val="BodyText"/>
      </w:pPr>
      <w:r>
        <w:drawing>
          <wp:inline>
            <wp:extent cx="1524000" cy="2222500"/>
            <wp:effectExtent b="0" l="0" r="0" t="0"/>
            <wp:docPr descr="" title="" id="162" name="Picture"/>
            <a:graphic>
              <a:graphicData uri="http://schemas.openxmlformats.org/drawingml/2006/picture">
                <pic:pic>
                  <pic:nvPicPr>
                    <pic:cNvPr descr="./images/actuador_led_potencia.png" id="163" name="Picture"/>
                    <pic:cNvPicPr>
                      <a:picLocks noChangeArrowheads="1" noChangeAspect="1"/>
                    </pic:cNvPicPr>
                  </pic:nvPicPr>
                  <pic:blipFill>
                    <a:blip r:embed="rId79"/>
                    <a:stretch>
                      <a:fillRect/>
                    </a:stretch>
                  </pic:blipFill>
                  <pic:spPr bwMode="auto">
                    <a:xfrm>
                      <a:off x="0" y="0"/>
                      <a:ext cx="1524000" cy="2222500"/>
                    </a:xfrm>
                    <a:prstGeom prst="rect">
                      <a:avLst/>
                    </a:prstGeom>
                    <a:noFill/>
                    <a:ln w="9525">
                      <a:noFill/>
                      <a:headEnd/>
                      <a:tailEnd/>
                    </a:ln>
                  </pic:spPr>
                </pic:pic>
              </a:graphicData>
            </a:graphic>
          </wp:inline>
        </w:drawing>
      </w:r>
    </w:p>
    <w:p>
      <w:pPr>
        <w:pStyle w:val="BodyText"/>
      </w:pPr>
      <w:r>
        <w:t xml:space="preserve">Podemos encender el led de forma digital o progresivamente usando PWM</w:t>
      </w:r>
    </w:p>
    <w:bookmarkEnd w:id="164"/>
    <w:bookmarkStart w:id="196" w:name="calefacción"/>
    <w:p>
      <w:pPr>
        <w:pStyle w:val="Heading3"/>
      </w:pPr>
      <w:r>
        <w:t xml:space="preserve">Calefacción</w:t>
      </w:r>
    </w:p>
    <w:p>
      <w:pPr>
        <w:pStyle w:val="FirstParagraph"/>
      </w:pPr>
      <w:r>
        <w:t xml:space="preserve">En este proyecto usamos la típica programación del termostato, encendiendo o apagando con un relé el sistema de calefacción</w:t>
      </w:r>
    </w:p>
    <w:p>
      <w:pPr>
        <w:pStyle w:val="BodyText"/>
      </w:pPr>
      <w:r>
        <w:drawing>
          <wp:inline>
            <wp:extent cx="1803400" cy="1231900"/>
            <wp:effectExtent b="0" l="0" r="0" t="0"/>
            <wp:docPr descr="" title="" id="165" name="Picture"/>
            <a:graphic>
              <a:graphicData uri="http://schemas.openxmlformats.org/drawingml/2006/picture">
                <pic:pic>
                  <pic:nvPicPr>
                    <pic:cNvPr descr="./images/actuador_rele.png" id="166" name="Picture"/>
                    <pic:cNvPicPr>
                      <a:picLocks noChangeArrowheads="1" noChangeAspect="1"/>
                    </pic:cNvPicPr>
                  </pic:nvPicPr>
                  <pic:blipFill>
                    <a:blip r:embed="rId141"/>
                    <a:stretch>
                      <a:fillRect/>
                    </a:stretch>
                  </pic:blipFill>
                  <pic:spPr bwMode="auto">
                    <a:xfrm>
                      <a:off x="0" y="0"/>
                      <a:ext cx="1803400" cy="1231900"/>
                    </a:xfrm>
                    <a:prstGeom prst="rect">
                      <a:avLst/>
                    </a:prstGeom>
                    <a:noFill/>
                    <a:ln w="9525">
                      <a:noFill/>
                      <a:headEnd/>
                      <a:tailEnd/>
                    </a:ln>
                  </pic:spPr>
                </pic:pic>
              </a:graphicData>
            </a:graphic>
          </wp:inline>
        </w:drawing>
      </w:r>
    </w:p>
    <w:p>
      <w:pPr>
        <w:pStyle w:val="BodyText"/>
      </w:pPr>
      <w:r>
        <w:t xml:space="preserve">## Estación meteorológica</w:t>
      </w:r>
    </w:p>
    <w:p>
      <w:pPr>
        <w:pStyle w:val="BodyText"/>
      </w:pPr>
      <w:r>
        <w:t xml:space="preserve">Se trata de un sistema que utilizando un sensor de temperatura y humedad, DHT11, muestra los resultados en una pantalla LCD</w:t>
      </w:r>
    </w:p>
    <w:p>
      <w:pPr>
        <w:pStyle w:val="BodyText"/>
      </w:pPr>
      <w:r>
        <w:t xml:space="preserve">Conexión de componentes:</w:t>
      </w:r>
    </w:p>
    <w:p>
      <w:pPr>
        <w:numPr>
          <w:ilvl w:val="0"/>
          <w:numId w:val="1009"/>
        </w:numPr>
        <w:pStyle w:val="Compact"/>
      </w:pPr>
      <w:r>
        <w:t xml:space="preserve">micro:bit</w:t>
      </w:r>
    </w:p>
    <w:p>
      <w:pPr>
        <w:numPr>
          <w:ilvl w:val="0"/>
          <w:numId w:val="1009"/>
        </w:numPr>
        <w:pStyle w:val="Compact"/>
      </w:pPr>
      <w:r>
        <w:t xml:space="preserve">Extensor</w:t>
      </w:r>
    </w:p>
    <w:p>
      <w:pPr>
        <w:numPr>
          <w:ilvl w:val="0"/>
          <w:numId w:val="1009"/>
        </w:numPr>
        <w:pStyle w:val="Compact"/>
      </w:pPr>
      <w:r>
        <w:t xml:space="preserve">lcd</w:t>
      </w:r>
    </w:p>
    <w:p>
      <w:pPr>
        <w:numPr>
          <w:ilvl w:val="0"/>
          <w:numId w:val="1009"/>
        </w:numPr>
        <w:pStyle w:val="Compact"/>
      </w:pPr>
      <w:r>
        <w:t xml:space="preserve">sensor de temperatura</w:t>
      </w:r>
    </w:p>
    <w:p>
      <w:pPr>
        <w:pStyle w:val="FirstParagraph"/>
      </w:pPr>
      <w:r>
        <w:drawing>
          <wp:inline>
            <wp:extent cx="5308600" cy="7772400"/>
            <wp:effectExtent b="0" l="0" r="0" t="0"/>
            <wp:docPr descr="" title="" id="168" name="Picture"/>
            <a:graphic>
              <a:graphicData uri="http://schemas.openxmlformats.org/drawingml/2006/picture">
                <pic:pic>
                  <pic:nvPicPr>
                    <pic:cNvPr descr="./images/EjemploSensoresLCD.png" id="169" name="Picture"/>
                    <pic:cNvPicPr>
                      <a:picLocks noChangeArrowheads="1" noChangeAspect="1"/>
                    </pic:cNvPicPr>
                  </pic:nvPicPr>
                  <pic:blipFill>
                    <a:blip r:embed="rId167"/>
                    <a:stretch>
                      <a:fillRect/>
                    </a:stretch>
                  </pic:blipFill>
                  <pic:spPr bwMode="auto">
                    <a:xfrm>
                      <a:off x="0" y="0"/>
                      <a:ext cx="5308600" cy="7772400"/>
                    </a:xfrm>
                    <a:prstGeom prst="rect">
                      <a:avLst/>
                    </a:prstGeom>
                    <a:noFill/>
                    <a:ln w="9525">
                      <a:noFill/>
                      <a:headEnd/>
                      <a:tailEnd/>
                    </a:ln>
                  </pic:spPr>
                </pic:pic>
              </a:graphicData>
            </a:graphic>
          </wp:inline>
        </w:drawing>
      </w:r>
    </w:p>
    <w:p>
      <w:pPr>
        <w:pStyle w:val="BodyText"/>
      </w:pPr>
      <w:hyperlink r:id="rId170">
        <w:r>
          <w:rPr>
            <w:rStyle w:val="Hyperlink"/>
          </w:rPr>
          <w:t xml:space="preserve">Ejemplo con LCD y sensores</w:t>
        </w:r>
      </w:hyperlink>
    </w:p>
    <w:p>
      <w:pPr>
        <w:pStyle w:val="BodyText"/>
      </w:pPr>
      <w:r>
        <w:drawing>
          <wp:inline>
            <wp:extent cx="5943600" cy="7911935"/>
            <wp:effectExtent b="0" l="0" r="0" t="0"/>
            <wp:docPr descr="" title="" id="172" name="Picture"/>
            <a:graphic>
              <a:graphicData uri="http://schemas.openxmlformats.org/drawingml/2006/picture">
                <pic:pic>
                  <pic:nvPicPr>
                    <pic:cNvPr descr="./images/MontajeLCDSensores.jpeg" id="173" name="Picture"/>
                    <pic:cNvPicPr>
                      <a:picLocks noChangeArrowheads="1" noChangeAspect="1"/>
                    </pic:cNvPicPr>
                  </pic:nvPicPr>
                  <pic:blipFill>
                    <a:blip r:embed="rId171"/>
                    <a:stretch>
                      <a:fillRect/>
                    </a:stretch>
                  </pic:blipFill>
                  <pic:spPr bwMode="auto">
                    <a:xfrm>
                      <a:off x="0" y="0"/>
                      <a:ext cx="5943600" cy="7911935"/>
                    </a:xfrm>
                    <a:prstGeom prst="rect">
                      <a:avLst/>
                    </a:prstGeom>
                    <a:noFill/>
                    <a:ln w="9525">
                      <a:noFill/>
                      <a:headEnd/>
                      <a:tailEnd/>
                    </a:ln>
                  </pic:spPr>
                </pic:pic>
              </a:graphicData>
            </a:graphic>
          </wp:inline>
        </w:drawing>
      </w:r>
    </w:p>
    <w:p>
      <w:pPr>
        <w:pStyle w:val="BodyText"/>
      </w:pPr>
      <w:r>
        <w:t xml:space="preserve">LM35 o DHT11 + LCD</w:t>
      </w:r>
    </w:p>
    <w:p>
      <w:pPr>
        <w:pStyle w:val="BodyText"/>
      </w:pPr>
      <w:r>
        <w:t xml:space="preserve">## Proyecto: Rover marciano</w:t>
      </w:r>
    </w:p>
    <w:p>
      <w:pPr>
        <w:pStyle w:val="BodyText"/>
      </w:pPr>
      <w:r>
        <w:t xml:space="preserve">Se trata de crear un rover marciano que podemos controlar remotamente, que nos envía datos y que ademas es capaz de reaccionar ante obstáculos.</w:t>
      </w:r>
    </w:p>
    <w:p>
      <w:pPr>
        <w:pStyle w:val="BodyText"/>
      </w:pPr>
      <w:r>
        <w:t xml:space="preserve">Necesitamos 2 micro:bit, una para el mando y otra con maqueen.</w:t>
      </w:r>
    </w:p>
    <w:p>
      <w:pPr>
        <w:pStyle w:val="BodyText"/>
      </w:pPr>
      <w:r>
        <w:t xml:space="preserve">Haremos 3 versiones:</w:t>
      </w:r>
    </w:p>
    <w:p>
      <w:pPr>
        <w:numPr>
          <w:ilvl w:val="0"/>
          <w:numId w:val="1010"/>
        </w:numPr>
        <w:pStyle w:val="Compact"/>
      </w:pPr>
      <w:r>
        <w:t xml:space="preserve">Funciones de control de maqueen. Vamos a definir una serie de funciones para facilitar el uso de maqueen:</w:t>
      </w:r>
    </w:p>
    <w:p>
      <w:pPr>
        <w:pStyle w:val="FirstParagraph"/>
      </w:pPr>
      <w:r>
        <w:drawing>
          <wp:inline>
            <wp:extent cx="5943600" cy="4929023"/>
            <wp:effectExtent b="0" l="0" r="0" t="0"/>
            <wp:docPr descr="" title="" id="175" name="Picture"/>
            <a:graphic>
              <a:graphicData uri="http://schemas.openxmlformats.org/drawingml/2006/picture">
                <pic:pic>
                  <pic:nvPicPr>
                    <pic:cNvPr descr="./images/rover_funciones_movimiento.png" id="176" name="Picture"/>
                    <pic:cNvPicPr>
                      <a:picLocks noChangeArrowheads="1" noChangeAspect="1"/>
                    </pic:cNvPicPr>
                  </pic:nvPicPr>
                  <pic:blipFill>
                    <a:blip r:embed="rId174"/>
                    <a:stretch>
                      <a:fillRect/>
                    </a:stretch>
                  </pic:blipFill>
                  <pic:spPr bwMode="auto">
                    <a:xfrm>
                      <a:off x="0" y="0"/>
                      <a:ext cx="5943600" cy="4929023"/>
                    </a:xfrm>
                    <a:prstGeom prst="rect">
                      <a:avLst/>
                    </a:prstGeom>
                    <a:noFill/>
                    <a:ln w="9525">
                      <a:noFill/>
                      <a:headEnd/>
                      <a:tailEnd/>
                    </a:ln>
                  </pic:spPr>
                </pic:pic>
              </a:graphicData>
            </a:graphic>
          </wp:inline>
        </w:drawing>
      </w:r>
    </w:p>
    <w:p>
      <w:pPr>
        <w:numPr>
          <w:ilvl w:val="0"/>
          <w:numId w:val="1011"/>
        </w:numPr>
        <w:pStyle w:val="Compact"/>
      </w:pPr>
      <w:r>
        <w:t xml:space="preserve">Control remoto de maqueen vía radio. Usaremos los botones y el logo para enviar órdenes usando caracteres/cadenas</w:t>
      </w:r>
    </w:p>
    <w:p>
      <w:pPr>
        <w:pStyle w:val="FirstParagraph"/>
      </w:pPr>
      <w:r>
        <w:drawing>
          <wp:inline>
            <wp:extent cx="5156200" cy="5854700"/>
            <wp:effectExtent b="0" l="0" r="0" t="0"/>
            <wp:docPr descr="" title="" id="178" name="Picture"/>
            <a:graphic>
              <a:graphicData uri="http://schemas.openxmlformats.org/drawingml/2006/picture">
                <pic:pic>
                  <pic:nvPicPr>
                    <pic:cNvPr descr="./images/rover_receptor_v1.png" id="179" name="Picture"/>
                    <pic:cNvPicPr>
                      <a:picLocks noChangeArrowheads="1" noChangeAspect="1"/>
                    </pic:cNvPicPr>
                  </pic:nvPicPr>
                  <pic:blipFill>
                    <a:blip r:embed="rId177"/>
                    <a:stretch>
                      <a:fillRect/>
                    </a:stretch>
                  </pic:blipFill>
                  <pic:spPr bwMode="auto">
                    <a:xfrm>
                      <a:off x="0" y="0"/>
                      <a:ext cx="5156200" cy="5854700"/>
                    </a:xfrm>
                    <a:prstGeom prst="rect">
                      <a:avLst/>
                    </a:prstGeom>
                    <a:noFill/>
                    <a:ln w="9525">
                      <a:noFill/>
                      <a:headEnd/>
                      <a:tailEnd/>
                    </a:ln>
                  </pic:spPr>
                </pic:pic>
              </a:graphicData>
            </a:graphic>
          </wp:inline>
        </w:drawing>
      </w:r>
    </w:p>
    <w:p>
      <w:pPr>
        <w:pStyle w:val="BodyText"/>
      </w:pPr>
      <w:r>
        <w:drawing>
          <wp:inline>
            <wp:extent cx="5156200" cy="5854700"/>
            <wp:effectExtent b="0" l="0" r="0" t="0"/>
            <wp:docPr descr="" title="" id="180" name="Picture"/>
            <a:graphic>
              <a:graphicData uri="http://schemas.openxmlformats.org/drawingml/2006/picture">
                <pic:pic>
                  <pic:nvPicPr>
                    <pic:cNvPr descr="./images/rover_receptor_v1.png" id="181" name="Picture"/>
                    <pic:cNvPicPr>
                      <a:picLocks noChangeArrowheads="1" noChangeAspect="1"/>
                    </pic:cNvPicPr>
                  </pic:nvPicPr>
                  <pic:blipFill>
                    <a:blip r:embed="rId177"/>
                    <a:stretch>
                      <a:fillRect/>
                    </a:stretch>
                  </pic:blipFill>
                  <pic:spPr bwMode="auto">
                    <a:xfrm>
                      <a:off x="0" y="0"/>
                      <a:ext cx="5156200" cy="5854700"/>
                    </a:xfrm>
                    <a:prstGeom prst="rect">
                      <a:avLst/>
                    </a:prstGeom>
                    <a:noFill/>
                    <a:ln w="9525">
                      <a:noFill/>
                      <a:headEnd/>
                      <a:tailEnd/>
                    </a:ln>
                  </pic:spPr>
                </pic:pic>
              </a:graphicData>
            </a:graphic>
          </wp:inline>
        </w:drawing>
      </w:r>
    </w:p>
    <w:p>
      <w:pPr>
        <w:numPr>
          <w:ilvl w:val="0"/>
          <w:numId w:val="1012"/>
        </w:numPr>
        <w:pStyle w:val="Compact"/>
      </w:pPr>
      <w:r>
        <w:t xml:space="preserve">Añadimos el extensor y conectamos un pulsador en P1 para ampliar el mando</w:t>
      </w:r>
    </w:p>
    <w:p>
      <w:pPr>
        <w:pStyle w:val="FirstParagraph"/>
      </w:pPr>
      <w:r>
        <w:drawing>
          <wp:inline>
            <wp:extent cx="5943600" cy="6237564"/>
            <wp:effectExtent b="0" l="0" r="0" t="0"/>
            <wp:docPr descr="" title="" id="183" name="Picture"/>
            <a:graphic>
              <a:graphicData uri="http://schemas.openxmlformats.org/drawingml/2006/picture">
                <pic:pic>
                  <pic:nvPicPr>
                    <pic:cNvPr descr="./images/rover_mando_v2.png" id="184" name="Picture"/>
                    <pic:cNvPicPr>
                      <a:picLocks noChangeArrowheads="1" noChangeAspect="1"/>
                    </pic:cNvPicPr>
                  </pic:nvPicPr>
                  <pic:blipFill>
                    <a:blip r:embed="rId182"/>
                    <a:stretch>
                      <a:fillRect/>
                    </a:stretch>
                  </pic:blipFill>
                  <pic:spPr bwMode="auto">
                    <a:xfrm>
                      <a:off x="0" y="0"/>
                      <a:ext cx="5943600" cy="6237564"/>
                    </a:xfrm>
                    <a:prstGeom prst="rect">
                      <a:avLst/>
                    </a:prstGeom>
                    <a:noFill/>
                    <a:ln w="9525">
                      <a:noFill/>
                      <a:headEnd/>
                      <a:tailEnd/>
                    </a:ln>
                  </pic:spPr>
                </pic:pic>
              </a:graphicData>
            </a:graphic>
          </wp:inline>
        </w:drawing>
      </w:r>
    </w:p>
    <w:p>
      <w:pPr>
        <w:pStyle w:val="BodyText"/>
      </w:pPr>
      <w:r>
        <w:t xml:space="preserve">Conectamos un servo en el S1 de maqueen. El servo hará un barrido entre 0 y 180</w:t>
      </w:r>
    </w:p>
    <w:p>
      <w:pPr>
        <w:pStyle w:val="BodyText"/>
      </w:pPr>
      <w:r>
        <w:drawing>
          <wp:inline>
            <wp:extent cx="5943600" cy="5006677"/>
            <wp:effectExtent b="0" l="0" r="0" t="0"/>
            <wp:docPr descr="" title="" id="186" name="Picture"/>
            <a:graphic>
              <a:graphicData uri="http://schemas.openxmlformats.org/drawingml/2006/picture">
                <pic:pic>
                  <pic:nvPicPr>
                    <pic:cNvPr descr="./images/rover_receptor_v2.png" id="187" name="Picture"/>
                    <pic:cNvPicPr>
                      <a:picLocks noChangeArrowheads="1" noChangeAspect="1"/>
                    </pic:cNvPicPr>
                  </pic:nvPicPr>
                  <pic:blipFill>
                    <a:blip r:embed="rId185"/>
                    <a:stretch>
                      <a:fillRect/>
                    </a:stretch>
                  </pic:blipFill>
                  <pic:spPr bwMode="auto">
                    <a:xfrm>
                      <a:off x="0" y="0"/>
                      <a:ext cx="5943600" cy="5006677"/>
                    </a:xfrm>
                    <a:prstGeom prst="rect">
                      <a:avLst/>
                    </a:prstGeom>
                    <a:noFill/>
                    <a:ln w="9525">
                      <a:noFill/>
                      <a:headEnd/>
                      <a:tailEnd/>
                    </a:ln>
                  </pic:spPr>
                </pic:pic>
              </a:graphicData>
            </a:graphic>
          </wp:inline>
        </w:drawing>
      </w:r>
    </w:p>
    <w:p>
      <w:pPr>
        <w:numPr>
          <w:ilvl w:val="0"/>
          <w:numId w:val="1013"/>
        </w:numPr>
        <w:pStyle w:val="Compact"/>
      </w:pPr>
      <w:r>
        <w:t xml:space="preserve">El rover enviará datos que el receptor mostrará.</w:t>
      </w:r>
    </w:p>
    <w:p>
      <w:pPr>
        <w:pStyle w:val="FirstParagraph"/>
      </w:pPr>
      <w:r>
        <w:t xml:space="preserve">El rover envía la temperatura vía radio cada segundo como número.</w:t>
      </w:r>
    </w:p>
    <w:p>
      <w:pPr>
        <w:pStyle w:val="BodyText"/>
      </w:pPr>
      <w:r>
        <w:drawing>
          <wp:inline>
            <wp:extent cx="5130800" cy="1625600"/>
            <wp:effectExtent b="0" l="0" r="0" t="0"/>
            <wp:docPr descr="" title="" id="189" name="Picture"/>
            <a:graphic>
              <a:graphicData uri="http://schemas.openxmlformats.org/drawingml/2006/picture">
                <pic:pic>
                  <pic:nvPicPr>
                    <pic:cNvPr descr="./images/rover_receptor_v3.png" id="190" name="Picture"/>
                    <pic:cNvPicPr>
                      <a:picLocks noChangeArrowheads="1" noChangeAspect="1"/>
                    </pic:cNvPicPr>
                  </pic:nvPicPr>
                  <pic:blipFill>
                    <a:blip r:embed="rId188"/>
                    <a:stretch>
                      <a:fillRect/>
                    </a:stretch>
                  </pic:blipFill>
                  <pic:spPr bwMode="auto">
                    <a:xfrm>
                      <a:off x="0" y="0"/>
                      <a:ext cx="5130800" cy="1625600"/>
                    </a:xfrm>
                    <a:prstGeom prst="rect">
                      <a:avLst/>
                    </a:prstGeom>
                    <a:noFill/>
                    <a:ln w="9525">
                      <a:noFill/>
                      <a:headEnd/>
                      <a:tailEnd/>
                    </a:ln>
                  </pic:spPr>
                </pic:pic>
              </a:graphicData>
            </a:graphic>
          </wp:inline>
        </w:drawing>
      </w:r>
    </w:p>
    <w:p>
      <w:pPr>
        <w:pStyle w:val="BodyText"/>
      </w:pPr>
      <w:hyperlink r:id="rId191">
        <w:r>
          <w:rPr>
            <w:rStyle w:val="Hyperlink"/>
          </w:rPr>
          <w:t xml:space="preserve">Proyecto rover v3</w:t>
        </w:r>
      </w:hyperlink>
    </w:p>
    <w:p>
      <w:pPr>
        <w:pStyle w:val="BodyText"/>
      </w:pPr>
      <w:r>
        <w:t xml:space="preserve">El receptor mostrará los datos en un LCD que hemos conectado vía I2C (pines 20-SDA y 19 SCL)</w:t>
      </w:r>
    </w:p>
    <w:p>
      <w:pPr>
        <w:pStyle w:val="BodyText"/>
      </w:pPr>
      <w:r>
        <w:t xml:space="preserve">Añadimos la configuración del LCD (Address 0x27=69)</w:t>
      </w:r>
    </w:p>
    <w:p>
      <w:pPr>
        <w:pStyle w:val="BodyText"/>
      </w:pPr>
      <w:r>
        <w:t xml:space="preserve">Añadimos una tarea cada segundo que mostrará en la fila 0 del LCD la temperatura del mando</w:t>
      </w:r>
    </w:p>
    <w:p>
      <w:pPr>
        <w:pStyle w:val="BodyText"/>
      </w:pPr>
      <w:r>
        <w:t xml:space="preserve">Cuando recibamos datos numéricos del rover los mostramos en la fila 1</w:t>
      </w:r>
    </w:p>
    <w:p>
      <w:pPr>
        <w:pStyle w:val="BodyText"/>
      </w:pPr>
      <w:r>
        <w:drawing>
          <wp:inline>
            <wp:extent cx="5943600" cy="6164187"/>
            <wp:effectExtent b="0" l="0" r="0" t="0"/>
            <wp:docPr descr="" title="" id="193" name="Picture"/>
            <a:graphic>
              <a:graphicData uri="http://schemas.openxmlformats.org/drawingml/2006/picture">
                <pic:pic>
                  <pic:nvPicPr>
                    <pic:cNvPr descr="./images/rover_mando_v3.png" id="194" name="Picture"/>
                    <pic:cNvPicPr>
                      <a:picLocks noChangeArrowheads="1" noChangeAspect="1"/>
                    </pic:cNvPicPr>
                  </pic:nvPicPr>
                  <pic:blipFill>
                    <a:blip r:embed="rId192"/>
                    <a:stretch>
                      <a:fillRect/>
                    </a:stretch>
                  </pic:blipFill>
                  <pic:spPr bwMode="auto">
                    <a:xfrm>
                      <a:off x="0" y="0"/>
                      <a:ext cx="5943600" cy="6164187"/>
                    </a:xfrm>
                    <a:prstGeom prst="rect">
                      <a:avLst/>
                    </a:prstGeom>
                    <a:noFill/>
                    <a:ln w="9525">
                      <a:noFill/>
                      <a:headEnd/>
                      <a:tailEnd/>
                    </a:ln>
                  </pic:spPr>
                </pic:pic>
              </a:graphicData>
            </a:graphic>
          </wp:inline>
        </w:drawing>
      </w:r>
    </w:p>
    <w:p>
      <w:pPr>
        <w:pStyle w:val="BodyText"/>
      </w:pPr>
      <w:hyperlink r:id="rId195">
        <w:r>
          <w:rPr>
            <w:rStyle w:val="Hyperlink"/>
          </w:rPr>
          <w:t xml:space="preserve">Proyecto mando v3</w:t>
        </w:r>
      </w:hyperlink>
    </w:p>
    <w:bookmarkEnd w:id="196"/>
    <w:bookmarkEnd w:id="197"/>
    <w:bookmarkEnd w:id="198"/>
    <w:sectPr>
      <w:headerReference r:id="rId9" w:type="default"/>
      <w:headerReference r:id="rId10" w:type="first"/>
      <w:footerReference r:id="rId11" w:type="default"/>
      <w:footerReference r:id="rId12" w:type="first"/>
      <w:pgSz w:h="15840" w:orient="portrait" w:w="12240"/>
      <w:pgMar w:bottom="1440" w:footer="357" w:header="357" w:left="1440" w:right="1440" w:top="1440"/>
      <w:pgNumType w:start="1"/>
      <w:titlePg w:val="1"/>
      <w:bidi w:val="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Nunito">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jc w:val="right"/>
    </w:pPr>
    <w:r>
      <w:rPr>
        <w:rStyle w:val="Ninguno"/>
        <w:rtl w:val="0"/>
      </w:rPr>
      <w:fldChar w:fldCharType="begin" w:fldLock="0"/>
    </w:r>
    <w:r>
      <w:rPr>
        <w:rStyle w:val="Ninguno"/>
        <w:rtl w:val="0"/>
      </w:rPr>
      <w:instrText xml:space="preserve"> PAGE </w:instrText>
    </w:r>
    <w:r>
      <w:rPr>
        <w:rStyle w:val="Ninguno"/>
        <w:rtl w:val="0"/>
      </w:rPr>
      <w:fldChar w:fldCharType="separate" w:fldLock="0"/>
    </w:r>
    <w:r>
      <w:rPr>
        <w:rStyle w:val="Ninguno"/>
        <w:rtl w:val="0"/>
      </w:rPr>
    </w:r>
    <w:r>
      <w:rPr>
        <w:rStyle w:val="Ninguno"/>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numPr>
        <w:ilvl w:val="0"/>
        <w:numId w:val="1"/>
      </w:numPr>
      <w:bidi w:val="0"/>
      <w:ind w:right="0"/>
      <w:jc w:val="center"/>
      <w:rPr>
        <w:sz w:val="24"/>
        <w:szCs w:val="24"/>
        <w:rtl w:val="0"/>
      </w:rPr>
    </w:pPr>
    <w:r>
      <w:rPr>
        <w:rStyle w:val="Ninguno"/>
        <w:sz w:val="24"/>
        <w:szCs w:val="24"/>
      </w:rPr>
      <w:fldChar w:fldCharType="begin" w:fldLock="0"/>
    </w:r>
    <w:r>
      <w:rPr>
        <w:rStyle w:val="Ninguno"/>
        <w:sz w:val="24"/>
        <w:szCs w:val="24"/>
      </w:rPr>
      <w:instrText xml:space="preserve"> PAGE </w:instrText>
    </w:r>
    <w:r>
      <w:rPr>
        <w:rStyle w:val="Ninguno"/>
        <w:sz w:val="24"/>
        <w:szCs w:val="24"/>
      </w:rPr>
      <w:fldChar w:fldCharType="separate" w:fldLock="0"/>
    </w:r>
    <w:r>
      <w:rPr>
        <w:rStyle w:val="Ninguno"/>
        <w:sz w:val="24"/>
        <w:szCs w:val="24"/>
      </w:rPr>
    </w:r>
    <w:r>
      <w:rPr>
        <w:rStyle w:val="Ninguno"/>
        <w:sz w:val="24"/>
        <w:szCs w:val="24"/>
      </w:rPr>
      <w:fldChar w:fldCharType="end" w:fldLock="0"/>
    </w:r>
    <w:r>
      <w:rPr>
        <w:rStyle w:val="Ninguno"/>
        <w:sz w:val="20"/>
        <w:szCs w:val="20"/>
        <w:rtl w:val="0"/>
        <w:lang w:val="en-US"/>
      </w:rPr>
      <w:t xml:space="preserve">   -</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LO-normal"/>
      <w:jc w:val="center"/>
    </w:pPr>
    <w:r>
      <w:rPr>
        <w:rtl w:val="0"/>
        <w:lang w:val="es-ES_tradnl"/>
      </w:rPr>
      <w:t>Rob</w:t>
    </w:r>
    <w:r>
      <w:rPr>
        <w:rtl w:val="0"/>
        <w:lang w:val="es-ES_tradnl"/>
      </w:rPr>
      <w:t>ó</w:t>
    </w:r>
    <w:r>
      <w:rPr>
        <w:rtl w:val="0"/>
        <w:lang w:val="es-ES_tradnl"/>
      </w:rPr>
      <w:t xml:space="preserve">tica con micro:bit, robot maqueen y kit avanzado </w:t>
    </w:r>
    <w:r>
      <w:rPr>
        <w:rStyle w:val="Ninguno"/>
        <w:sz w:val="20"/>
        <w:szCs w:val="20"/>
        <w:rtl w:val="0"/>
        <w:lang w:val="en-US"/>
      </w:rPr>
      <w:t xml:space="preserve">                                                         by</w:t>
    </w:r>
    <w:r>
      <w:rPr>
        <w:rStyle w:val="Ninguno"/>
        <w:sz w:val="20"/>
        <w:szCs w:val="20"/>
        <w:rtl w:val="0"/>
        <w:lang w:val="es-ES_tradnl"/>
      </w:rPr>
      <w:t xml:space="preserve"> </w:t>
    </w:r>
    <w:r>
      <w:rPr>
        <w:rStyle w:val="Ninguno"/>
        <w:sz w:val="20"/>
        <w:szCs w:val="20"/>
        <w:rtl w:val="0"/>
        <w:lang w:val="en-US"/>
      </w:rPr>
      <w:t>@javacasm</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cera y pie"/>
      <w:bidi w:val="0"/>
    </w:pPr>
    <w:r/>
  </w:p>
</w:hdr>
</file>

<file path=word/numbering.xml><?xml version="1.0" encoding="utf-8"?>
<w:numbering xmlns:o="urn:schemas-microsoft-com:office:office" xmlns:r="http://schemas.openxmlformats.org/officeDocument/2006/relationships" xmlns:v="urn:schemas-microsoft-com:vml" xmlns:w="http://schemas.openxmlformats.org/wordprocessingml/2006/main" xmlns:w14="http://schemas.microsoft.com/office/word/2010/wordml" xmlns:wp="http://schemas.openxmlformats.org/drawingml/2006/wordprocessingDrawing">
  <w:abstractNum w:abstractNumId="0">
    <w:multiLevelType w:val="hybridMultilevel"/>
    <w:lvl w:ilvl="0">
      <w:start w:val="1"/>
      <w:numFmt w:val="bullet"/>
      <w:suff w:val="tab"/>
      <w:lvlText w:val="-"/>
      <w:lvlJc w:val="left"/>
      <w:pPr>
        <w:ind w:hanging="360" w:left="72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hanging="360" w:left="144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hanging="360" w:left="216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hanging="360" w:left="288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hanging="360" w:left="360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hanging="360" w:left="432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hanging="360" w:left="504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hanging="360" w:left="576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hanging="360" w:left="6480"/>
      </w:pPr>
      <w:rPr>
        <w:rFonts w:ascii="Helvetica" w:cs="Helvetica" w:eastAsia="Helvetica" w:hAnsi="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defaultTabStop w:val="720"/>
  <w:autoHyphenation w:val="1"/>
  <w:evenAndOddHeaders w:val="0"/>
  <w:compa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Arial Unicode MS" w:hAnsi="Times New Roman"/>
        <w:b w:val="0"/>
        <w:bCs w:val="0"/>
        <w:i w:val="0"/>
        <w:iCs w:val="0"/>
        <w:caps w:val="0"/>
        <w:smallCaps w:val="0"/>
        <w:strike w:val="0"/>
        <w:dstrike w:val="0"/>
        <w:outline w:val="0"/>
        <w:emboss w:val="0"/>
        <w:imprint w:val="0"/>
        <w:vanish w:val="0"/>
        <w:color w:val="auto"/>
        <w:spacing w:val="0"/>
        <w:w w:val="100"/>
        <w:kern w:val="0"/>
        <w:position w:val="0"/>
        <w:sz w:val="20"/>
        <w:szCs w:val="20"/>
        <w:u w:color="auto" w:val="none"/>
        <w:bdr w:val="nil"/>
        <w:vertAlign w:val="baseline"/>
        <w:lang/>
      </w:rPr>
    </w:rPrDefault>
    <w:pPrDefault>
      <w:pPr>
        <w:keepNext w:val="0"/>
        <w:keepLines w:val="0"/>
        <w:pageBreakBefore w:val="0"/>
        <w:framePr w:anchorLock="0" w:h="0" w:hRule="exact" w:hSpace="0" w:vAnchor="margin" w:vSpace="0" w:w="0" w:xAlign="left" w:y="0"/>
        <w:widowControl w:val="1"/>
        <w:numPr>
          <w:ilvl w:val="0"/>
          <w:numId w:val="0"/>
        </w:numPr>
        <w:suppressLineNumbers w:val="0"/>
        <w:pBdr>
          <w:top w:val="nil"/>
          <w:left w:val="nil"/>
          <w:bottom w:val="nil"/>
          <w:right w:val="nil"/>
          <w:between w:val="nil"/>
          <w:bar w:val="nil"/>
        </w:pBdr>
        <w:shd w:color="auto" w:fill="auto" w:val="clear"/>
        <w:suppressAutoHyphens w:val="0"/>
        <w:spacing w:after="0" w:afterAutospacing="0" w:before="0" w:beforeAutospacing="0" w:line="240" w:lineRule="auto"/>
        <w:ind w:firstLine="0" w:left="0" w:right="0"/>
        <w:jc w:val="left"/>
        <w:outlineLvl w:val="9"/>
      </w:pPr>
    </w:pPrDefault>
  </w:docDefaults>
  <w:style w:default="1" w:styleId="Normal" w:type="paragraph">
    <w:name w:val="Normal"/>
    <w:next w:val="Normal"/>
    <w:pPr/>
    <w:rPr>
      <w:sz w:val="24"/>
      <w:szCs w:val="24"/>
      <w:lang w:bidi="ar-SA" w:eastAsia="en-US" w:val="en-US"/>
    </w:rPr>
  </w:style>
  <w:style w:default="1" w:styleId="Default Paragraph Font" w:type="character">
    <w:name w:val="Default Paragraph Font"/>
    <w:next w:val="Default Paragraph Font"/>
  </w:style>
  <w:style w:styleId="Hyperlink" w:type="character">
    <w:name w:val="Hyperlink"/>
    <w:rPr>
      <w:u w:val="single"/>
    </w:rPr>
  </w:style>
  <w:style w:default="1" w:styleId="Table Normal" w:type="table">
    <w:name w:val="Table Normal"/>
    <w:next w:val="Table Normal"/>
    <w:pPr/>
    <w:tblPr>
      <w:tblInd w:type="dxa" w:w="0"/>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default="1" w:styleId="No List" w:type="numbering">
    <w:name w:val="No List"/>
    <w:next w:val="No List"/>
    <w:pPr/>
  </w:style>
  <w:style w:styleId="LO-normal" w:type="paragraph">
    <w:name w:val="LO-normal"/>
    <w:next w:val="LO-normal"/>
    <w:pPr>
      <w:keepNext w:val="0"/>
      <w:keepLines w:val="0"/>
      <w:pageBreakBefore w:val="0"/>
      <w:widowControl w:val="1"/>
      <w:shd w:color="auto" w:fill="auto" w:val="clear"/>
      <w:suppressAutoHyphens w:val="1"/>
      <w:bidi w:val="0"/>
      <w:spacing w:after="200" w:before="0" w:line="240" w:lineRule="auto"/>
      <w:ind w:firstLine="0" w:left="0" w:right="0"/>
      <w:jc w:val="both"/>
      <w:outlineLvl w:val="9"/>
    </w:pPr>
    <w:rPr>
      <w:rFonts w:ascii="Nunito" w:cs="Nunito" w:eastAsia="Nunito" w:hAnsi="Nunito"/>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styleId="Ninguno" w:type="character">
    <w:name w:val="Ninguno"/>
    <w:rPr>
      <w:lang w:val="en-US"/>
    </w:rPr>
  </w:style>
  <w:style w:styleId="Cabecera y pie" w:type="paragraph">
    <w:name w:val="Cabecera y pie"/>
    <w:next w:val="Cabecera y pie"/>
    <w:pPr>
      <w:keepNext w:val="0"/>
      <w:keepLines w:val="0"/>
      <w:pageBreakBefore w:val="0"/>
      <w:widowControl w:val="1"/>
      <w:shd w:color="auto" w:fill="auto" w:val="clear"/>
      <w:tabs>
        <w:tab w:pos="9020" w:val="right"/>
      </w:tabs>
      <w:suppressAutoHyphens w:val="0"/>
      <w:bidi w:val="0"/>
      <w:spacing w:after="0" w:before="0" w:line="240" w:lineRule="auto"/>
      <w:ind w:firstLine="0" w:left="0" w:right="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Outline>
        <w14:noFill/>
      </w14:textOutline>
      <w14:textFill>
        <w14:solidFill>
          <w14:srgbClr w14:val="000000"/>
        </w14:solidFill>
      </w14:textFill>
    </w:rPr>
  </w:style>
  <w:style w:styleId="Title" w:type="paragraph">
    <w:name w:val="Title"/>
    <w:next w:val="Title"/>
    <w:pPr>
      <w:keepNext w:val="1"/>
      <w:keepLines w:val="1"/>
      <w:pageBreakBefore w:val="0"/>
      <w:widowControl w:val="1"/>
      <w:shd w:color="auto" w:fill="auto" w:val="clear"/>
      <w:suppressAutoHyphens w:val="1"/>
      <w:bidi w:val="0"/>
      <w:spacing w:after="240" w:before="480" w:line="240" w:lineRule="auto"/>
      <w:ind w:firstLine="0" w:left="0" w:right="0"/>
      <w:jc w:val="center"/>
      <w:outlineLvl w:val="9"/>
    </w:pPr>
    <w:rPr>
      <w:rFonts w:ascii="Calibri" w:cs="Calibri" w:eastAsia="Calibri" w:hAnsi="Calibri"/>
      <w:b w:val="1"/>
      <w:bCs w:val="1"/>
      <w:i w:val="0"/>
      <w:iCs w:val="0"/>
      <w:caps w:val="0"/>
      <w:smallCaps w:val="0"/>
      <w:strike w:val="0"/>
      <w:dstrike w:val="0"/>
      <w:outline w:val="0"/>
      <w:color w:val="345a8a"/>
      <w:spacing w:val="0"/>
      <w:kern w:val="0"/>
      <w:position w:val="0"/>
      <w:sz w:val="36"/>
      <w:szCs w:val="36"/>
      <w:u w:color="345a8a" w:val="none"/>
      <w:shd w:color="auto" w:fill="auto" w:val="nil"/>
      <w:vertAlign w:val="baseline"/>
      <w:lang w:val="en-US"/>
      <w14:textFill>
        <w14:solidFill>
          <w14:srgbClr w14:val="345A8A"/>
        </w14:solidFill>
      </w14:textFil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167" Target="media/rId167.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171" Target="media/rId171.jpg" /><Relationship Type="http://schemas.openxmlformats.org/officeDocument/2006/relationships/image" Id="rId76" Target="media/rId76.gif"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79" Target="media/rId7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147" Target="media/rId147.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37" Target="media/rId37.png" /><Relationship Type="http://schemas.openxmlformats.org/officeDocument/2006/relationships/image" Id="rId174" Target="media/rId174.png" /><Relationship Type="http://schemas.openxmlformats.org/officeDocument/2006/relationships/image" Id="rId182" Target="media/rId182.png" /><Relationship Type="http://schemas.openxmlformats.org/officeDocument/2006/relationships/image" Id="rId192" Target="media/rId192.png" /><Relationship Type="http://schemas.openxmlformats.org/officeDocument/2006/relationships/image" Id="rId177" Target="media/rId177.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38" Target="media/rId138.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21" Target="media/rId121.jpg" /><Relationship Type="http://schemas.openxmlformats.org/officeDocument/2006/relationships/hyperlink" Id="rId51" Target="https://makecode.microbit.org/_4gYWeheaTbmk" TargetMode="External" /><Relationship Type="http://schemas.openxmlformats.org/officeDocument/2006/relationships/hyperlink" Id="rId170" Target="https://makecode.microbit.org/_D0wECTdkHMK5" TargetMode="External" /><Relationship Type="http://schemas.openxmlformats.org/officeDocument/2006/relationships/hyperlink" Id="rId195" Target="https://makecode.microbit.org/_EADA3w304YCR" TargetMode="External" /><Relationship Type="http://schemas.openxmlformats.org/officeDocument/2006/relationships/hyperlink" Id="rId113" Target="https://makecode.microbit.org/_PvpeE5gtCRfu" TargetMode="External" /><Relationship Type="http://schemas.openxmlformats.org/officeDocument/2006/relationships/hyperlink" Id="rId32" Target="https://makecode.microbit.org/_RRT0tffa7YVY" TargetMode="External" /><Relationship Type="http://schemas.openxmlformats.org/officeDocument/2006/relationships/hyperlink" Id="rId55" Target="https://makecode.microbit.org/_T9Lc3KFcWLtC" TargetMode="External" /><Relationship Type="http://schemas.openxmlformats.org/officeDocument/2006/relationships/hyperlink" Id="rId60" Target="https://makecode.microbit.org/_TiLXLd9v8KPi" TargetMode="External" /><Relationship Type="http://schemas.openxmlformats.org/officeDocument/2006/relationships/hyperlink" Id="rId70" Target="https://makecode.microbit.org/_WCTLDg0EwMTe" TargetMode="External" /><Relationship Type="http://schemas.openxmlformats.org/officeDocument/2006/relationships/hyperlink" Id="rId87" Target="https://makecode.microbit.org/_XoChXwfF12HJ" TargetMode="External" /><Relationship Type="http://schemas.openxmlformats.org/officeDocument/2006/relationships/hyperlink" Id="rId28" Target="https://makecode.microbit.org/_YJhPu47syfjs" TargetMode="External" /><Relationship Type="http://schemas.openxmlformats.org/officeDocument/2006/relationships/hyperlink" Id="rId40" Target="https://makecode.microbit.org/_aMKidVTHAUoJ" TargetMode="External" /><Relationship Type="http://schemas.openxmlformats.org/officeDocument/2006/relationships/hyperlink" Id="rId191" Target="https://makecode.microbit.org/_bxcEpVUyTXCv" TargetMode="External" /><Relationship Type="http://schemas.openxmlformats.org/officeDocument/2006/relationships/hyperlink" Id="rId119" Target="https://makecode.microbit.org/_hcuAMWasM12a" TargetMode="External" /><Relationship Type="http://schemas.openxmlformats.org/officeDocument/2006/relationships/hyperlink" Id="rId36" Target="https://makecode.microbit.org/_iY0EY3cma9kf" TargetMode="External" /><Relationship Type="http://schemas.openxmlformats.org/officeDocument/2006/relationships/hyperlink" Id="rId65" Target="https://makecode.microbit.org/device/pins" TargetMode="External" /><Relationship Type="http://schemas.openxmlformats.org/officeDocument/2006/relationships/hyperlink" Id="rId66" Target="https://tech.microbit.org/hardware/edgeconnector/" TargetMode="External" /><Relationship Type="http://schemas.openxmlformats.org/officeDocument/2006/relationships/hyperlink" Id="rId120" Target="https://tienda.bricogeek.com/microbit/1686-starter-kit-sensores-37-en-1-para-microbit.html" TargetMode="External" /><Relationship Type="http://schemas.openxmlformats.org/officeDocument/2006/relationships/hyperlink" Id="rId125" Target="https://tienda.bricogeek.com/microbit/1706-keyestudio-shield-para-sensores-v2-para-microbit.html" TargetMode="External" /><Relationship Type="http://schemas.openxmlformats.org/officeDocument/2006/relationships/hyperlink" Id="rId124" Target="https://wiki.keyestudio.com/KS0361(KS0365)_keyestudio_37_in_1_Starter_Kit_for_BBC_micro:bit" TargetMode="External" /></Relationships>
</file>

<file path=word/_rels/footnotes.xml.rels><?xml version="1.0" encoding="UTF-8"?><Relationships xmlns="http://schemas.openxmlformats.org/package/2006/relationships"><Relationship Type="http://schemas.openxmlformats.org/officeDocument/2006/relationships/hyperlink" Id="rId51" Target="https://makecode.microbit.org/_4gYWeheaTbmk" TargetMode="External" /><Relationship Type="http://schemas.openxmlformats.org/officeDocument/2006/relationships/hyperlink" Id="rId170" Target="https://makecode.microbit.org/_D0wECTdkHMK5" TargetMode="External" /><Relationship Type="http://schemas.openxmlformats.org/officeDocument/2006/relationships/hyperlink" Id="rId195" Target="https://makecode.microbit.org/_EADA3w304YCR" TargetMode="External" /><Relationship Type="http://schemas.openxmlformats.org/officeDocument/2006/relationships/hyperlink" Id="rId113" Target="https://makecode.microbit.org/_PvpeE5gtCRfu" TargetMode="External" /><Relationship Type="http://schemas.openxmlformats.org/officeDocument/2006/relationships/hyperlink" Id="rId32" Target="https://makecode.microbit.org/_RRT0tffa7YVY" TargetMode="External" /><Relationship Type="http://schemas.openxmlformats.org/officeDocument/2006/relationships/hyperlink" Id="rId55" Target="https://makecode.microbit.org/_T9Lc3KFcWLtC" TargetMode="External" /><Relationship Type="http://schemas.openxmlformats.org/officeDocument/2006/relationships/hyperlink" Id="rId60" Target="https://makecode.microbit.org/_TiLXLd9v8KPi" TargetMode="External" /><Relationship Type="http://schemas.openxmlformats.org/officeDocument/2006/relationships/hyperlink" Id="rId70" Target="https://makecode.microbit.org/_WCTLDg0EwMTe" TargetMode="External" /><Relationship Type="http://schemas.openxmlformats.org/officeDocument/2006/relationships/hyperlink" Id="rId87" Target="https://makecode.microbit.org/_XoChXwfF12HJ" TargetMode="External" /><Relationship Type="http://schemas.openxmlformats.org/officeDocument/2006/relationships/hyperlink" Id="rId28" Target="https://makecode.microbit.org/_YJhPu47syfjs" TargetMode="External" /><Relationship Type="http://schemas.openxmlformats.org/officeDocument/2006/relationships/hyperlink" Id="rId40" Target="https://makecode.microbit.org/_aMKidVTHAUoJ" TargetMode="External" /><Relationship Type="http://schemas.openxmlformats.org/officeDocument/2006/relationships/hyperlink" Id="rId191" Target="https://makecode.microbit.org/_bxcEpVUyTXCv" TargetMode="External" /><Relationship Type="http://schemas.openxmlformats.org/officeDocument/2006/relationships/hyperlink" Id="rId119" Target="https://makecode.microbit.org/_hcuAMWasM12a" TargetMode="External" /><Relationship Type="http://schemas.openxmlformats.org/officeDocument/2006/relationships/hyperlink" Id="rId36" Target="https://makecode.microbit.org/_iY0EY3cma9kf" TargetMode="External" /><Relationship Type="http://schemas.openxmlformats.org/officeDocument/2006/relationships/hyperlink" Id="rId65" Target="https://makecode.microbit.org/device/pins" TargetMode="External" /><Relationship Type="http://schemas.openxmlformats.org/officeDocument/2006/relationships/hyperlink" Id="rId66" Target="https://tech.microbit.org/hardware/edgeconnector/" TargetMode="External" /><Relationship Type="http://schemas.openxmlformats.org/officeDocument/2006/relationships/hyperlink" Id="rId120" Target="https://tienda.bricogeek.com/microbit/1686-starter-kit-sensores-37-en-1-para-microbit.html" TargetMode="External" /><Relationship Type="http://schemas.openxmlformats.org/officeDocument/2006/relationships/hyperlink" Id="rId125" Target="https://tienda.bricogeek.com/microbit/1706-keyestudio-shield-para-sensores-v2-para-microbit.html" TargetMode="External" /><Relationship Type="http://schemas.openxmlformats.org/officeDocument/2006/relationships/hyperlink" Id="rId124" Target="https://wiki.keyestudio.com/KS0361(KS0365)_keyestudio_37_in_1_Starter_Kit_for_BBC_micro:bit" TargetMode="Externa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José Antonio Vacas Martínez</dc:creator>
  <cp:keywords/>
  <dcterms:created xsi:type="dcterms:W3CDTF">2023-03-23T18:55:21Z</dcterms:created>
  <dcterms:modified xsi:type="dcterms:W3CDTF">2023-03-23T18:55:21Z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documentclass">
    <vt:lpwstr/>
  </property>
</Properties>
</file>