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left="720" w:hanging="36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left"/>
      <w:rPr>
        <w:sz w:val="20"/>
        <w:szCs w:val="20"/>
      </w:rPr>
    </w:pPr>
    <w:r>
      <w:rPr>
        <w:sz w:val="20"/>
        <w:szCs w:val="20"/>
      </w:rPr>
      <w:t>Taller didáctico con micro:bit sobre IOT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LibreOffice/7.3.2.2$Linux_X86_64 LibreOffice_project/49f2b1bff42cfccbd8f788c8dc32c1c309559be0</Application>
  <AppVersion>15.0000</AppVersion>
  <Pages>2</Pages>
  <Words>545</Words>
  <Characters>2242</Characters>
  <CharactersWithSpaces>2838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2022-12-22T14:25:34Z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