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7396D" w14:textId="30B6F791" w:rsidR="00BA7731" w:rsidRDefault="00BA7731" w:rsidP="00C7333C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/>
          <w:kern w:val="0"/>
          <w:sz w:val="22"/>
          <w:szCs w:val="22"/>
        </w:rPr>
        <w:t>E</w:t>
      </w:r>
      <w:r>
        <w:rPr>
          <w:rFonts w:ascii="微软雅黑" w:eastAsia="微软雅黑" w:hAnsi="微软雅黑" w:cs="宋体" w:hint="eastAsia"/>
          <w:kern w:val="0"/>
          <w:sz w:val="22"/>
          <w:szCs w:val="22"/>
        </w:rPr>
        <w:t>xcel导出分为两种模式</w:t>
      </w:r>
    </w:p>
    <w:p w14:paraId="76443EE1" w14:textId="6950FF35" w:rsidR="00BA7731" w:rsidRPr="00BA7731" w:rsidRDefault="00BA7731" w:rsidP="00BA7731">
      <w:pPr>
        <w:pStyle w:val="a9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 w:val="22"/>
          <w:szCs w:val="22"/>
        </w:rPr>
      </w:pPr>
      <w:r w:rsidRPr="00BA7731">
        <w:rPr>
          <w:rFonts w:ascii="微软雅黑" w:eastAsia="微软雅黑" w:hAnsi="微软雅黑" w:cs="宋体" w:hint="eastAsia"/>
          <w:kern w:val="0"/>
          <w:sz w:val="22"/>
          <w:szCs w:val="22"/>
        </w:rPr>
        <w:t>直接导出</w:t>
      </w:r>
    </w:p>
    <w:p w14:paraId="071FC83A" w14:textId="6DA9227A" w:rsidR="00BA7731" w:rsidRDefault="00BA7731" w:rsidP="00BA7731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主要实现的功能</w:t>
      </w:r>
      <w:proofErr w:type="gramStart"/>
      <w:r>
        <w:rPr>
          <w:rFonts w:ascii="微软雅黑" w:eastAsia="微软雅黑" w:hAnsi="微软雅黑" w:cs="宋体" w:hint="eastAsia"/>
          <w:kern w:val="0"/>
          <w:sz w:val="22"/>
          <w:szCs w:val="22"/>
        </w:rPr>
        <w:t>点如下</w:t>
      </w:r>
      <w:proofErr w:type="gramEnd"/>
      <w:r>
        <w:rPr>
          <w:rFonts w:ascii="微软雅黑" w:eastAsia="微软雅黑" w:hAnsi="微软雅黑" w:cs="宋体" w:hint="eastAsia"/>
          <w:kern w:val="0"/>
          <w:sz w:val="22"/>
          <w:szCs w:val="22"/>
        </w:rPr>
        <w:t>:</w:t>
      </w:r>
    </w:p>
    <w:p w14:paraId="0C9C9B2F" w14:textId="2778CB49" w:rsidR="00BA7731" w:rsidRPr="005730F4" w:rsidRDefault="00BA7731" w:rsidP="005730F4">
      <w:pPr>
        <w:pStyle w:val="a9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2"/>
          <w:szCs w:val="22"/>
        </w:rPr>
      </w:pPr>
      <w:r w:rsidRPr="005730F4">
        <w:rPr>
          <w:rFonts w:ascii="微软雅黑" w:eastAsia="微软雅黑" w:hAnsi="微软雅黑" w:cs="宋体" w:hint="eastAsia"/>
          <w:kern w:val="0"/>
          <w:sz w:val="22"/>
          <w:szCs w:val="22"/>
        </w:rPr>
        <w:t>当数据条数大于6</w:t>
      </w:r>
      <w:r w:rsidRPr="005730F4">
        <w:rPr>
          <w:rFonts w:ascii="微软雅黑" w:eastAsia="微软雅黑" w:hAnsi="微软雅黑" w:cs="宋体"/>
          <w:kern w:val="0"/>
          <w:sz w:val="22"/>
          <w:szCs w:val="22"/>
        </w:rPr>
        <w:t>w</w:t>
      </w:r>
      <w:r w:rsidRPr="005730F4">
        <w:rPr>
          <w:rFonts w:ascii="微软雅黑" w:eastAsia="微软雅黑" w:hAnsi="微软雅黑" w:cs="宋体" w:hint="eastAsia"/>
          <w:kern w:val="0"/>
          <w:sz w:val="22"/>
          <w:szCs w:val="22"/>
        </w:rPr>
        <w:t>条时,将导出的多个excel打包成zip包返回</w:t>
      </w:r>
    </w:p>
    <w:p w14:paraId="74FB72CC" w14:textId="64226332" w:rsidR="00BA7731" w:rsidRDefault="00BA7731" w:rsidP="00BA7731">
      <w:pPr>
        <w:pStyle w:val="a9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当数据条数小于6w条时,返回单个excel</w:t>
      </w:r>
    </w:p>
    <w:p w14:paraId="16445261" w14:textId="45348160" w:rsidR="00BA7731" w:rsidRDefault="00BA7731" w:rsidP="00BA7731">
      <w:pPr>
        <w:pStyle w:val="a9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可以根据需要设置导出的excel版本为2</w:t>
      </w:r>
      <w:r>
        <w:rPr>
          <w:rFonts w:ascii="微软雅黑" w:eastAsia="微软雅黑" w:hAnsi="微软雅黑" w:cs="宋体"/>
          <w:kern w:val="0"/>
          <w:sz w:val="22"/>
          <w:szCs w:val="22"/>
        </w:rPr>
        <w:t>003</w:t>
      </w:r>
      <w:r>
        <w:rPr>
          <w:rFonts w:ascii="微软雅黑" w:eastAsia="微软雅黑" w:hAnsi="微软雅黑" w:cs="宋体" w:hint="eastAsia"/>
          <w:kern w:val="0"/>
          <w:sz w:val="22"/>
          <w:szCs w:val="22"/>
        </w:rPr>
        <w:t>或2</w:t>
      </w:r>
      <w:r>
        <w:rPr>
          <w:rFonts w:ascii="微软雅黑" w:eastAsia="微软雅黑" w:hAnsi="微软雅黑" w:cs="宋体"/>
          <w:kern w:val="0"/>
          <w:sz w:val="22"/>
          <w:szCs w:val="22"/>
        </w:rPr>
        <w:t>007</w:t>
      </w:r>
    </w:p>
    <w:p w14:paraId="0A541958" w14:textId="77777777" w:rsidR="00BA7731" w:rsidRDefault="00BA7731" w:rsidP="00BA7731">
      <w:pPr>
        <w:pStyle w:val="a9"/>
        <w:widowControl/>
        <w:ind w:left="360" w:firstLineChars="0" w:firstLine="0"/>
        <w:rPr>
          <w:rFonts w:ascii="微软雅黑" w:eastAsia="微软雅黑" w:hAnsi="微软雅黑" w:cs="宋体" w:hint="eastAsia"/>
          <w:kern w:val="0"/>
          <w:sz w:val="22"/>
          <w:szCs w:val="22"/>
        </w:rPr>
      </w:pPr>
    </w:p>
    <w:p w14:paraId="3BB671D3" w14:textId="07077C34" w:rsidR="00BA7731" w:rsidRPr="00BA7731" w:rsidRDefault="00BA7731" w:rsidP="00BA7731">
      <w:pPr>
        <w:widowControl/>
        <w:rPr>
          <w:rFonts w:ascii="微软雅黑" w:eastAsia="微软雅黑" w:hAnsi="微软雅黑" w:cs="宋体" w:hint="eastAsia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用例代码如下</w:t>
      </w:r>
      <w:r>
        <w:rPr>
          <w:rFonts w:ascii="微软雅黑" w:eastAsia="微软雅黑" w:hAnsi="微软雅黑" w:cs="宋体"/>
          <w:kern w:val="0"/>
          <w:sz w:val="22"/>
          <w:szCs w:val="22"/>
        </w:rPr>
        <w:t>:</w:t>
      </w:r>
      <w:bookmarkStart w:id="0" w:name="_GoBack"/>
      <w:bookmarkEnd w:id="0"/>
    </w:p>
    <w:p w14:paraId="58E25756" w14:textId="77777777" w:rsidR="00BA7731" w:rsidRDefault="00BA7731" w:rsidP="00BA773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/>
          <w:color w:val="808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"/get/excel"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getExcel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response)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throws </w:t>
      </w:r>
      <w:r>
        <w:rPr>
          <w:rFonts w:ascii="Consolas" w:hAnsi="Consolas"/>
          <w:color w:val="000000"/>
          <w:sz w:val="20"/>
          <w:szCs w:val="20"/>
        </w:rPr>
        <w:t>Exception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准备数据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List&lt;Student&gt; list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FF"/>
          <w:sz w:val="20"/>
          <w:szCs w:val="20"/>
        </w:rPr>
        <w:t>50000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color w:val="0000FF"/>
          <w:sz w:val="20"/>
          <w:szCs w:val="20"/>
        </w:rPr>
        <w:t>111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王五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女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//excel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表头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columnNames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</w:t>
      </w:r>
      <w:r>
        <w:rPr>
          <w:rFonts w:ascii="Consolas" w:hAnsi="Consolas"/>
          <w:b/>
          <w:bCs/>
          <w:color w:val="008000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姓名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性别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字段名称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fieldStr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</w:t>
      </w:r>
      <w:r>
        <w:rPr>
          <w:rFonts w:ascii="Consolas" w:hAnsi="Consolas"/>
          <w:b/>
          <w:bCs/>
          <w:color w:val="008000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"sex" </w:t>
      </w:r>
      <w:r>
        <w:rPr>
          <w:rFonts w:ascii="Consolas" w:hAnsi="Consolas"/>
          <w:color w:val="000000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文件名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导出数据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ExcelUtil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util.exportExcel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columnNames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fieldStr,list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</w:rPr>
        <w:lastRenderedPageBreak/>
        <w:t>ExcelUtil.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EXCEL_FILE_2003</w:t>
      </w:r>
      <w:r>
        <w:rPr>
          <w:rFonts w:ascii="Consolas" w:hAnsi="Consolas"/>
          <w:color w:val="000000"/>
          <w:sz w:val="20"/>
          <w:szCs w:val="20"/>
        </w:rPr>
        <w:t>,request,response);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1C2079D8" w14:textId="24EF0825" w:rsidR="00BA7731" w:rsidRDefault="00BA7731" w:rsidP="00BA7731">
      <w:pPr>
        <w:widowControl/>
        <w:rPr>
          <w:rFonts w:ascii="微软雅黑" w:eastAsia="微软雅黑" w:hAnsi="微软雅黑" w:cs="宋体" w:hint="eastAsia"/>
          <w:kern w:val="0"/>
          <w:sz w:val="22"/>
          <w:szCs w:val="22"/>
        </w:rPr>
      </w:pPr>
    </w:p>
    <w:p w14:paraId="01184185" w14:textId="4AEBE337" w:rsidR="00BA7731" w:rsidRPr="00BA7731" w:rsidRDefault="00BA7731" w:rsidP="00BA7731">
      <w:pPr>
        <w:widowControl/>
        <w:rPr>
          <w:rFonts w:ascii="微软雅黑" w:eastAsia="微软雅黑" w:hAnsi="微软雅黑" w:cs="宋体" w:hint="eastAsia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2</w:t>
      </w:r>
      <w:r>
        <w:rPr>
          <w:rFonts w:ascii="微软雅黑" w:eastAsia="微软雅黑" w:hAnsi="微软雅黑" w:cs="宋体"/>
          <w:kern w:val="0"/>
          <w:sz w:val="22"/>
          <w:szCs w:val="22"/>
        </w:rPr>
        <w:t>.</w:t>
      </w:r>
      <w:r>
        <w:rPr>
          <w:rFonts w:ascii="微软雅黑" w:eastAsia="微软雅黑" w:hAnsi="微软雅黑" w:cs="宋体" w:hint="eastAsia"/>
          <w:kern w:val="0"/>
          <w:sz w:val="22"/>
          <w:szCs w:val="22"/>
        </w:rPr>
        <w:t>按模板进行导出</w:t>
      </w:r>
    </w:p>
    <w:p w14:paraId="7CAB6B52" w14:textId="77777777" w:rsidR="00BA7731" w:rsidRDefault="00BA7731" w:rsidP="00BA7731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主要实现的功能</w:t>
      </w:r>
      <w:proofErr w:type="gramStart"/>
      <w:r>
        <w:rPr>
          <w:rFonts w:ascii="微软雅黑" w:eastAsia="微软雅黑" w:hAnsi="微软雅黑" w:cs="宋体" w:hint="eastAsia"/>
          <w:kern w:val="0"/>
          <w:sz w:val="22"/>
          <w:szCs w:val="22"/>
        </w:rPr>
        <w:t>点如下</w:t>
      </w:r>
      <w:proofErr w:type="gramEnd"/>
      <w:r>
        <w:rPr>
          <w:rFonts w:ascii="微软雅黑" w:eastAsia="微软雅黑" w:hAnsi="微软雅黑" w:cs="宋体" w:hint="eastAsia"/>
          <w:kern w:val="0"/>
          <w:sz w:val="22"/>
          <w:szCs w:val="22"/>
        </w:rPr>
        <w:t>:</w:t>
      </w:r>
    </w:p>
    <w:p w14:paraId="57412266" w14:textId="6F2CC9BE" w:rsidR="00BA7731" w:rsidRPr="005730F4" w:rsidRDefault="005730F4" w:rsidP="005730F4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1</w:t>
      </w:r>
      <w:r>
        <w:rPr>
          <w:rFonts w:ascii="微软雅黑" w:eastAsia="微软雅黑" w:hAnsi="微软雅黑" w:cs="宋体"/>
          <w:kern w:val="0"/>
          <w:sz w:val="22"/>
          <w:szCs w:val="22"/>
        </w:rPr>
        <w:t xml:space="preserve">) </w:t>
      </w:r>
      <w:r w:rsidR="00BA7731" w:rsidRPr="005730F4">
        <w:rPr>
          <w:rFonts w:ascii="微软雅黑" w:eastAsia="微软雅黑" w:hAnsi="微软雅黑" w:cs="宋体" w:hint="eastAsia"/>
          <w:kern w:val="0"/>
          <w:sz w:val="22"/>
          <w:szCs w:val="22"/>
        </w:rPr>
        <w:t>当数据条数大于6</w:t>
      </w:r>
      <w:r w:rsidR="00BA7731" w:rsidRPr="005730F4">
        <w:rPr>
          <w:rFonts w:ascii="微软雅黑" w:eastAsia="微软雅黑" w:hAnsi="微软雅黑" w:cs="宋体"/>
          <w:kern w:val="0"/>
          <w:sz w:val="22"/>
          <w:szCs w:val="22"/>
        </w:rPr>
        <w:t>w</w:t>
      </w:r>
      <w:r w:rsidR="00BA7731" w:rsidRPr="005730F4">
        <w:rPr>
          <w:rFonts w:ascii="微软雅黑" w:eastAsia="微软雅黑" w:hAnsi="微软雅黑" w:cs="宋体" w:hint="eastAsia"/>
          <w:kern w:val="0"/>
          <w:sz w:val="22"/>
          <w:szCs w:val="22"/>
        </w:rPr>
        <w:t>条时,将导出的多个excel打包成zip包返回</w:t>
      </w:r>
    </w:p>
    <w:p w14:paraId="78D17566" w14:textId="244474C9" w:rsidR="00BA7731" w:rsidRPr="005730F4" w:rsidRDefault="005730F4" w:rsidP="005730F4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2</w:t>
      </w:r>
      <w:r>
        <w:rPr>
          <w:rFonts w:ascii="微软雅黑" w:eastAsia="微软雅黑" w:hAnsi="微软雅黑" w:cs="宋体"/>
          <w:kern w:val="0"/>
          <w:sz w:val="22"/>
          <w:szCs w:val="22"/>
        </w:rPr>
        <w:t xml:space="preserve">) </w:t>
      </w:r>
      <w:r w:rsidR="00BA7731" w:rsidRPr="005730F4">
        <w:rPr>
          <w:rFonts w:ascii="微软雅黑" w:eastAsia="微软雅黑" w:hAnsi="微软雅黑" w:cs="宋体" w:hint="eastAsia"/>
          <w:kern w:val="0"/>
          <w:sz w:val="22"/>
          <w:szCs w:val="22"/>
        </w:rPr>
        <w:t>当数据条数小于6w条时,返回单个excel</w:t>
      </w:r>
    </w:p>
    <w:p w14:paraId="1691BBCC" w14:textId="248ED167" w:rsidR="00BA7731" w:rsidRDefault="005730F4" w:rsidP="005730F4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3</w:t>
      </w:r>
      <w:r>
        <w:rPr>
          <w:rFonts w:ascii="微软雅黑" w:eastAsia="微软雅黑" w:hAnsi="微软雅黑" w:cs="宋体"/>
          <w:kern w:val="0"/>
          <w:sz w:val="22"/>
          <w:szCs w:val="22"/>
        </w:rPr>
        <w:t xml:space="preserve">) </w:t>
      </w:r>
      <w:r w:rsidR="00DD555E">
        <w:rPr>
          <w:rFonts w:ascii="微软雅黑" w:eastAsia="微软雅黑" w:hAnsi="微软雅黑" w:cs="宋体" w:hint="eastAsia"/>
          <w:kern w:val="0"/>
          <w:sz w:val="22"/>
          <w:szCs w:val="22"/>
        </w:rPr>
        <w:t>只支持简单的模板导出,如若为复杂模板,需要自己写代码进行实现</w:t>
      </w:r>
    </w:p>
    <w:p w14:paraId="16041212" w14:textId="31DE8E5C" w:rsidR="00DD555E" w:rsidRDefault="00DD555E" w:rsidP="005730F4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</w:p>
    <w:p w14:paraId="42083E82" w14:textId="5D021656" w:rsidR="00265239" w:rsidRPr="00D673CD" w:rsidRDefault="00265239" w:rsidP="005730F4">
      <w:pPr>
        <w:widowControl/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</w:pPr>
      <w:r w:rsidRPr="00D673CD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注:当导入的模板为什么格式时,导出的文件就为什么格式,如若需要导出指定的excel版本,需要提供多个版本的excel</w:t>
      </w:r>
      <w:r w:rsidRPr="00D673CD">
        <w:rPr>
          <w:rFonts w:ascii="微软雅黑" w:eastAsia="微软雅黑" w:hAnsi="微软雅黑" w:cs="宋体"/>
          <w:color w:val="FF0000"/>
          <w:kern w:val="0"/>
          <w:sz w:val="22"/>
          <w:szCs w:val="22"/>
        </w:rPr>
        <w:t>,</w:t>
      </w:r>
      <w:r w:rsidRPr="00D673CD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在前台进行判断然后传到工具类中即可.</w:t>
      </w:r>
    </w:p>
    <w:p w14:paraId="3DC10B62" w14:textId="77777777" w:rsidR="00265239" w:rsidRDefault="00265239" w:rsidP="005730F4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</w:p>
    <w:p w14:paraId="6362D16E" w14:textId="24DE16F2" w:rsidR="00DD555E" w:rsidRDefault="00DD555E" w:rsidP="00DD555E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用例代码如下</w:t>
      </w:r>
      <w:r>
        <w:rPr>
          <w:rFonts w:ascii="微软雅黑" w:eastAsia="微软雅黑" w:hAnsi="微软雅黑" w:cs="宋体"/>
          <w:kern w:val="0"/>
          <w:sz w:val="22"/>
          <w:szCs w:val="22"/>
        </w:rPr>
        <w:t>:</w:t>
      </w:r>
    </w:p>
    <w:p w14:paraId="1499DE94" w14:textId="77777777" w:rsidR="00DD555E" w:rsidRDefault="00DD555E" w:rsidP="00DD555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@Value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b/>
          <w:bCs/>
          <w:color w:val="008000"/>
          <w:sz w:val="20"/>
          <w:szCs w:val="20"/>
        </w:rPr>
        <w:t>excel.templeDir</w:t>
      </w:r>
      <w:proofErr w:type="spellEnd"/>
      <w:proofErr w:type="gramEnd"/>
      <w:r>
        <w:rPr>
          <w:rFonts w:ascii="Consolas" w:hAnsi="Consolas"/>
          <w:b/>
          <w:bCs/>
          <w:color w:val="008000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templeDir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DDCD02E" w14:textId="77777777" w:rsidR="00DD555E" w:rsidRPr="00DD555E" w:rsidRDefault="00DD555E" w:rsidP="00DD555E">
      <w:pPr>
        <w:widowControl/>
        <w:rPr>
          <w:rFonts w:ascii="微软雅黑" w:eastAsia="微软雅黑" w:hAnsi="微软雅黑" w:cs="宋体" w:hint="eastAsia"/>
          <w:kern w:val="0"/>
          <w:sz w:val="22"/>
          <w:szCs w:val="22"/>
        </w:rPr>
      </w:pPr>
    </w:p>
    <w:p w14:paraId="4E420418" w14:textId="70EE13E7" w:rsidR="00DD555E" w:rsidRDefault="00DD555E" w:rsidP="00DD555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/>
          <w:color w:val="80800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"/get/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getExcelTemp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getExcelTemp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response)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throws </w:t>
      </w:r>
      <w:r>
        <w:rPr>
          <w:rFonts w:ascii="Consolas" w:hAnsi="Consolas"/>
          <w:color w:val="000000"/>
          <w:sz w:val="20"/>
          <w:szCs w:val="20"/>
        </w:rPr>
        <w:t>Exception {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List&lt;Student&gt; list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FF"/>
          <w:sz w:val="20"/>
          <w:szCs w:val="20"/>
        </w:rPr>
        <w:t>80000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color w:val="0000FF"/>
          <w:sz w:val="20"/>
          <w:szCs w:val="20"/>
        </w:rPr>
        <w:t>111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王五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女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//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t>文件名</w:t>
      </w:r>
      <w:r>
        <w:rPr>
          <w:rFonts w:ascii="Arial Unicode MS" w:eastAsia="Arial Unicode MS" w:hAnsi="Arial Unicode MS" w:cs="Arial Unicode MS" w:hint="eastAsia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  <w:sz w:val="20"/>
          <w:szCs w:val="20"/>
        </w:rPr>
        <w:t>导出数据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ExcelTempUtil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ExcelTempUtil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util.createExcel(</w:t>
      </w:r>
      <w:r>
        <w:rPr>
          <w:rFonts w:ascii="Consolas" w:hAnsi="Consolas"/>
          <w:b/>
          <w:bCs/>
          <w:color w:val="660E7A"/>
          <w:sz w:val="20"/>
          <w:szCs w:val="20"/>
        </w:rPr>
        <w:t>templeDir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b/>
          <w:bCs/>
          <w:color w:val="008000"/>
          <w:sz w:val="20"/>
          <w:szCs w:val="20"/>
        </w:rPr>
        <w:t>"exportExc.xlsx"</w:t>
      </w:r>
      <w:r>
        <w:rPr>
          <w:rFonts w:ascii="Consolas" w:hAnsi="Consolas"/>
          <w:color w:val="000000"/>
          <w:sz w:val="20"/>
          <w:szCs w:val="20"/>
        </w:rPr>
        <w:t>,list,fileName,request,response);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261088F4" w14:textId="2861C330" w:rsidR="00DD555E" w:rsidRDefault="00DD555E" w:rsidP="005730F4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注:在这里需要注入模板文件的存放路径</w:t>
      </w:r>
    </w:p>
    <w:p w14:paraId="04EE2D0A" w14:textId="77777777" w:rsidR="00DD555E" w:rsidRPr="00DD555E" w:rsidRDefault="00DD555E" w:rsidP="00DD555E">
      <w:pPr>
        <w:pStyle w:val="HTML"/>
        <w:shd w:val="clear" w:color="auto" w:fill="FFFFFF"/>
        <w:rPr>
          <w:rFonts w:ascii="Consolas" w:hAnsi="Consolas"/>
          <w:color w:val="FF0000"/>
          <w:sz w:val="20"/>
          <w:szCs w:val="20"/>
        </w:rPr>
      </w:pPr>
      <w:r w:rsidRPr="00DD555E">
        <w:rPr>
          <w:rFonts w:ascii="Consolas" w:hAnsi="Consolas"/>
          <w:color w:val="FF0000"/>
          <w:sz w:val="20"/>
          <w:szCs w:val="20"/>
        </w:rPr>
        <w:t>@Value(</w:t>
      </w:r>
      <w:r w:rsidRPr="00DD555E">
        <w:rPr>
          <w:rFonts w:ascii="Consolas" w:hAnsi="Consolas"/>
          <w:b/>
          <w:bCs/>
          <w:color w:val="FF0000"/>
          <w:sz w:val="20"/>
          <w:szCs w:val="20"/>
        </w:rPr>
        <w:t>"${</w:t>
      </w:r>
      <w:proofErr w:type="spellStart"/>
      <w:proofErr w:type="gramStart"/>
      <w:r w:rsidRPr="00DD555E">
        <w:rPr>
          <w:rFonts w:ascii="Consolas" w:hAnsi="Consolas"/>
          <w:b/>
          <w:bCs/>
          <w:color w:val="FF0000"/>
          <w:sz w:val="20"/>
          <w:szCs w:val="20"/>
        </w:rPr>
        <w:t>excel.templeDir</w:t>
      </w:r>
      <w:proofErr w:type="spellEnd"/>
      <w:proofErr w:type="gramEnd"/>
      <w:r w:rsidRPr="00DD555E">
        <w:rPr>
          <w:rFonts w:ascii="Consolas" w:hAnsi="Consolas"/>
          <w:b/>
          <w:bCs/>
          <w:color w:val="FF0000"/>
          <w:sz w:val="20"/>
          <w:szCs w:val="20"/>
        </w:rPr>
        <w:t>}"</w:t>
      </w:r>
      <w:r w:rsidRPr="00DD555E">
        <w:rPr>
          <w:rFonts w:ascii="Consolas" w:hAnsi="Consolas"/>
          <w:color w:val="FF0000"/>
          <w:sz w:val="20"/>
          <w:szCs w:val="20"/>
        </w:rPr>
        <w:t>)</w:t>
      </w:r>
      <w:r w:rsidRPr="00DD555E">
        <w:rPr>
          <w:rFonts w:ascii="Consolas" w:hAnsi="Consolas"/>
          <w:color w:val="FF0000"/>
          <w:sz w:val="20"/>
          <w:szCs w:val="20"/>
        </w:rPr>
        <w:br/>
      </w:r>
      <w:r w:rsidRPr="00DD555E">
        <w:rPr>
          <w:rFonts w:ascii="Consolas" w:hAnsi="Consolas"/>
          <w:b/>
          <w:bCs/>
          <w:color w:val="FF0000"/>
          <w:sz w:val="20"/>
          <w:szCs w:val="20"/>
        </w:rPr>
        <w:t xml:space="preserve">private </w:t>
      </w:r>
      <w:r w:rsidRPr="00DD555E">
        <w:rPr>
          <w:rFonts w:ascii="Consolas" w:hAnsi="Consolas"/>
          <w:color w:val="FF0000"/>
          <w:sz w:val="20"/>
          <w:szCs w:val="20"/>
        </w:rPr>
        <w:t xml:space="preserve">String </w:t>
      </w:r>
      <w:proofErr w:type="spellStart"/>
      <w:r w:rsidRPr="00DD555E">
        <w:rPr>
          <w:rFonts w:ascii="Consolas" w:hAnsi="Consolas"/>
          <w:b/>
          <w:bCs/>
          <w:color w:val="FF0000"/>
          <w:sz w:val="20"/>
          <w:szCs w:val="20"/>
        </w:rPr>
        <w:t>templeDir</w:t>
      </w:r>
      <w:proofErr w:type="spellEnd"/>
      <w:r w:rsidRPr="00DD555E">
        <w:rPr>
          <w:rFonts w:ascii="Consolas" w:hAnsi="Consolas"/>
          <w:color w:val="FF0000"/>
          <w:sz w:val="20"/>
          <w:szCs w:val="20"/>
        </w:rPr>
        <w:t>;</w:t>
      </w:r>
    </w:p>
    <w:p w14:paraId="5051B7B4" w14:textId="54A7B73F" w:rsidR="00DD555E" w:rsidRPr="00DD555E" w:rsidRDefault="00DD555E" w:rsidP="005730F4">
      <w:pPr>
        <w:widowControl/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</w:pPr>
      <w:r w:rsidRPr="00DD555E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在</w:t>
      </w:r>
      <w:proofErr w:type="spellStart"/>
      <w:r w:rsidRPr="00DD555E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application</w:t>
      </w:r>
      <w:r w:rsidRPr="00DD555E">
        <w:rPr>
          <w:rFonts w:ascii="微软雅黑" w:eastAsia="微软雅黑" w:hAnsi="微软雅黑" w:cs="宋体"/>
          <w:color w:val="FF0000"/>
          <w:kern w:val="0"/>
          <w:sz w:val="22"/>
          <w:szCs w:val="22"/>
        </w:rPr>
        <w:t>.yml</w:t>
      </w:r>
      <w:proofErr w:type="spellEnd"/>
      <w:r w:rsidRPr="00DD555E">
        <w:rPr>
          <w:rFonts w:ascii="微软雅黑" w:eastAsia="微软雅黑" w:hAnsi="微软雅黑" w:cs="宋体" w:hint="eastAsia"/>
          <w:color w:val="FF0000"/>
          <w:kern w:val="0"/>
          <w:sz w:val="22"/>
          <w:szCs w:val="22"/>
        </w:rPr>
        <w:t>中有声明此变量</w:t>
      </w:r>
    </w:p>
    <w:p w14:paraId="54ABBE90" w14:textId="22A38EAE" w:rsidR="00BA7731" w:rsidRDefault="00BA7731" w:rsidP="00C7333C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</w:p>
    <w:p w14:paraId="77A56FDE" w14:textId="2DFF8C66" w:rsidR="00265239" w:rsidRDefault="00265239" w:rsidP="00C7333C">
      <w:pPr>
        <w:widowControl/>
        <w:rPr>
          <w:rFonts w:ascii="微软雅黑" w:eastAsia="微软雅黑" w:hAnsi="微软雅黑" w:cs="宋体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kern w:val="0"/>
          <w:sz w:val="22"/>
          <w:szCs w:val="22"/>
        </w:rPr>
        <w:t>模板格式用例:</w:t>
      </w:r>
    </w:p>
    <w:p w14:paraId="3FB9EBB6" w14:textId="42AF2A32" w:rsidR="00265239" w:rsidRPr="00BA7731" w:rsidRDefault="00265239" w:rsidP="00C7333C">
      <w:pPr>
        <w:widowControl/>
        <w:rPr>
          <w:rFonts w:ascii="微软雅黑" w:eastAsia="微软雅黑" w:hAnsi="微软雅黑" w:cs="宋体" w:hint="eastAsia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noProof/>
          <w:kern w:val="0"/>
          <w:sz w:val="22"/>
          <w:szCs w:val="22"/>
        </w:rPr>
        <w:drawing>
          <wp:inline distT="0" distB="0" distL="0" distR="0" wp14:anchorId="54F2A491" wp14:editId="5316325C">
            <wp:extent cx="50577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CB25" w14:textId="6C42267B" w:rsidR="005C1000" w:rsidRDefault="00BA7731">
      <w:pPr>
        <w:jc w:val="center"/>
      </w:pPr>
      <w:r>
        <w:rPr>
          <w:rFonts w:ascii="微软雅黑" w:eastAsia="微软雅黑" w:hAnsi="微软雅黑" w:cs="宋体"/>
          <w:kern w:val="0"/>
          <w:sz w:val="22"/>
          <w:szCs w:val="22"/>
        </w:rPr>
        <w:t xml:space="preserve"> </w:t>
      </w:r>
    </w:p>
    <w:sectPr w:rsidR="005C10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67CF7" w14:textId="77777777" w:rsidR="002A758A" w:rsidRDefault="002A758A">
      <w:r>
        <w:separator/>
      </w:r>
    </w:p>
  </w:endnote>
  <w:endnote w:type="continuationSeparator" w:id="0">
    <w:p w14:paraId="4DFC3575" w14:textId="77777777" w:rsidR="002A758A" w:rsidRDefault="002A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C7975" w14:textId="77777777" w:rsidR="002A758A" w:rsidRDefault="002A758A">
      <w:r>
        <w:separator/>
      </w:r>
    </w:p>
  </w:footnote>
  <w:footnote w:type="continuationSeparator" w:id="0">
    <w:p w14:paraId="1DFB3D3C" w14:textId="77777777" w:rsidR="002A758A" w:rsidRDefault="002A7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030E" w14:textId="77777777" w:rsidR="005C1000" w:rsidRDefault="00CF2389">
    <w:pPr>
      <w:pStyle w:val="a4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31335"/>
    <w:multiLevelType w:val="hybridMultilevel"/>
    <w:tmpl w:val="D4A6866A"/>
    <w:lvl w:ilvl="0" w:tplc="031ED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2B247C"/>
    <w:multiLevelType w:val="hybridMultilevel"/>
    <w:tmpl w:val="C0343402"/>
    <w:lvl w:ilvl="0" w:tplc="88943564">
      <w:start w:val="1"/>
      <w:numFmt w:val="decimal"/>
      <w:lvlText w:val="%1)"/>
      <w:lvlJc w:val="left"/>
      <w:pPr>
        <w:ind w:left="360" w:hanging="360"/>
      </w:pPr>
      <w:rPr>
        <w:rFonts w:ascii="微软雅黑" w:eastAsia="微软雅黑" w:hAnsi="微软雅黑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B57272"/>
    <w:rsid w:val="000B3126"/>
    <w:rsid w:val="000B6E2B"/>
    <w:rsid w:val="00137496"/>
    <w:rsid w:val="0015234D"/>
    <w:rsid w:val="001F5756"/>
    <w:rsid w:val="00214003"/>
    <w:rsid w:val="00226366"/>
    <w:rsid w:val="00265239"/>
    <w:rsid w:val="002A758A"/>
    <w:rsid w:val="00354CC8"/>
    <w:rsid w:val="00375516"/>
    <w:rsid w:val="00393131"/>
    <w:rsid w:val="003B0484"/>
    <w:rsid w:val="00400C34"/>
    <w:rsid w:val="0040262B"/>
    <w:rsid w:val="005730F4"/>
    <w:rsid w:val="005C1000"/>
    <w:rsid w:val="005C308A"/>
    <w:rsid w:val="006459BF"/>
    <w:rsid w:val="006F6427"/>
    <w:rsid w:val="007154DC"/>
    <w:rsid w:val="00807F9C"/>
    <w:rsid w:val="008115AD"/>
    <w:rsid w:val="008805A5"/>
    <w:rsid w:val="008842C3"/>
    <w:rsid w:val="00884FCA"/>
    <w:rsid w:val="00894C4D"/>
    <w:rsid w:val="008F0721"/>
    <w:rsid w:val="009C3600"/>
    <w:rsid w:val="009F7C48"/>
    <w:rsid w:val="00AB0666"/>
    <w:rsid w:val="00AB10CE"/>
    <w:rsid w:val="00AD36A5"/>
    <w:rsid w:val="00AF3540"/>
    <w:rsid w:val="00B6272E"/>
    <w:rsid w:val="00B95EF4"/>
    <w:rsid w:val="00BA7731"/>
    <w:rsid w:val="00C7333C"/>
    <w:rsid w:val="00CF2389"/>
    <w:rsid w:val="00D20461"/>
    <w:rsid w:val="00D26B93"/>
    <w:rsid w:val="00D3577E"/>
    <w:rsid w:val="00D673CD"/>
    <w:rsid w:val="00D73E39"/>
    <w:rsid w:val="00DD555E"/>
    <w:rsid w:val="00DD6C93"/>
    <w:rsid w:val="00DF34A9"/>
    <w:rsid w:val="0335773D"/>
    <w:rsid w:val="05AC1C91"/>
    <w:rsid w:val="07F840FF"/>
    <w:rsid w:val="0C4B7196"/>
    <w:rsid w:val="0E4D4A2C"/>
    <w:rsid w:val="151744E0"/>
    <w:rsid w:val="1E8B2E00"/>
    <w:rsid w:val="1F164347"/>
    <w:rsid w:val="20A54E09"/>
    <w:rsid w:val="252D1E3E"/>
    <w:rsid w:val="29CA1C9D"/>
    <w:rsid w:val="29FE66AB"/>
    <w:rsid w:val="3C2A4ED3"/>
    <w:rsid w:val="3FCE65B9"/>
    <w:rsid w:val="410469DE"/>
    <w:rsid w:val="44B74227"/>
    <w:rsid w:val="49CC4CDE"/>
    <w:rsid w:val="4E162121"/>
    <w:rsid w:val="52DF5C5F"/>
    <w:rsid w:val="53CC2036"/>
    <w:rsid w:val="5ACF2AF6"/>
    <w:rsid w:val="5CDC4889"/>
    <w:rsid w:val="5E583EBA"/>
    <w:rsid w:val="6009607E"/>
    <w:rsid w:val="65657068"/>
    <w:rsid w:val="65E41C2A"/>
    <w:rsid w:val="66B57272"/>
    <w:rsid w:val="67AA6393"/>
    <w:rsid w:val="72420360"/>
    <w:rsid w:val="78896900"/>
    <w:rsid w:val="7E7D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BC675"/>
  <w15:docId w15:val="{88B0D5CB-12E1-41B4-91D1-631AFD8A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B10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B10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Normal (Web)"/>
    <w:basedOn w:val="a"/>
    <w:qFormat/>
    <w:rPr>
      <w:rFonts w:ascii="Calibri" w:eastAsia="宋体" w:hAnsi="Calibri" w:cs="Times New Roman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 w:cs="Times New Roman"/>
      <w:kern w:val="0"/>
      <w:szCs w:val="21"/>
    </w:rPr>
  </w:style>
  <w:style w:type="paragraph" w:customStyle="1" w:styleId="41">
    <w:name w:val="标题4"/>
    <w:basedOn w:val="4"/>
    <w:qFormat/>
    <w:rsid w:val="00AB10CE"/>
    <w:pPr>
      <w:spacing w:line="372" w:lineRule="auto"/>
    </w:pPr>
    <w:rPr>
      <w:rFonts w:asciiTheme="minorHAnsi" w:eastAsia="华文宋体" w:hAnsiTheme="minorHAnsi" w:cstheme="minorBidi"/>
      <w:bCs w:val="0"/>
      <w:szCs w:val="24"/>
    </w:rPr>
  </w:style>
  <w:style w:type="character" w:customStyle="1" w:styleId="40">
    <w:name w:val="标题 4 字符"/>
    <w:basedOn w:val="a0"/>
    <w:link w:val="4"/>
    <w:semiHidden/>
    <w:rsid w:val="00AB10C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2">
    <w:name w:val="样式2"/>
    <w:basedOn w:val="5"/>
    <w:qFormat/>
    <w:rsid w:val="00AB10CE"/>
    <w:pPr>
      <w:spacing w:line="372" w:lineRule="auto"/>
    </w:pPr>
    <w:rPr>
      <w:bCs w:val="0"/>
      <w:szCs w:val="24"/>
    </w:rPr>
  </w:style>
  <w:style w:type="character" w:customStyle="1" w:styleId="50">
    <w:name w:val="标题 5 字符"/>
    <w:basedOn w:val="a0"/>
    <w:link w:val="5"/>
    <w:semiHidden/>
    <w:rsid w:val="00AB10CE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10">
    <w:name w:val="10"/>
    <w:basedOn w:val="a0"/>
    <w:qFormat/>
    <w:rsid w:val="00AB10CE"/>
    <w:rPr>
      <w:rFonts w:ascii="Times New Roman" w:hAnsi="Times New Roman" w:cs="Times New Roman" w:hint="default"/>
    </w:rPr>
  </w:style>
  <w:style w:type="paragraph" w:customStyle="1" w:styleId="1">
    <w:name w:val="样式1"/>
    <w:basedOn w:val="5"/>
    <w:qFormat/>
    <w:rsid w:val="00AB10CE"/>
    <w:pPr>
      <w:spacing w:line="372" w:lineRule="auto"/>
    </w:pPr>
    <w:rPr>
      <w:bCs w:val="0"/>
      <w:szCs w:val="24"/>
    </w:rPr>
  </w:style>
  <w:style w:type="character" w:customStyle="1" w:styleId="a5">
    <w:name w:val="页眉 字符"/>
    <w:basedOn w:val="a0"/>
    <w:link w:val="a4"/>
    <w:rsid w:val="00AB10CE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9">
    <w:name w:val="List Paragraph"/>
    <w:basedOn w:val="a"/>
    <w:uiPriority w:val="99"/>
    <w:rsid w:val="00BA7731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BA773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该用户太懒还未起网名</dc:creator>
  <cp:lastModifiedBy>关 景瑞</cp:lastModifiedBy>
  <cp:revision>48</cp:revision>
  <dcterms:created xsi:type="dcterms:W3CDTF">2020-02-29T09:29:00Z</dcterms:created>
  <dcterms:modified xsi:type="dcterms:W3CDTF">2020-03-13T03:28:00Z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