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00A2" w14:textId="77777777" w:rsidR="002B2068" w:rsidRPr="00D31C1F" w:rsidRDefault="002B2068" w:rsidP="002B2068">
      <w:pPr>
        <w:pStyle w:val="Heading2"/>
        <w:rPr>
          <w:lang w:bidi="fa-IR"/>
        </w:rPr>
      </w:pPr>
      <w:r w:rsidRPr="00D31C1F">
        <w:rPr>
          <w:lang w:bidi="fa-IR"/>
        </w:rPr>
        <w:t>AMT Transient   @DateVersion@1401-06-01   @Namefilestart@22.08.23.01@NamefileEnd@   @linkHrefStert@https://vebko.org/Downloads/Instructions/WhatsNew/Test-AMPro%2022.08.23.01/001_Test-AMPro%2022.08.23.01_001_fa.mp4@linkHrefEnd@</w:t>
      </w:r>
    </w:p>
    <w:p w14:paraId="424BDD45" w14:textId="0B21C661" w:rsidR="002B2068" w:rsidRPr="00D31C1F" w:rsidRDefault="002B2068" w:rsidP="002B2068">
      <w:pPr>
        <w:pStyle w:val="AAA-MatnAsli"/>
        <w:rPr>
          <w:lang w:val="de-DE"/>
        </w:rPr>
      </w:pPr>
      <w:r w:rsidRPr="00D31C1F">
        <w:rPr>
          <w:rFonts w:hint="cs"/>
          <w:rtl/>
          <w:lang w:val="de-DE"/>
        </w:rPr>
        <w:t xml:space="preserve"> روم جدیدی به نام </w:t>
      </w:r>
      <w:r w:rsidRPr="00D31C1F">
        <w:rPr>
          <w:lang w:val="de-DE"/>
        </w:rPr>
        <w:t>AMT Transient</w:t>
      </w:r>
      <w:r w:rsidRPr="00D31C1F">
        <w:rPr>
          <w:rFonts w:hint="cs"/>
          <w:rtl/>
          <w:lang w:val="de-DE"/>
        </w:rPr>
        <w:t xml:space="preserve"> اضافه شده است. درباره‌ی کاربردها و ویژگی‌های این روم در ویدئوهای آموزشی آینده توضیح داده خواهد شد.</w:t>
      </w:r>
    </w:p>
    <w:sectPr w:rsidR="002B2068" w:rsidRPr="00D31C1F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3646" w14:textId="77777777" w:rsidR="006949DE" w:rsidRDefault="006949DE" w:rsidP="003B0951">
      <w:pPr>
        <w:spacing w:before="0" w:after="0"/>
      </w:pPr>
      <w:r>
        <w:separator/>
      </w:r>
    </w:p>
  </w:endnote>
  <w:endnote w:type="continuationSeparator" w:id="0">
    <w:p w14:paraId="49A77B97" w14:textId="77777777" w:rsidR="006949DE" w:rsidRDefault="006949DE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02B4" w14:textId="77777777" w:rsidR="006949DE" w:rsidRDefault="006949DE" w:rsidP="007168D8">
      <w:pPr>
        <w:bidi w:val="0"/>
        <w:spacing w:before="0" w:after="0"/>
      </w:pPr>
      <w:r>
        <w:separator/>
      </w:r>
    </w:p>
  </w:footnote>
  <w:footnote w:type="continuationSeparator" w:id="0">
    <w:p w14:paraId="4CF2248C" w14:textId="77777777" w:rsidR="006949DE" w:rsidRDefault="006949DE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7D33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08A49518" wp14:editId="2CF86B66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3CEBF0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949DE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A49518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513CEBF0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6949DE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60350795">
    <w:abstractNumId w:val="34"/>
  </w:num>
  <w:num w:numId="29" w16cid:durableId="30887037">
    <w:abstractNumId w:val="15"/>
  </w:num>
  <w:num w:numId="30" w16cid:durableId="566376346">
    <w:abstractNumId w:val="17"/>
  </w:num>
  <w:num w:numId="31" w16cid:durableId="1276134679">
    <w:abstractNumId w:val="26"/>
  </w:num>
  <w:num w:numId="32" w16cid:durableId="1409620326">
    <w:abstractNumId w:val="30"/>
  </w:num>
  <w:num w:numId="33" w16cid:durableId="169880452">
    <w:abstractNumId w:val="21"/>
  </w:num>
  <w:num w:numId="34" w16cid:durableId="280577965">
    <w:abstractNumId w:val="9"/>
  </w:num>
  <w:num w:numId="35" w16cid:durableId="1853452853">
    <w:abstractNumId w:val="7"/>
  </w:num>
  <w:num w:numId="36" w16cid:durableId="460613276">
    <w:abstractNumId w:val="6"/>
  </w:num>
  <w:num w:numId="37" w16cid:durableId="1262951139">
    <w:abstractNumId w:val="5"/>
  </w:num>
  <w:num w:numId="38" w16cid:durableId="472605487">
    <w:abstractNumId w:val="4"/>
  </w:num>
  <w:num w:numId="39" w16cid:durableId="1316179670">
    <w:abstractNumId w:val="8"/>
  </w:num>
  <w:num w:numId="40" w16cid:durableId="732193071">
    <w:abstractNumId w:val="3"/>
  </w:num>
  <w:num w:numId="41" w16cid:durableId="78646409">
    <w:abstractNumId w:val="2"/>
  </w:num>
  <w:num w:numId="42" w16cid:durableId="81073124">
    <w:abstractNumId w:val="1"/>
  </w:num>
  <w:num w:numId="43" w16cid:durableId="1097559316">
    <w:abstractNumId w:val="0"/>
  </w:num>
  <w:num w:numId="44" w16cid:durableId="1805468028">
    <w:abstractNumId w:val="33"/>
  </w:num>
  <w:num w:numId="45" w16cid:durableId="1644844971">
    <w:abstractNumId w:val="10"/>
  </w:num>
  <w:num w:numId="46" w16cid:durableId="249386490">
    <w:abstractNumId w:val="24"/>
  </w:num>
  <w:num w:numId="47" w16cid:durableId="548080270">
    <w:abstractNumId w:val="18"/>
  </w:num>
  <w:num w:numId="48" w16cid:durableId="664666246">
    <w:abstractNumId w:val="11"/>
  </w:num>
  <w:num w:numId="49" w16cid:durableId="1113866500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DE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196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068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49DE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9F1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1F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93C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F7E8B"/>
  <w15:chartTrackingRefBased/>
  <w15:docId w15:val="{0FB38BBF-7A70-427F-98BE-3EFCDC1E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3C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593C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593C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E593C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593C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E593C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DE593C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DE593C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593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DE593C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DE59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E593C"/>
  </w:style>
  <w:style w:type="character" w:customStyle="1" w:styleId="Heading1Char">
    <w:name w:val="Heading 1 Char"/>
    <w:basedOn w:val="DefaultParagraphFont"/>
    <w:link w:val="Heading1"/>
    <w:uiPriority w:val="9"/>
    <w:rsid w:val="00DE593C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E593C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E593C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593C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DE593C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E593C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E593C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DE593C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DE593C"/>
    <w:pPr>
      <w:ind w:left="720" w:hanging="360"/>
    </w:pPr>
  </w:style>
  <w:style w:type="paragraph" w:customStyle="1" w:styleId="AAA-Aks">
    <w:name w:val="AAA-Aks"/>
    <w:basedOn w:val="Normal"/>
    <w:qFormat/>
    <w:rsid w:val="00DE593C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DE593C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DE593C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DE593C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E593C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E593C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593C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E593C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DE593C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DE5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DE593C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E593C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DE593C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DE593C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DE593C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E593C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E593C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E593C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E593C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E593C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DE593C"/>
  </w:style>
  <w:style w:type="paragraph" w:customStyle="1" w:styleId="Number-01">
    <w:name w:val="Number - 01"/>
    <w:basedOn w:val="Bullet-Star"/>
    <w:qFormat/>
    <w:rsid w:val="00DE593C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DE593C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DE593C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93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3C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DE593C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DE593C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DE593C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DE593C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DE593C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DE593C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593C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593C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593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E593C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DE593C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DE593C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DE593C"/>
    <w:rPr>
      <w:lang w:bidi="fa-IR"/>
    </w:rPr>
  </w:style>
  <w:style w:type="paragraph" w:customStyle="1" w:styleId="MantAsli-Bold">
    <w:name w:val="Mant Asli- Bold"/>
    <w:basedOn w:val="Normal"/>
    <w:qFormat/>
    <w:rsid w:val="00DE593C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DE593C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DE593C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DE593C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DE593C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DE593C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DE593C"/>
  </w:style>
  <w:style w:type="paragraph" w:customStyle="1" w:styleId="AAA-Ashkal">
    <w:name w:val="AAA- Ashkal"/>
    <w:basedOn w:val="MatnAsli"/>
    <w:qFormat/>
    <w:rsid w:val="00DE593C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DE593C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593C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593C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593C"/>
    <w:rPr>
      <w:vertAlign w:val="superscript"/>
    </w:rPr>
  </w:style>
  <w:style w:type="paragraph" w:customStyle="1" w:styleId="Bullet">
    <w:name w:val="Bullet"/>
    <w:basedOn w:val="Normal"/>
    <w:qFormat/>
    <w:rsid w:val="00DE593C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DE593C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DE593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593C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E593C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593C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DE593C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DE593C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DE593C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DE593C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DE593C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E593C"/>
    <w:pPr>
      <w:spacing w:after="0"/>
    </w:pPr>
  </w:style>
  <w:style w:type="paragraph" w:customStyle="1" w:styleId="a6">
    <w:name w:val="بالاي عنوان روي جلد"/>
    <w:basedOn w:val="Normal"/>
    <w:rsid w:val="00DE593C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DE593C"/>
    <w:rPr>
      <w:color w:val="000000"/>
    </w:rPr>
  </w:style>
  <w:style w:type="paragraph" w:customStyle="1" w:styleId="a0">
    <w:name w:val="پيشنهادات"/>
    <w:basedOn w:val="Normal"/>
    <w:autoRedefine/>
    <w:qFormat/>
    <w:rsid w:val="00DE593C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DE593C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DE593C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DE593C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DE593C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DE593C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DE593C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DE593C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DE593C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DE593C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DE593C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DE593C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DE593C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DE593C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DE593C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DE593C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DE593C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DE593C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DE593C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DE593C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DE593C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DE593C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DE593C"/>
    <w:pPr>
      <w:spacing w:before="0" w:after="120"/>
    </w:pPr>
  </w:style>
  <w:style w:type="paragraph" w:customStyle="1" w:styleId="afa">
    <w:name w:val="زشحفهخد"/>
    <w:basedOn w:val="af9"/>
    <w:rsid w:val="00DE593C"/>
    <w:rPr>
      <w:rFonts w:cs="Compset"/>
    </w:rPr>
  </w:style>
  <w:style w:type="paragraph" w:customStyle="1" w:styleId="afb">
    <w:name w:val="زير آرم"/>
    <w:basedOn w:val="Normal"/>
    <w:autoRedefine/>
    <w:qFormat/>
    <w:rsid w:val="00DE593C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DE593C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DE593C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DE593C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DE593C"/>
    <w:rPr>
      <w:vertAlign w:val="subscript"/>
    </w:rPr>
  </w:style>
  <w:style w:type="paragraph" w:customStyle="1" w:styleId="1">
    <w:name w:val="متن اصلي1"/>
    <w:basedOn w:val="Normal"/>
    <w:autoRedefine/>
    <w:rsid w:val="00DE593C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DE593C"/>
    <w:rPr>
      <w:vertAlign w:val="subscript"/>
    </w:rPr>
  </w:style>
  <w:style w:type="character" w:customStyle="1" w:styleId="aff0">
    <w:name w:val="زير نويس‌ها"/>
    <w:basedOn w:val="DefaultParagraphFont"/>
    <w:rsid w:val="00DE593C"/>
    <w:rPr>
      <w:vertAlign w:val="subscript"/>
    </w:rPr>
  </w:style>
  <w:style w:type="paragraph" w:customStyle="1" w:styleId="aff1">
    <w:name w:val="سطر اول جدول ها"/>
    <w:basedOn w:val="Normal"/>
    <w:rsid w:val="00DE593C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DE593C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DE593C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DE593C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DE593C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DE593C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E59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E593C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DE593C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DE593C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DE593C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DE593C"/>
    <w:rPr>
      <w:rFonts w:cs="Times New Roman"/>
    </w:rPr>
  </w:style>
  <w:style w:type="paragraph" w:customStyle="1" w:styleId="aff9">
    <w:name w:val="مرجع"/>
    <w:basedOn w:val="Normal"/>
    <w:autoRedefine/>
    <w:qFormat/>
    <w:rsid w:val="00DE593C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DE593C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DE593C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DE593C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DE593C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DE593C"/>
    <w:rPr>
      <w:b/>
      <w:bCs/>
      <w:color w:val="FF0000"/>
    </w:rPr>
  </w:style>
  <w:style w:type="paragraph" w:customStyle="1" w:styleId="Film">
    <w:name w:val="Film"/>
    <w:basedOn w:val="Normal"/>
    <w:qFormat/>
    <w:rsid w:val="00DE593C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DE593C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DE593C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DE593C"/>
  </w:style>
  <w:style w:type="paragraph" w:customStyle="1" w:styleId="AAF-Normal">
    <w:name w:val="AAF-Normal"/>
    <w:basedOn w:val="AAE-Normal"/>
    <w:autoRedefine/>
    <w:qFormat/>
    <w:rsid w:val="00DE593C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DE593C"/>
  </w:style>
  <w:style w:type="paragraph" w:customStyle="1" w:styleId="AAAR-Normal">
    <w:name w:val="AAAR-Normal"/>
    <w:basedOn w:val="AAA-MatnAsli"/>
    <w:autoRedefine/>
    <w:qFormat/>
    <w:rsid w:val="00DE593C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DE593C"/>
  </w:style>
  <w:style w:type="paragraph" w:customStyle="1" w:styleId="AAFA-Answer">
    <w:name w:val="AAFA-Answer"/>
    <w:basedOn w:val="AAA-MatnAsli"/>
    <w:qFormat/>
    <w:rsid w:val="00DE593C"/>
    <w:pPr>
      <w:bidi w:val="0"/>
    </w:pPr>
  </w:style>
  <w:style w:type="paragraph" w:customStyle="1" w:styleId="AAFA-Question">
    <w:name w:val="AAFA-Question"/>
    <w:basedOn w:val="AAFA-Answer"/>
    <w:qFormat/>
    <w:rsid w:val="00DE593C"/>
  </w:style>
  <w:style w:type="paragraph" w:customStyle="1" w:styleId="AAE-Answer">
    <w:name w:val="AAE-Answer"/>
    <w:basedOn w:val="AAFA-Question"/>
    <w:qFormat/>
    <w:rsid w:val="00DE593C"/>
  </w:style>
  <w:style w:type="paragraph" w:customStyle="1" w:styleId="AAE-Question">
    <w:name w:val="AAE-Question"/>
    <w:basedOn w:val="AAE-Answer"/>
    <w:qFormat/>
    <w:rsid w:val="00DE593C"/>
  </w:style>
  <w:style w:type="paragraph" w:customStyle="1" w:styleId="AAG-Question">
    <w:name w:val="AAG-Question"/>
    <w:basedOn w:val="AAE-Question"/>
    <w:qFormat/>
    <w:rsid w:val="00DE593C"/>
  </w:style>
  <w:style w:type="paragraph" w:customStyle="1" w:styleId="AAG-Answer">
    <w:name w:val="AAG-Answer"/>
    <w:basedOn w:val="AAE-Question"/>
    <w:qFormat/>
    <w:rsid w:val="00DE593C"/>
  </w:style>
  <w:style w:type="paragraph" w:customStyle="1" w:styleId="AAS-Question">
    <w:name w:val="AAS-Question"/>
    <w:basedOn w:val="AAE-Question"/>
    <w:qFormat/>
    <w:rsid w:val="00DE593C"/>
  </w:style>
  <w:style w:type="paragraph" w:customStyle="1" w:styleId="AAS-Answer">
    <w:name w:val="AAS-Answer"/>
    <w:basedOn w:val="AAE-Question"/>
    <w:qFormat/>
    <w:rsid w:val="00DE593C"/>
  </w:style>
  <w:style w:type="paragraph" w:customStyle="1" w:styleId="AAF-Question">
    <w:name w:val="AAF-Question"/>
    <w:basedOn w:val="AAE-Question"/>
    <w:qFormat/>
    <w:rsid w:val="00DE593C"/>
  </w:style>
  <w:style w:type="paragraph" w:customStyle="1" w:styleId="AAF-Answer">
    <w:name w:val="AAF-Answer"/>
    <w:basedOn w:val="AAE-Question"/>
    <w:qFormat/>
    <w:rsid w:val="00DE593C"/>
  </w:style>
  <w:style w:type="paragraph" w:customStyle="1" w:styleId="AARU-Question">
    <w:name w:val="AARU-Question"/>
    <w:basedOn w:val="AAE-Question"/>
    <w:qFormat/>
    <w:rsid w:val="00DE593C"/>
  </w:style>
  <w:style w:type="paragraph" w:customStyle="1" w:styleId="AARU-Answer">
    <w:name w:val="AARU-Answer"/>
    <w:basedOn w:val="AAE-Question"/>
    <w:qFormat/>
    <w:rsid w:val="00DE593C"/>
  </w:style>
  <w:style w:type="paragraph" w:customStyle="1" w:styleId="AAAR-Question">
    <w:name w:val="AAAR-Question"/>
    <w:basedOn w:val="AAAR-Normal"/>
    <w:qFormat/>
    <w:rsid w:val="00DE593C"/>
    <w:pPr>
      <w:bidi w:val="0"/>
    </w:pPr>
  </w:style>
  <w:style w:type="paragraph" w:customStyle="1" w:styleId="AAAR-Answer">
    <w:name w:val="AAAR-Answer"/>
    <w:basedOn w:val="AAAR-Normal"/>
    <w:qFormat/>
    <w:rsid w:val="00DE593C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4</cp:revision>
  <cp:lastPrinted>2018-04-10T16:14:00Z</cp:lastPrinted>
  <dcterms:created xsi:type="dcterms:W3CDTF">2023-09-04T11:32:00Z</dcterms:created>
  <dcterms:modified xsi:type="dcterms:W3CDTF">2023-09-20T11:16:00Z</dcterms:modified>
</cp:coreProperties>
</file>