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60" w:rsidRPr="000B433A" w:rsidRDefault="00331324" w:rsidP="00852307">
      <w:pPr>
        <w:bidi/>
        <w:jc w:val="center"/>
        <w:rPr>
          <w:rFonts w:ascii="Besmellah 2" w:hAnsi="Besmellah 2"/>
          <w:sz w:val="320"/>
          <w:szCs w:val="320"/>
          <w:rtl/>
          <w:lang w:bidi="fa-IR"/>
        </w:rPr>
      </w:pPr>
      <w:bookmarkStart w:id="0" w:name="_GoBack"/>
      <w:r w:rsidRPr="000B433A">
        <w:rPr>
          <w:rFonts w:ascii="Besmellah 2" w:hAnsi="Besmellah 2"/>
          <w:sz w:val="320"/>
          <w:szCs w:val="320"/>
          <w:rtl/>
          <w:lang w:bidi="fa-IR"/>
        </w:rPr>
        <w:t>3</w:t>
      </w:r>
    </w:p>
    <w:p w:rsidR="00331324" w:rsidRPr="000B433A" w:rsidRDefault="00A861AA" w:rsidP="00852307">
      <w:pPr>
        <w:bidi/>
        <w:jc w:val="center"/>
        <w:rPr>
          <w:rFonts w:ascii="Palatino Linotype" w:hAnsi="Palatino Linotype" w:cs="B Titr"/>
          <w:sz w:val="96"/>
          <w:szCs w:val="96"/>
          <w:rtl/>
          <w:lang w:bidi="fa-IR"/>
        </w:rPr>
      </w:pPr>
      <w:r w:rsidRPr="000B433A">
        <w:rPr>
          <w:rFonts w:ascii="Palatino Linotype" w:hAnsi="Palatino Linotype" w:cs="B Titr"/>
          <w:sz w:val="96"/>
          <w:szCs w:val="96"/>
          <w:rtl/>
          <w:lang w:bidi="fa-IR"/>
        </w:rPr>
        <w:t>مجتمع آموزشی</w:t>
      </w:r>
    </w:p>
    <w:p w:rsidR="00711F53" w:rsidRPr="000B433A" w:rsidRDefault="00A861AA" w:rsidP="00852307">
      <w:pPr>
        <w:bidi/>
        <w:jc w:val="center"/>
        <w:rPr>
          <w:rFonts w:ascii="Palatino Linotype" w:hAnsi="Palatino Linotype" w:cs="B Titr"/>
          <w:sz w:val="52"/>
          <w:szCs w:val="52"/>
          <w:lang w:bidi="fa-IR"/>
        </w:rPr>
      </w:pPr>
      <w:r w:rsidRPr="000B433A">
        <w:rPr>
          <w:rFonts w:ascii="Palatino Linotype" w:hAnsi="Palatino Linotype" w:cs="B Titr"/>
          <w:sz w:val="52"/>
          <w:szCs w:val="52"/>
          <w:rtl/>
          <w:lang w:bidi="fa-IR"/>
        </w:rPr>
        <w:t>سیستم هوشمند ساز</w:t>
      </w:r>
      <w:r w:rsidR="009C750B">
        <w:rPr>
          <w:rFonts w:ascii="Palatino Linotype" w:hAnsi="Palatino Linotype" w:cs="B Titr" w:hint="cs"/>
          <w:sz w:val="52"/>
          <w:szCs w:val="52"/>
          <w:rtl/>
          <w:lang w:bidi="fa-IR"/>
        </w:rPr>
        <w:t>بکیر</w:t>
      </w:r>
      <w:r w:rsidRPr="000B433A">
        <w:rPr>
          <w:rFonts w:ascii="Palatino Linotype" w:hAnsi="Palatino Linotype" w:cs="B Titr"/>
          <w:sz w:val="52"/>
          <w:szCs w:val="52"/>
          <w:rtl/>
          <w:lang w:bidi="fa-IR"/>
        </w:rPr>
        <w:t>ی مجتمع در ابعاد مختلف</w:t>
      </w:r>
    </w:p>
    <w:p w:rsidR="00711F53" w:rsidRPr="000B433A" w:rsidRDefault="00711F53" w:rsidP="00852307">
      <w:pPr>
        <w:bidi/>
        <w:jc w:val="center"/>
        <w:rPr>
          <w:rFonts w:ascii="Palatino Linotype" w:hAnsi="Palatino Linotype" w:cs="B Titr"/>
          <w:sz w:val="52"/>
          <w:szCs w:val="52"/>
          <w:rtl/>
          <w:lang w:bidi="fa-IR"/>
        </w:rPr>
      </w:pPr>
    </w:p>
    <w:tbl>
      <w:tblPr>
        <w:tblStyle w:val="TableGrid"/>
        <w:bidiVisual/>
        <w:tblW w:w="0" w:type="auto"/>
        <w:tblInd w:w="811" w:type="dxa"/>
        <w:tblLook w:val="04A0" w:firstRow="1" w:lastRow="0" w:firstColumn="1" w:lastColumn="0" w:noHBand="0" w:noVBand="1"/>
      </w:tblPr>
      <w:tblGrid>
        <w:gridCol w:w="2520"/>
        <w:gridCol w:w="6830"/>
      </w:tblGrid>
      <w:tr w:rsidR="00711F53" w:rsidRPr="000B433A" w:rsidTr="00852307">
        <w:trPr>
          <w:trHeight w:val="144"/>
        </w:trPr>
        <w:tc>
          <w:tcPr>
            <w:tcW w:w="9350" w:type="dxa"/>
            <w:gridSpan w:val="2"/>
            <w:shd w:val="clear" w:color="auto" w:fill="C5E0B3" w:themeFill="accent6" w:themeFillTint="66"/>
          </w:tcPr>
          <w:p w:rsidR="00711F53" w:rsidRPr="000B433A" w:rsidRDefault="00711F53" w:rsidP="00852307">
            <w:pPr>
              <w:bidi/>
              <w:jc w:val="center"/>
              <w:rPr>
                <w:rFonts w:ascii="Palatino Linotype" w:hAnsi="Palatino Linotype" w:cs="B Nazanin"/>
                <w:sz w:val="72"/>
                <w:szCs w:val="72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color w:val="0070C0"/>
                <w:sz w:val="44"/>
                <w:szCs w:val="44"/>
                <w:rtl/>
                <w:lang w:bidi="fa-IR"/>
              </w:rPr>
              <w:t>مشخصات سند</w:t>
            </w:r>
          </w:p>
        </w:tc>
      </w:tr>
      <w:tr w:rsidR="00711F53" w:rsidRPr="000B433A" w:rsidTr="00852307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:rsidR="00711F53" w:rsidRPr="000B433A" w:rsidRDefault="00711F53" w:rsidP="00852307">
            <w:pPr>
              <w:bidi/>
              <w:jc w:val="center"/>
              <w:rPr>
                <w:rFonts w:ascii="Palatino Linotype" w:hAnsi="Palatino Linotype" w:cs="B Nazanin"/>
                <w:sz w:val="56"/>
                <w:szCs w:val="56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sz w:val="56"/>
                <w:szCs w:val="56"/>
                <w:rtl/>
                <w:lang w:bidi="fa-IR"/>
              </w:rPr>
              <w:t>عنوان سند</w:t>
            </w:r>
          </w:p>
        </w:tc>
        <w:tc>
          <w:tcPr>
            <w:tcW w:w="6830" w:type="dxa"/>
            <w:vAlign w:val="center"/>
          </w:tcPr>
          <w:p w:rsidR="00711F53" w:rsidRPr="000B433A" w:rsidRDefault="00711F53" w:rsidP="00852307">
            <w:pPr>
              <w:bidi/>
              <w:jc w:val="center"/>
              <w:rPr>
                <w:rFonts w:ascii="Palatino Linotype" w:hAnsi="Palatino Linotype" w:cs="B Nazanin"/>
                <w:sz w:val="44"/>
                <w:szCs w:val="44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sz w:val="44"/>
                <w:szCs w:val="44"/>
                <w:rtl/>
                <w:lang w:bidi="fa-IR"/>
              </w:rPr>
              <w:t>معرفی سیستم</w:t>
            </w:r>
          </w:p>
        </w:tc>
      </w:tr>
      <w:tr w:rsidR="00711F53" w:rsidRPr="000B433A" w:rsidTr="00852307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:rsidR="00711F53" w:rsidRPr="000B433A" w:rsidRDefault="00711F53" w:rsidP="00852307">
            <w:pPr>
              <w:bidi/>
              <w:jc w:val="center"/>
              <w:rPr>
                <w:rFonts w:ascii="Palatino Linotype" w:hAnsi="Palatino Linotype" w:cs="B Nazanin"/>
                <w:sz w:val="56"/>
                <w:szCs w:val="56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sz w:val="56"/>
                <w:szCs w:val="56"/>
                <w:rtl/>
                <w:lang w:bidi="fa-IR"/>
              </w:rPr>
              <w:t>شناسه سند</w:t>
            </w:r>
          </w:p>
        </w:tc>
        <w:tc>
          <w:tcPr>
            <w:tcW w:w="6830" w:type="dxa"/>
            <w:vAlign w:val="center"/>
          </w:tcPr>
          <w:p w:rsidR="00711F53" w:rsidRPr="000B433A" w:rsidRDefault="00711F53" w:rsidP="00852307">
            <w:pPr>
              <w:bidi/>
              <w:jc w:val="center"/>
              <w:rPr>
                <w:rFonts w:ascii="Palatino Linotype" w:hAnsi="Palatino Linotype" w:cstheme="majorBidi"/>
                <w:sz w:val="44"/>
                <w:szCs w:val="44"/>
                <w:lang w:bidi="fa-IR"/>
              </w:rPr>
            </w:pPr>
            <w:r w:rsidRPr="000B433A">
              <w:rPr>
                <w:rFonts w:ascii="Palatino Linotype" w:hAnsi="Palatino Linotype" w:cstheme="majorBidi"/>
                <w:sz w:val="44"/>
                <w:szCs w:val="44"/>
                <w:lang w:bidi="fa-IR"/>
              </w:rPr>
              <w:t>1</w:t>
            </w:r>
          </w:p>
        </w:tc>
      </w:tr>
      <w:tr w:rsidR="00711F53" w:rsidRPr="000B433A" w:rsidTr="00852307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:rsidR="00711F53" w:rsidRPr="000B433A" w:rsidRDefault="00711F53" w:rsidP="00852307">
            <w:pPr>
              <w:bidi/>
              <w:jc w:val="center"/>
              <w:rPr>
                <w:rFonts w:ascii="Palatino Linotype" w:hAnsi="Palatino Linotype" w:cs="B Nazanin"/>
                <w:sz w:val="56"/>
                <w:szCs w:val="56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sz w:val="56"/>
                <w:szCs w:val="56"/>
                <w:rtl/>
                <w:lang w:bidi="fa-IR"/>
              </w:rPr>
              <w:t>تهیه کننده</w:t>
            </w:r>
          </w:p>
        </w:tc>
        <w:tc>
          <w:tcPr>
            <w:tcW w:w="6830" w:type="dxa"/>
            <w:vAlign w:val="center"/>
          </w:tcPr>
          <w:p w:rsidR="00711F53" w:rsidRPr="000B433A" w:rsidRDefault="00711F53" w:rsidP="00852307">
            <w:pPr>
              <w:bidi/>
              <w:jc w:val="center"/>
              <w:rPr>
                <w:rFonts w:ascii="Palatino Linotype" w:hAnsi="Palatino Linotype" w:cs="B Nazanin"/>
                <w:sz w:val="44"/>
                <w:szCs w:val="44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sz w:val="44"/>
                <w:szCs w:val="44"/>
                <w:rtl/>
                <w:lang w:bidi="fa-IR"/>
              </w:rPr>
              <w:t>سیدمحمدجواد موسوی، امید نجاتی، فرانک امینی</w:t>
            </w:r>
          </w:p>
        </w:tc>
      </w:tr>
      <w:tr w:rsidR="00711F53" w:rsidRPr="000B433A" w:rsidTr="00852307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:rsidR="00711F53" w:rsidRPr="000B433A" w:rsidRDefault="00711F53" w:rsidP="00852307">
            <w:pPr>
              <w:bidi/>
              <w:jc w:val="center"/>
              <w:rPr>
                <w:rFonts w:ascii="Palatino Linotype" w:hAnsi="Palatino Linotype" w:cs="B Nazanin"/>
                <w:sz w:val="56"/>
                <w:szCs w:val="56"/>
                <w:lang w:bidi="fa-IR"/>
              </w:rPr>
            </w:pPr>
            <w:r w:rsidRPr="000B433A">
              <w:rPr>
                <w:rFonts w:ascii="Palatino Linotype" w:hAnsi="Palatino Linotype" w:cs="B Nazanin"/>
                <w:sz w:val="56"/>
                <w:szCs w:val="56"/>
                <w:rtl/>
                <w:lang w:bidi="fa-IR"/>
              </w:rPr>
              <w:t>ویرایش</w:t>
            </w:r>
          </w:p>
        </w:tc>
        <w:tc>
          <w:tcPr>
            <w:tcW w:w="6830" w:type="dxa"/>
            <w:vAlign w:val="center"/>
          </w:tcPr>
          <w:p w:rsidR="00711F53" w:rsidRPr="000B433A" w:rsidRDefault="00711F53" w:rsidP="00852307">
            <w:pPr>
              <w:bidi/>
              <w:jc w:val="center"/>
              <w:rPr>
                <w:rFonts w:ascii="Palatino Linotype" w:hAnsi="Palatino Linotype" w:cs="B Nazanin"/>
                <w:sz w:val="44"/>
                <w:szCs w:val="44"/>
                <w:lang w:bidi="fa-IR"/>
              </w:rPr>
            </w:pPr>
            <w:r w:rsidRPr="000B433A">
              <w:rPr>
                <w:rFonts w:ascii="Palatino Linotype" w:hAnsi="Palatino Linotype" w:cs="B Nazanin"/>
                <w:sz w:val="44"/>
                <w:szCs w:val="44"/>
                <w:lang w:bidi="fa-IR"/>
              </w:rPr>
              <w:t>1.1</w:t>
            </w:r>
          </w:p>
        </w:tc>
      </w:tr>
    </w:tbl>
    <w:tbl>
      <w:tblPr>
        <w:tblStyle w:val="TableGrid"/>
        <w:tblpPr w:leftFromText="180" w:rightFromText="180" w:vertAnchor="text" w:horzAnchor="margin" w:tblpY="-53"/>
        <w:bidiVisual/>
        <w:tblW w:w="10710" w:type="dxa"/>
        <w:tblLook w:val="04A0" w:firstRow="1" w:lastRow="0" w:firstColumn="1" w:lastColumn="0" w:noHBand="0" w:noVBand="1"/>
      </w:tblPr>
      <w:tblGrid>
        <w:gridCol w:w="1907"/>
        <w:gridCol w:w="5376"/>
        <w:gridCol w:w="1554"/>
        <w:gridCol w:w="1873"/>
      </w:tblGrid>
      <w:tr w:rsidR="00852307" w:rsidRPr="000B433A" w:rsidTr="00852307">
        <w:trPr>
          <w:trHeight w:val="621"/>
        </w:trPr>
        <w:tc>
          <w:tcPr>
            <w:tcW w:w="10710" w:type="dxa"/>
            <w:gridSpan w:val="4"/>
            <w:shd w:val="clear" w:color="auto" w:fill="C5E0B3" w:themeFill="accent6" w:themeFillTint="66"/>
            <w:vAlign w:val="center"/>
          </w:tcPr>
          <w:p w:rsidR="00852307" w:rsidRPr="000B433A" w:rsidRDefault="00852307" w:rsidP="00852307">
            <w:pPr>
              <w:bidi/>
              <w:jc w:val="center"/>
              <w:rPr>
                <w:rFonts w:ascii="Palatino Linotype" w:hAnsi="Palatino Linotype" w:cs="B Nazanin"/>
                <w:sz w:val="96"/>
                <w:szCs w:val="96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color w:val="0070C0"/>
                <w:sz w:val="36"/>
                <w:szCs w:val="36"/>
                <w:rtl/>
                <w:lang w:bidi="fa-IR"/>
              </w:rPr>
              <w:lastRenderedPageBreak/>
              <w:t>سوابق بازنگری</w:t>
            </w:r>
          </w:p>
        </w:tc>
      </w:tr>
      <w:tr w:rsidR="00852307" w:rsidRPr="000B433A" w:rsidTr="00852307">
        <w:trPr>
          <w:trHeight w:val="611"/>
        </w:trPr>
        <w:tc>
          <w:tcPr>
            <w:tcW w:w="1907" w:type="dxa"/>
            <w:shd w:val="clear" w:color="auto" w:fill="C5E0B3" w:themeFill="accent6" w:themeFillTint="66"/>
            <w:vAlign w:val="center"/>
          </w:tcPr>
          <w:p w:rsidR="00852307" w:rsidRPr="000B433A" w:rsidRDefault="00852307" w:rsidP="00852307">
            <w:pPr>
              <w:bidi/>
              <w:jc w:val="center"/>
              <w:rPr>
                <w:rFonts w:ascii="Palatino Linotype" w:hAnsi="Palatino Linotype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b/>
                <w:bCs/>
                <w:sz w:val="52"/>
                <w:szCs w:val="52"/>
                <w:rtl/>
                <w:lang w:bidi="fa-IR"/>
              </w:rPr>
              <w:t>نویسنده</w:t>
            </w:r>
          </w:p>
        </w:tc>
        <w:tc>
          <w:tcPr>
            <w:tcW w:w="5376" w:type="dxa"/>
            <w:shd w:val="clear" w:color="auto" w:fill="C5E0B3" w:themeFill="accent6" w:themeFillTint="66"/>
            <w:vAlign w:val="center"/>
          </w:tcPr>
          <w:p w:rsidR="00852307" w:rsidRPr="000B433A" w:rsidRDefault="00852307" w:rsidP="00852307">
            <w:pPr>
              <w:bidi/>
              <w:jc w:val="center"/>
              <w:rPr>
                <w:rFonts w:ascii="Palatino Linotype" w:hAnsi="Palatino Linotype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b/>
                <w:bCs/>
                <w:sz w:val="52"/>
                <w:szCs w:val="52"/>
                <w:rtl/>
                <w:lang w:bidi="fa-IR"/>
              </w:rPr>
              <w:t>شرح</w:t>
            </w:r>
          </w:p>
        </w:tc>
        <w:tc>
          <w:tcPr>
            <w:tcW w:w="1554" w:type="dxa"/>
            <w:shd w:val="clear" w:color="auto" w:fill="C5E0B3" w:themeFill="accent6" w:themeFillTint="66"/>
            <w:vAlign w:val="center"/>
          </w:tcPr>
          <w:p w:rsidR="00852307" w:rsidRPr="000B433A" w:rsidRDefault="00852307" w:rsidP="00852307">
            <w:pPr>
              <w:bidi/>
              <w:jc w:val="center"/>
              <w:rPr>
                <w:rFonts w:ascii="Palatino Linotype" w:hAnsi="Palatino Linotype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b/>
                <w:bCs/>
                <w:sz w:val="52"/>
                <w:szCs w:val="52"/>
                <w:rtl/>
                <w:lang w:bidi="fa-IR"/>
              </w:rPr>
              <w:t>ویرایش</w:t>
            </w:r>
          </w:p>
        </w:tc>
        <w:tc>
          <w:tcPr>
            <w:tcW w:w="1873" w:type="dxa"/>
            <w:shd w:val="clear" w:color="auto" w:fill="C5E0B3" w:themeFill="accent6" w:themeFillTint="66"/>
            <w:vAlign w:val="center"/>
          </w:tcPr>
          <w:p w:rsidR="00852307" w:rsidRPr="000B433A" w:rsidRDefault="00852307" w:rsidP="00852307">
            <w:pPr>
              <w:bidi/>
              <w:jc w:val="center"/>
              <w:rPr>
                <w:rFonts w:ascii="Palatino Linotype" w:hAnsi="Palatino Linotype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b/>
                <w:bCs/>
                <w:sz w:val="52"/>
                <w:szCs w:val="52"/>
                <w:rtl/>
                <w:lang w:bidi="fa-IR"/>
              </w:rPr>
              <w:t>تاریخ</w:t>
            </w:r>
          </w:p>
        </w:tc>
      </w:tr>
      <w:tr w:rsidR="00852307" w:rsidRPr="000B433A" w:rsidTr="00852307">
        <w:trPr>
          <w:trHeight w:val="987"/>
        </w:trPr>
        <w:tc>
          <w:tcPr>
            <w:tcW w:w="1907" w:type="dxa"/>
            <w:vAlign w:val="center"/>
          </w:tcPr>
          <w:p w:rsidR="00852307" w:rsidRPr="000B433A" w:rsidRDefault="00852307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  <w:t>جواد موسوی</w:t>
            </w:r>
            <w:r w:rsidR="000B433A" w:rsidRPr="000B433A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، امید نجاتی، فرانک امینی</w:t>
            </w:r>
          </w:p>
        </w:tc>
        <w:tc>
          <w:tcPr>
            <w:tcW w:w="5376" w:type="dxa"/>
            <w:vAlign w:val="center"/>
          </w:tcPr>
          <w:p w:rsidR="00852307" w:rsidRPr="000B433A" w:rsidRDefault="00852307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  <w:t>آماده سازی ابتدایی سند معرفی سیستم با ایده های اولیۀ مطرح شده در تیم</w:t>
            </w:r>
          </w:p>
        </w:tc>
        <w:tc>
          <w:tcPr>
            <w:tcW w:w="1554" w:type="dxa"/>
            <w:vAlign w:val="center"/>
          </w:tcPr>
          <w:p w:rsidR="00852307" w:rsidRPr="000B433A" w:rsidRDefault="00852307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  <w:r w:rsidRPr="000B433A">
              <w:rPr>
                <w:rFonts w:ascii="Palatino Linotype" w:hAnsi="Palatino Linotype" w:cs="B Nazanin"/>
                <w:sz w:val="40"/>
                <w:szCs w:val="40"/>
                <w:lang w:bidi="fa-IR"/>
              </w:rPr>
              <w:t>1.0</w:t>
            </w:r>
          </w:p>
        </w:tc>
        <w:tc>
          <w:tcPr>
            <w:tcW w:w="1873" w:type="dxa"/>
            <w:vAlign w:val="center"/>
          </w:tcPr>
          <w:p w:rsidR="00852307" w:rsidRPr="000B433A" w:rsidRDefault="00852307" w:rsidP="000B433A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  <w:r w:rsidRPr="000B433A">
              <w:rPr>
                <w:rFonts w:ascii="Palatino Linotype" w:hAnsi="Palatino Linotype" w:cs="B Nazanin"/>
                <w:sz w:val="40"/>
                <w:szCs w:val="40"/>
                <w:lang w:bidi="fa-IR"/>
              </w:rPr>
              <w:t>1400/1/</w:t>
            </w:r>
            <w:r w:rsidR="000B433A">
              <w:rPr>
                <w:rFonts w:ascii="Palatino Linotype" w:hAnsi="Palatino Linotype" w:cs="B Nazanin"/>
                <w:sz w:val="40"/>
                <w:szCs w:val="40"/>
                <w:lang w:bidi="fa-IR"/>
              </w:rPr>
              <w:t>19</w:t>
            </w:r>
          </w:p>
        </w:tc>
      </w:tr>
      <w:tr w:rsidR="00852307" w:rsidRPr="000B433A" w:rsidTr="00852307">
        <w:trPr>
          <w:trHeight w:val="987"/>
        </w:trPr>
        <w:tc>
          <w:tcPr>
            <w:tcW w:w="1907" w:type="dxa"/>
            <w:vAlign w:val="center"/>
          </w:tcPr>
          <w:p w:rsidR="00852307" w:rsidRPr="000B433A" w:rsidRDefault="00852307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  <w:t>امید نجاتی</w:t>
            </w:r>
          </w:p>
        </w:tc>
        <w:tc>
          <w:tcPr>
            <w:tcW w:w="5376" w:type="dxa"/>
            <w:vAlign w:val="center"/>
          </w:tcPr>
          <w:p w:rsidR="00852307" w:rsidRPr="000B433A" w:rsidRDefault="00852307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  <w:t>اولین ویرایش سند</w:t>
            </w:r>
            <w:r w:rsidR="000B433A" w:rsidRPr="000B433A"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  <w:t xml:space="preserve"> پس از گفتگو با مدیریت یکی از مجتمع های آموزشی</w:t>
            </w:r>
          </w:p>
        </w:tc>
        <w:tc>
          <w:tcPr>
            <w:tcW w:w="1554" w:type="dxa"/>
            <w:vAlign w:val="center"/>
          </w:tcPr>
          <w:p w:rsidR="00852307" w:rsidRPr="000B433A" w:rsidRDefault="000B433A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  <w:r w:rsidRPr="000B433A"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  <w:t>1.1</w:t>
            </w:r>
          </w:p>
        </w:tc>
        <w:tc>
          <w:tcPr>
            <w:tcW w:w="1873" w:type="dxa"/>
            <w:vAlign w:val="center"/>
          </w:tcPr>
          <w:p w:rsidR="00852307" w:rsidRPr="000B433A" w:rsidRDefault="000B433A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  <w:r>
              <w:rPr>
                <w:rFonts w:ascii="Palatino Linotype" w:hAnsi="Palatino Linotype" w:cs="B Nazanin"/>
                <w:sz w:val="40"/>
                <w:szCs w:val="40"/>
                <w:lang w:bidi="fa-IR"/>
              </w:rPr>
              <w:t>1400/1/23</w:t>
            </w:r>
          </w:p>
        </w:tc>
      </w:tr>
      <w:tr w:rsidR="00852307" w:rsidRPr="000B433A" w:rsidTr="00852307">
        <w:trPr>
          <w:trHeight w:val="963"/>
        </w:trPr>
        <w:tc>
          <w:tcPr>
            <w:tcW w:w="1907" w:type="dxa"/>
            <w:vAlign w:val="center"/>
          </w:tcPr>
          <w:p w:rsidR="00852307" w:rsidRPr="000B433A" w:rsidRDefault="00852307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  <w:t>فرانک امینی</w:t>
            </w:r>
          </w:p>
        </w:tc>
        <w:tc>
          <w:tcPr>
            <w:tcW w:w="5376" w:type="dxa"/>
            <w:vAlign w:val="center"/>
          </w:tcPr>
          <w:p w:rsidR="00852307" w:rsidRPr="000B433A" w:rsidRDefault="000B433A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  <w:r w:rsidRPr="000B433A"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  <w:t>دومین ویرایش سند پس از گفتگو با سردبیر مجله یکی از مجتمع های آموزشی</w:t>
            </w:r>
          </w:p>
        </w:tc>
        <w:tc>
          <w:tcPr>
            <w:tcW w:w="1554" w:type="dxa"/>
            <w:vAlign w:val="center"/>
          </w:tcPr>
          <w:p w:rsidR="00852307" w:rsidRPr="000B433A" w:rsidRDefault="000B433A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  <w:r>
              <w:rPr>
                <w:rFonts w:ascii="Palatino Linotype" w:hAnsi="Palatino Linotype" w:cs="B Nazanin"/>
                <w:sz w:val="40"/>
                <w:szCs w:val="40"/>
                <w:lang w:bidi="fa-IR"/>
              </w:rPr>
              <w:t>1.2</w:t>
            </w:r>
          </w:p>
        </w:tc>
        <w:tc>
          <w:tcPr>
            <w:tcW w:w="1873" w:type="dxa"/>
            <w:vAlign w:val="center"/>
          </w:tcPr>
          <w:p w:rsidR="00852307" w:rsidRPr="000B433A" w:rsidRDefault="000B433A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  <w:r>
              <w:rPr>
                <w:rFonts w:ascii="Palatino Linotype" w:hAnsi="Palatino Linotype" w:cs="B Nazanin"/>
                <w:sz w:val="40"/>
                <w:szCs w:val="40"/>
                <w:lang w:bidi="fa-IR"/>
              </w:rPr>
              <w:t>1400/1/26</w:t>
            </w:r>
          </w:p>
        </w:tc>
      </w:tr>
      <w:tr w:rsidR="00DC4F1D" w:rsidRPr="000B433A" w:rsidTr="00852307">
        <w:trPr>
          <w:trHeight w:val="963"/>
        </w:trPr>
        <w:tc>
          <w:tcPr>
            <w:tcW w:w="1907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5376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1554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  <w:tc>
          <w:tcPr>
            <w:tcW w:w="1873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</w:tr>
      <w:tr w:rsidR="00DC4F1D" w:rsidRPr="000B433A" w:rsidTr="00852307">
        <w:trPr>
          <w:trHeight w:val="963"/>
        </w:trPr>
        <w:tc>
          <w:tcPr>
            <w:tcW w:w="1907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5376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1554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  <w:tc>
          <w:tcPr>
            <w:tcW w:w="1873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</w:tr>
      <w:tr w:rsidR="00DC4F1D" w:rsidRPr="000B433A" w:rsidTr="00852307">
        <w:trPr>
          <w:trHeight w:val="963"/>
        </w:trPr>
        <w:tc>
          <w:tcPr>
            <w:tcW w:w="1907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5376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1554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  <w:tc>
          <w:tcPr>
            <w:tcW w:w="1873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</w:tr>
      <w:tr w:rsidR="00DC4F1D" w:rsidRPr="000B433A" w:rsidTr="00852307">
        <w:trPr>
          <w:trHeight w:val="963"/>
        </w:trPr>
        <w:tc>
          <w:tcPr>
            <w:tcW w:w="1907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5376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1554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  <w:tc>
          <w:tcPr>
            <w:tcW w:w="1873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</w:tr>
      <w:tr w:rsidR="00DC4F1D" w:rsidRPr="000B433A" w:rsidTr="00852307">
        <w:trPr>
          <w:trHeight w:val="963"/>
        </w:trPr>
        <w:tc>
          <w:tcPr>
            <w:tcW w:w="1907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5376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1554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  <w:tc>
          <w:tcPr>
            <w:tcW w:w="1873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</w:tr>
      <w:tr w:rsidR="00DC4F1D" w:rsidRPr="000B433A" w:rsidTr="00852307">
        <w:trPr>
          <w:trHeight w:val="963"/>
        </w:trPr>
        <w:tc>
          <w:tcPr>
            <w:tcW w:w="1907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5376" w:type="dxa"/>
            <w:vAlign w:val="center"/>
          </w:tcPr>
          <w:p w:rsidR="00DC4F1D" w:rsidRPr="000B433A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rtl/>
                <w:lang w:bidi="fa-IR"/>
              </w:rPr>
            </w:pPr>
          </w:p>
        </w:tc>
        <w:tc>
          <w:tcPr>
            <w:tcW w:w="1554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  <w:tc>
          <w:tcPr>
            <w:tcW w:w="1873" w:type="dxa"/>
            <w:vAlign w:val="center"/>
          </w:tcPr>
          <w:p w:rsidR="00DC4F1D" w:rsidRDefault="00DC4F1D" w:rsidP="00852307">
            <w:pPr>
              <w:bidi/>
              <w:jc w:val="center"/>
              <w:rPr>
                <w:rFonts w:ascii="Palatino Linotype" w:hAnsi="Palatino Linotype" w:cs="B Nazanin"/>
                <w:sz w:val="40"/>
                <w:szCs w:val="40"/>
                <w:lang w:bidi="fa-IR"/>
              </w:rPr>
            </w:pPr>
          </w:p>
        </w:tc>
      </w:tr>
    </w:tbl>
    <w:p w:rsidR="00331324" w:rsidRDefault="00331324" w:rsidP="00852307">
      <w:pPr>
        <w:bidi/>
        <w:rPr>
          <w:rFonts w:ascii="Palatino Linotype" w:hAnsi="Palatino Linotype"/>
          <w:sz w:val="56"/>
          <w:szCs w:val="56"/>
          <w:rtl/>
          <w:lang w:bidi="fa-IR"/>
        </w:rPr>
      </w:pPr>
    </w:p>
    <w:p w:rsidR="00DC4F1D" w:rsidRDefault="00DC4F1D" w:rsidP="00DC4F1D">
      <w:pPr>
        <w:bidi/>
        <w:rPr>
          <w:rFonts w:ascii="Palatino Linotype" w:hAnsi="Palatino Linotype"/>
          <w:sz w:val="56"/>
          <w:szCs w:val="56"/>
          <w:rtl/>
          <w:lang w:bidi="fa-IR"/>
        </w:rPr>
      </w:pPr>
    </w:p>
    <w:p w:rsidR="00DC4F1D" w:rsidRDefault="00DC4F1D" w:rsidP="00DC4F1D">
      <w:pPr>
        <w:bidi/>
        <w:jc w:val="center"/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</w:pPr>
      <w:r w:rsidRPr="00DC4F1D">
        <w:rPr>
          <w:rFonts w:ascii="Palatino Linotype" w:hAnsi="Palatino Linotype" w:cs="B Nazanin" w:hint="cs"/>
          <w:color w:val="0070C0"/>
          <w:sz w:val="36"/>
          <w:szCs w:val="36"/>
          <w:rtl/>
          <w:lang w:bidi="fa-IR"/>
        </w:rPr>
        <w:lastRenderedPageBreak/>
        <w:t>فهرست مطالب</w:t>
      </w:r>
    </w:p>
    <w:p w:rsidR="00DC4F1D" w:rsidRDefault="00DC4F1D" w:rsidP="00DC4F1D">
      <w:pPr>
        <w:bidi/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</w:pPr>
      <w:r>
        <w:rPr>
          <w:rFonts w:ascii="Palatino Linotype" w:hAnsi="Palatino Linotype" w:cs="B Nazanin" w:hint="cs"/>
          <w:color w:val="0070C0"/>
          <w:sz w:val="36"/>
          <w:szCs w:val="36"/>
          <w:rtl/>
          <w:lang w:bidi="fa-IR"/>
        </w:rPr>
        <w:t>عنوان</w:t>
      </w:r>
      <w:r>
        <w:rPr>
          <w:rFonts w:ascii="Palatino Linotype" w:hAnsi="Palatino Linotype" w:cs="B Nazanin" w:hint="cs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  <w:tab/>
      </w:r>
      <w:r>
        <w:rPr>
          <w:rFonts w:ascii="Palatino Linotype" w:hAnsi="Palatino Linotype" w:cs="B Nazanin" w:hint="cs"/>
          <w:color w:val="0070C0"/>
          <w:sz w:val="36"/>
          <w:szCs w:val="36"/>
          <w:rtl/>
          <w:lang w:bidi="fa-IR"/>
        </w:rPr>
        <w:t>صفحه</w:t>
      </w:r>
    </w:p>
    <w:p w:rsidR="00423347" w:rsidRDefault="00423347" w:rsidP="00423347">
      <w:pPr>
        <w:bidi/>
        <w:rPr>
          <w:rFonts w:ascii="Palatino Linotype" w:hAnsi="Palatino Linotype" w:cs="B Nazanin"/>
          <w:color w:val="0070C0"/>
          <w:sz w:val="36"/>
          <w:szCs w:val="36"/>
          <w:rtl/>
          <w:lang w:bidi="fa-IR"/>
        </w:rPr>
      </w:pPr>
    </w:p>
    <w:p w:rsidR="00DC4F1D" w:rsidRDefault="00423347" w:rsidP="00423347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 w:hint="cs"/>
          <w:sz w:val="36"/>
          <w:szCs w:val="36"/>
          <w:lang w:bidi="fa-IR"/>
        </w:rPr>
      </w:pPr>
      <w:r>
        <w:rPr>
          <w:rFonts w:ascii="Palatino Linotype" w:hAnsi="Palatino Linotype" w:cs="B Nazanin" w:hint="cs"/>
          <w:sz w:val="36"/>
          <w:szCs w:val="36"/>
          <w:rtl/>
          <w:lang w:bidi="fa-IR"/>
        </w:rPr>
        <w:t>مقدمه</w:t>
      </w:r>
    </w:p>
    <w:p w:rsidR="00423347" w:rsidRDefault="00423347" w:rsidP="00423347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 w:hint="cs"/>
          <w:sz w:val="36"/>
          <w:szCs w:val="36"/>
          <w:lang w:bidi="fa-IR"/>
        </w:rPr>
      </w:pPr>
      <w:r>
        <w:rPr>
          <w:rFonts w:ascii="Palatino Linotype" w:hAnsi="Palatino Linotype" w:cs="B Nazanin" w:hint="cs"/>
          <w:sz w:val="36"/>
          <w:szCs w:val="36"/>
          <w:rtl/>
          <w:lang w:bidi="fa-IR"/>
        </w:rPr>
        <w:t>هدف</w:t>
      </w:r>
    </w:p>
    <w:p w:rsidR="00423347" w:rsidRDefault="00423347" w:rsidP="00423347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>
        <w:rPr>
          <w:rFonts w:ascii="Palatino Linotype" w:hAnsi="Palatino Linotype" w:cs="B Nazanin" w:hint="cs"/>
          <w:sz w:val="36"/>
          <w:szCs w:val="36"/>
          <w:rtl/>
          <w:lang w:bidi="fa-IR"/>
        </w:rPr>
        <w:t>محتوا</w:t>
      </w:r>
    </w:p>
    <w:p w:rsidR="00423347" w:rsidRDefault="00423347" w:rsidP="00423347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 w:hint="cs"/>
          <w:sz w:val="36"/>
          <w:szCs w:val="36"/>
          <w:lang w:bidi="fa-IR"/>
        </w:rPr>
      </w:pPr>
      <w:r>
        <w:rPr>
          <w:rFonts w:ascii="Palatino Linotype" w:hAnsi="Palatino Linotype" w:cs="B Nazanin" w:hint="cs"/>
          <w:sz w:val="36"/>
          <w:szCs w:val="36"/>
          <w:rtl/>
          <w:lang w:bidi="fa-IR"/>
        </w:rPr>
        <w:t>دامنه کاربرد</w:t>
      </w:r>
    </w:p>
    <w:p w:rsidR="00423347" w:rsidRDefault="00423347" w:rsidP="00423347">
      <w:pPr>
        <w:pStyle w:val="ListParagraph"/>
        <w:numPr>
          <w:ilvl w:val="1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>
        <w:rPr>
          <w:rFonts w:ascii="Palatino Linotype" w:hAnsi="Palatino Linotype" w:cs="B Nazanin" w:hint="cs"/>
          <w:sz w:val="36"/>
          <w:szCs w:val="36"/>
          <w:rtl/>
          <w:lang w:bidi="fa-IR"/>
        </w:rPr>
        <w:t>مراجع</w:t>
      </w:r>
    </w:p>
    <w:p w:rsidR="00423347" w:rsidRDefault="00423347" w:rsidP="00423347">
      <w:pPr>
        <w:pStyle w:val="ListParagraph"/>
        <w:bidi/>
        <w:ind w:left="1440"/>
        <w:rPr>
          <w:rFonts w:ascii="Palatino Linotype" w:hAnsi="Palatino Linotype" w:cs="B Nazanin" w:hint="cs"/>
          <w:sz w:val="36"/>
          <w:szCs w:val="36"/>
          <w:lang w:bidi="fa-IR"/>
        </w:rPr>
      </w:pPr>
    </w:p>
    <w:p w:rsidR="00423347" w:rsidRDefault="00423347" w:rsidP="00423347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>
        <w:rPr>
          <w:rFonts w:ascii="Palatino Linotype" w:hAnsi="Palatino Linotype" w:cs="B Nazanin" w:hint="cs"/>
          <w:sz w:val="36"/>
          <w:szCs w:val="36"/>
          <w:rtl/>
          <w:lang w:bidi="fa-IR"/>
        </w:rPr>
        <w:t>معرفی سیستم</w:t>
      </w:r>
    </w:p>
    <w:p w:rsidR="00423347" w:rsidRDefault="003B4BFD" w:rsidP="003B4BFD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/>
          <w:sz w:val="36"/>
          <w:szCs w:val="36"/>
          <w:lang w:bidi="fa-IR"/>
        </w:rPr>
      </w:pPr>
      <w:r>
        <w:rPr>
          <w:rFonts w:ascii="Palatino Linotype" w:hAnsi="Palatino Linotype" w:cs="B Nazanin" w:hint="cs"/>
          <w:sz w:val="36"/>
          <w:szCs w:val="36"/>
          <w:rtl/>
          <w:lang w:bidi="fa-IR"/>
        </w:rPr>
        <w:t>چارت سازمانی و وظایف</w:t>
      </w:r>
    </w:p>
    <w:p w:rsidR="003B4BFD" w:rsidRPr="003B4BFD" w:rsidRDefault="003B4BFD" w:rsidP="003B4BFD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 w:hint="cs"/>
          <w:sz w:val="36"/>
          <w:szCs w:val="36"/>
          <w:rtl/>
          <w:lang w:bidi="fa-IR"/>
        </w:rPr>
      </w:pPr>
      <w:r>
        <w:rPr>
          <w:rFonts w:ascii="Palatino Linotype" w:hAnsi="Palatino Linotype" w:cs="B Nazanin" w:hint="cs"/>
          <w:sz w:val="36"/>
          <w:szCs w:val="36"/>
          <w:rtl/>
          <w:lang w:bidi="fa-IR"/>
        </w:rPr>
        <w:t>فرم‌ها</w:t>
      </w:r>
    </w:p>
    <w:p w:rsidR="00331324" w:rsidRDefault="00331324" w:rsidP="00DC4F1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40507B" w:rsidP="003B4BFD">
      <w:pPr>
        <w:bidi/>
        <w:rPr>
          <w:rFonts w:ascii="Palatino Linotype" w:hAnsi="Palatino Linotype" w:cs="B Nazanin"/>
          <w:sz w:val="56"/>
          <w:szCs w:val="56"/>
          <w:rtl/>
          <w:lang w:bidi="fa-IR"/>
        </w:rPr>
      </w:pPr>
      <w:r w:rsidRPr="0040507B">
        <w:rPr>
          <w:rFonts w:ascii="Palatino Linotype" w:hAnsi="Palatino Linotype" w:cs="B Nazanin" w:hint="cs"/>
          <w:sz w:val="56"/>
          <w:szCs w:val="56"/>
          <w:rtl/>
          <w:lang w:bidi="fa-IR"/>
        </w:rPr>
        <w:lastRenderedPageBreak/>
        <w:t>مقدمه</w:t>
      </w: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:</w:t>
      </w:r>
    </w:p>
    <w:p w:rsidR="0040507B" w:rsidRDefault="0040507B" w:rsidP="0040507B">
      <w:pPr>
        <w:bidi/>
        <w:rPr>
          <w:rFonts w:ascii="Palatino Linotype" w:hAnsi="Palatino Linotype" w:cs="B Nazanin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هدف:</w:t>
      </w:r>
    </w:p>
    <w:p w:rsidR="0040507B" w:rsidRDefault="0040507B" w:rsidP="0040507B">
      <w:pPr>
        <w:bidi/>
        <w:rPr>
          <w:rFonts w:ascii="Palatino Linotype" w:hAnsi="Palatino Linotype" w:cs="B Nazanin" w:hint="cs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دلیل و هدف ارائه این سند آشنایی خوانندگان آن با نحوه کار و مراحل اداری در حال انجام در مجتمع آموزشی ماهان علم می‌باشد. این آشنایی در دو سطح کلی و جزئی و در عناوین مختلف انجام شده است که این عناوین در </w:t>
      </w:r>
      <w:r w:rsidR="00A839C7"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بخش </w:t>
      </w: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فهرست نیز قابل مشاهد ‌می‌باشد.</w:t>
      </w:r>
    </w:p>
    <w:p w:rsidR="0040507B" w:rsidRDefault="0040507B" w:rsidP="0040507B">
      <w:pPr>
        <w:bidi/>
        <w:rPr>
          <w:rFonts w:ascii="Palatino Linotype" w:hAnsi="Palatino Linotype" w:cs="B Nazanin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محتوا:</w:t>
      </w:r>
    </w:p>
    <w:p w:rsidR="0040507B" w:rsidRDefault="0040507B" w:rsidP="00A839C7">
      <w:pPr>
        <w:bidi/>
        <w:rPr>
          <w:rFonts w:ascii="Palatino Linotype" w:hAnsi="Palatino Linotype" w:cs="B Nazanin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این سند به طور دقیق و جزئی از </w:t>
      </w:r>
      <w:r w:rsidR="00A839C7">
        <w:rPr>
          <w:rFonts w:ascii="Palatino Linotype" w:hAnsi="Palatino Linotype" w:cs="B Nazanin" w:hint="cs"/>
          <w:sz w:val="56"/>
          <w:szCs w:val="56"/>
          <w:rtl/>
          <w:lang w:bidi="fa-IR"/>
        </w:rPr>
        <w:t>سه</w:t>
      </w: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 وجه به عملکرد مجتمع آموزشی ماهان علم میپردازد:</w:t>
      </w:r>
    </w:p>
    <w:p w:rsidR="0040507B" w:rsidRDefault="0040507B" w:rsidP="0040507B">
      <w:pPr>
        <w:bidi/>
        <w:rPr>
          <w:rFonts w:ascii="Palatino Linotype" w:hAnsi="Palatino Linotype" w:cs="B Nazanin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الف- دید</w:t>
      </w:r>
      <w:r w:rsidR="00A839C7"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 </w:t>
      </w: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کلی به سیستم آموزشی در جریان مجتمع:</w:t>
      </w:r>
    </w:p>
    <w:p w:rsidR="0040507B" w:rsidRDefault="0040507B" w:rsidP="0040507B">
      <w:pPr>
        <w:bidi/>
        <w:rPr>
          <w:rFonts w:ascii="Palatino Linotype" w:hAnsi="Palatino Linotype" w:cs="B Nazanin" w:hint="cs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در این دیدگاه به طور کلی به مجتمع آموزشی ماهان علم پرداخته خواهد شد تا خواننده این سند به طور دقیق بداند که </w:t>
      </w: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lastRenderedPageBreak/>
        <w:t>این مجتمع چه اهدافی را بسته به چه نیازهایی دنبال می‌کند و برای تحقق این اهداف از چه زیرمجموعه ها و راهکرد هایی استفاده می‌کند.</w:t>
      </w:r>
    </w:p>
    <w:p w:rsidR="0040507B" w:rsidRDefault="0040507B" w:rsidP="0040507B">
      <w:pPr>
        <w:bidi/>
        <w:rPr>
          <w:rFonts w:ascii="Palatino Linotype" w:hAnsi="Palatino Linotype" w:cs="B Nazanin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ب </w:t>
      </w:r>
      <w:r>
        <w:rPr>
          <w:rFonts w:ascii="Times New Roman" w:hAnsi="Times New Roman" w:cs="Times New Roman" w:hint="cs"/>
          <w:sz w:val="56"/>
          <w:szCs w:val="56"/>
          <w:rtl/>
          <w:lang w:bidi="fa-IR"/>
        </w:rPr>
        <w:t>–</w:t>
      </w:r>
      <w:r w:rsidR="00A839C7"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 دید کلی به مجموعه ها و واحد های مجتمع :</w:t>
      </w:r>
    </w:p>
    <w:p w:rsidR="00A839C7" w:rsidRDefault="00A839C7" w:rsidP="00A839C7">
      <w:pPr>
        <w:bidi/>
        <w:rPr>
          <w:rFonts w:ascii="Palatino Linotype" w:hAnsi="Palatino Linotype" w:cs="B Nazanin" w:hint="cs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در این دیدگاه به بررسی دقیق واحد های درحال فعالیت مجتمع آموزشی مذکور خواهیم پرداخت. در این بررسی به مواردی مانند اهداف واحد،</w:t>
      </w:r>
      <w:r w:rsidR="00A23B7F"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 عملکرد دقیق واحد، جریان کاری واحد و .....</w:t>
      </w:r>
    </w:p>
    <w:p w:rsidR="00A23B7F" w:rsidRDefault="00A23B7F" w:rsidP="00A23B7F">
      <w:pPr>
        <w:bidi/>
        <w:rPr>
          <w:rFonts w:ascii="Palatino Linotype" w:hAnsi="Palatino Linotype" w:cs="B Nazanin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ج </w:t>
      </w:r>
      <w:r>
        <w:rPr>
          <w:rFonts w:ascii="Times New Roman" w:hAnsi="Times New Roman" w:cs="Times New Roman" w:hint="cs"/>
          <w:sz w:val="56"/>
          <w:szCs w:val="56"/>
          <w:rtl/>
          <w:lang w:bidi="fa-IR"/>
        </w:rPr>
        <w:t>–</w:t>
      </w: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 دید جزئی به نقش ها و افراد واحد:</w:t>
      </w:r>
    </w:p>
    <w:p w:rsidR="00A23B7F" w:rsidRDefault="00A23B7F" w:rsidP="00A23B7F">
      <w:pPr>
        <w:bidi/>
        <w:rPr>
          <w:rFonts w:ascii="Palatino Linotype" w:hAnsi="Palatino Linotype" w:cs="B Nazanin" w:hint="cs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در این دیدگاه به طور دقیق به بررسی جایگاه ها در مجتمع خواهیم پرداخت. این جایگاه ها که شخص به شخص تعریف و هر کدام مسئولیت و هدف خاصی را دنبال می‌کنند را در این دیدگاه مورد بررسی قرار خواهیم داد</w:t>
      </w:r>
    </w:p>
    <w:p w:rsidR="00A23B7F" w:rsidRDefault="00A23B7F" w:rsidP="00A23B7F">
      <w:pPr>
        <w:bidi/>
        <w:rPr>
          <w:rFonts w:ascii="Palatino Linotype" w:hAnsi="Palatino Linotype" w:cs="B Nazanin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lastRenderedPageBreak/>
        <w:t>گفتنی است که این سند در مورد ارتباطات اشخاص و واحدها نیز بحث شده است.</w:t>
      </w:r>
    </w:p>
    <w:p w:rsidR="00A23B7F" w:rsidRDefault="00A23B7F" w:rsidP="00A23B7F">
      <w:pPr>
        <w:bidi/>
        <w:rPr>
          <w:rFonts w:ascii="Palatino Linotype" w:hAnsi="Palatino Linotype" w:cs="B Nazanin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دامنه کاربرد:</w:t>
      </w:r>
    </w:p>
    <w:p w:rsidR="00A23B7F" w:rsidRDefault="00A23B7F" w:rsidP="005139E9">
      <w:pPr>
        <w:bidi/>
        <w:rPr>
          <w:rFonts w:ascii="Palatino Linotype" w:hAnsi="Palatino Linotype" w:cs="B Nazanin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دامنه کاربرد این سند را می‌توان در </w:t>
      </w:r>
      <w:r w:rsidR="005139E9">
        <w:rPr>
          <w:rFonts w:ascii="Palatino Linotype" w:hAnsi="Palatino Linotype" w:cs="B Nazanin" w:hint="cs"/>
          <w:sz w:val="56"/>
          <w:szCs w:val="56"/>
          <w:rtl/>
          <w:lang w:bidi="fa-IR"/>
        </w:rPr>
        <w:t>دو</w:t>
      </w: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 xml:space="preserve"> مورد زیر ذکر کرد:</w:t>
      </w:r>
    </w:p>
    <w:p w:rsidR="00A23B7F" w:rsidRDefault="00A23B7F" w:rsidP="00A23B7F">
      <w:pPr>
        <w:pStyle w:val="ListParagraph"/>
        <w:numPr>
          <w:ilvl w:val="0"/>
          <w:numId w:val="2"/>
        </w:numPr>
        <w:bidi/>
        <w:rPr>
          <w:rFonts w:ascii="Palatino Linotype" w:hAnsi="Palatino Linotype" w:cs="B Nazanin" w:hint="cs"/>
          <w:sz w:val="56"/>
          <w:szCs w:val="56"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ذینفعانی که قصد آشنایی‌ با سیستم را دارند</w:t>
      </w:r>
    </w:p>
    <w:p w:rsidR="005139E9" w:rsidRPr="005139E9" w:rsidRDefault="00A23B7F" w:rsidP="005139E9">
      <w:pPr>
        <w:pStyle w:val="ListParagraph"/>
        <w:numPr>
          <w:ilvl w:val="0"/>
          <w:numId w:val="2"/>
        </w:numPr>
        <w:bidi/>
        <w:rPr>
          <w:rFonts w:ascii="Palatino Linotype" w:hAnsi="Palatino Linotype" w:cs="B Nazanin"/>
          <w:sz w:val="56"/>
          <w:szCs w:val="56"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کاربران و تحلیلگران سیستم</w:t>
      </w:r>
    </w:p>
    <w:p w:rsidR="0040507B" w:rsidRDefault="005139E9" w:rsidP="0040507B">
      <w:pPr>
        <w:bidi/>
        <w:rPr>
          <w:rFonts w:ascii="Palatino Linotype" w:hAnsi="Palatino Linotype" w:cs="B Nazanin" w:hint="cs"/>
          <w:sz w:val="56"/>
          <w:szCs w:val="56"/>
          <w:rtl/>
          <w:lang w:bidi="fa-IR"/>
        </w:rPr>
      </w:pPr>
      <w:r>
        <w:rPr>
          <w:rFonts w:ascii="Palatino Linotype" w:hAnsi="Palatino Linotype" w:cs="B Nazanin" w:hint="cs"/>
          <w:sz w:val="56"/>
          <w:szCs w:val="56"/>
          <w:rtl/>
          <w:lang w:bidi="fa-IR"/>
        </w:rPr>
        <w:t>گفتنی است که مورد اول کلی است و شامل افراد تازه وارد مجتمع نیز می‌شود که این مهم در نسخه های نهایی این سند محقق خواهد شد.</w:t>
      </w:r>
    </w:p>
    <w:p w:rsidR="005139E9" w:rsidRPr="0040507B" w:rsidRDefault="005139E9" w:rsidP="005139E9">
      <w:pPr>
        <w:bidi/>
        <w:rPr>
          <w:rFonts w:ascii="Palatino Linotype" w:hAnsi="Palatino Linotype" w:cs="B Nazanin"/>
          <w:sz w:val="56"/>
          <w:szCs w:val="56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p w:rsidR="003B4BFD" w:rsidRDefault="003B4BFD" w:rsidP="003B4BFD">
      <w:pPr>
        <w:bidi/>
        <w:rPr>
          <w:rFonts w:ascii="Palatino Linotype" w:hAnsi="Palatino Linotype"/>
          <w:rtl/>
          <w:lang w:bidi="fa-IR"/>
        </w:rPr>
      </w:pPr>
    </w:p>
    <w:bookmarkEnd w:id="0"/>
    <w:p w:rsidR="003B4BFD" w:rsidRPr="000B433A" w:rsidRDefault="003B4BFD" w:rsidP="003B4BFD">
      <w:pPr>
        <w:bidi/>
        <w:rPr>
          <w:rFonts w:ascii="Palatino Linotype" w:hAnsi="Palatino Linotype"/>
          <w:lang w:bidi="fa-IR"/>
        </w:rPr>
      </w:pPr>
    </w:p>
    <w:sectPr w:rsidR="003B4BFD" w:rsidRPr="000B433A" w:rsidSect="00852307">
      <w:footerReference w:type="default" r:id="rId8"/>
      <w:pgSz w:w="12240" w:h="15840"/>
      <w:pgMar w:top="1440" w:right="63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F7C" w:rsidRDefault="003A7F7C" w:rsidP="00711F53">
      <w:pPr>
        <w:spacing w:after="0" w:line="240" w:lineRule="auto"/>
      </w:pPr>
      <w:r>
        <w:separator/>
      </w:r>
    </w:p>
  </w:endnote>
  <w:endnote w:type="continuationSeparator" w:id="0">
    <w:p w:rsidR="003A7F7C" w:rsidRDefault="003A7F7C" w:rsidP="0071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smellah 2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588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F53" w:rsidRDefault="00711F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50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1F53" w:rsidRDefault="00711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F7C" w:rsidRDefault="003A7F7C" w:rsidP="00711F53">
      <w:pPr>
        <w:spacing w:after="0" w:line="240" w:lineRule="auto"/>
      </w:pPr>
      <w:r>
        <w:separator/>
      </w:r>
    </w:p>
  </w:footnote>
  <w:footnote w:type="continuationSeparator" w:id="0">
    <w:p w:rsidR="003A7F7C" w:rsidRDefault="003A7F7C" w:rsidP="0071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846F1"/>
    <w:multiLevelType w:val="hybridMultilevel"/>
    <w:tmpl w:val="B1466F5A"/>
    <w:lvl w:ilvl="0" w:tplc="1874796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4EC1"/>
    <w:multiLevelType w:val="hybridMultilevel"/>
    <w:tmpl w:val="D10C4292"/>
    <w:lvl w:ilvl="0" w:tplc="5E90442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E2"/>
    <w:rsid w:val="000B433A"/>
    <w:rsid w:val="00194A60"/>
    <w:rsid w:val="00331324"/>
    <w:rsid w:val="003A7F7C"/>
    <w:rsid w:val="003B4BFD"/>
    <w:rsid w:val="0040507B"/>
    <w:rsid w:val="00423347"/>
    <w:rsid w:val="005139E9"/>
    <w:rsid w:val="00683DD2"/>
    <w:rsid w:val="00711F53"/>
    <w:rsid w:val="007E2633"/>
    <w:rsid w:val="00852307"/>
    <w:rsid w:val="0085444E"/>
    <w:rsid w:val="0099799C"/>
    <w:rsid w:val="009C750B"/>
    <w:rsid w:val="00A23B7F"/>
    <w:rsid w:val="00A839C7"/>
    <w:rsid w:val="00A861AA"/>
    <w:rsid w:val="00AC69F4"/>
    <w:rsid w:val="00D60360"/>
    <w:rsid w:val="00DC4F1D"/>
    <w:rsid w:val="00ED2F30"/>
    <w:rsid w:val="00E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BEFA"/>
  <w15:chartTrackingRefBased/>
  <w15:docId w15:val="{1B55B801-9BB5-49B8-97F7-10390D97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53"/>
  </w:style>
  <w:style w:type="paragraph" w:styleId="Footer">
    <w:name w:val="footer"/>
    <w:basedOn w:val="Normal"/>
    <w:link w:val="FooterChar"/>
    <w:uiPriority w:val="99"/>
    <w:unhideWhenUsed/>
    <w:rsid w:val="0071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53"/>
  </w:style>
  <w:style w:type="paragraph" w:styleId="ListParagraph">
    <w:name w:val="List Paragraph"/>
    <w:basedOn w:val="Normal"/>
    <w:uiPriority w:val="34"/>
    <w:qFormat/>
    <w:rsid w:val="0042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ADC6-26BF-4979-815E-C82DB976F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4</cp:revision>
  <dcterms:created xsi:type="dcterms:W3CDTF">2021-04-17T14:22:00Z</dcterms:created>
  <dcterms:modified xsi:type="dcterms:W3CDTF">2021-04-17T17:20:00Z</dcterms:modified>
</cp:coreProperties>
</file>