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49DBB" w14:textId="77777777" w:rsidR="007E4D35" w:rsidRPr="007E4D35" w:rsidRDefault="007E4D35" w:rsidP="007E4D35">
      <w:pPr>
        <w:bidi/>
        <w:spacing w:after="0" w:line="240" w:lineRule="auto"/>
        <w:jc w:val="both"/>
        <w:rPr>
          <w:rFonts w:cs="B Nazanin"/>
        </w:rPr>
      </w:pPr>
      <w:r w:rsidRPr="007E4D35">
        <w:rPr>
          <w:rFonts w:cs="B Nazanin"/>
          <w:rtl/>
        </w:rPr>
        <w:t>با سلام و احترام</w:t>
      </w:r>
    </w:p>
    <w:p w14:paraId="2043D4FE" w14:textId="77777777" w:rsidR="007E4D35" w:rsidRPr="007E4D35" w:rsidRDefault="007E4D35" w:rsidP="007E4D35">
      <w:pPr>
        <w:bidi/>
        <w:spacing w:after="0" w:line="240" w:lineRule="auto"/>
        <w:jc w:val="both"/>
        <w:rPr>
          <w:rFonts w:cs="B Nazanin"/>
        </w:rPr>
      </w:pPr>
      <w:r w:rsidRPr="007E4D35">
        <w:rPr>
          <w:rFonts w:cs="B Nazanin"/>
          <w:rtl/>
        </w:rPr>
        <w:t xml:space="preserve">با توجه به اینکه فرآیند </w:t>
      </w:r>
      <w:r w:rsidRPr="007E4D35">
        <w:rPr>
          <w:rFonts w:cs="B Nazanin"/>
          <w:b/>
          <w:bCs/>
          <w:rtl/>
        </w:rPr>
        <w:t>وارد کردن و اصلاح متراژ</w:t>
      </w:r>
      <w:r w:rsidRPr="007E4D35">
        <w:rPr>
          <w:rFonts w:cs="B Nazanin"/>
          <w:rtl/>
        </w:rPr>
        <w:t xml:space="preserve"> پیش از صدور </w:t>
      </w:r>
      <w:r w:rsidRPr="007E4D35">
        <w:rPr>
          <w:rFonts w:cs="B Nazanin"/>
          <w:b/>
          <w:bCs/>
          <w:rtl/>
        </w:rPr>
        <w:t>تأییدیۀ مالی</w:t>
      </w:r>
      <w:r w:rsidRPr="007E4D35">
        <w:rPr>
          <w:rFonts w:cs="B Nazanin"/>
          <w:rtl/>
        </w:rPr>
        <w:t xml:space="preserve"> صورت می‌پذیرد، واگذاری این اختیار به دفاتر طراحی می‌تواند پیامدهای جدی و جبران‌ناپذیری برای سیستم و روند اجرایی ایجاد نماید. اهم عواقب این موضوع به شرح ذیل اعلام می‌گردد</w:t>
      </w:r>
      <w:r w:rsidRPr="007E4D35">
        <w:rPr>
          <w:rFonts w:cs="B Nazanin"/>
        </w:rPr>
        <w:t>:</w:t>
      </w:r>
    </w:p>
    <w:p w14:paraId="03282247" w14:textId="77777777" w:rsidR="007E4D35" w:rsidRPr="007E4D35" w:rsidRDefault="007E4D35" w:rsidP="007E4D35">
      <w:pPr>
        <w:numPr>
          <w:ilvl w:val="0"/>
          <w:numId w:val="1"/>
        </w:numPr>
        <w:bidi/>
        <w:spacing w:after="0" w:line="240" w:lineRule="auto"/>
        <w:jc w:val="both"/>
        <w:rPr>
          <w:rFonts w:cs="B Nazanin"/>
        </w:rPr>
      </w:pPr>
      <w:r w:rsidRPr="007E4D35">
        <w:rPr>
          <w:rFonts w:cs="B Nazanin"/>
          <w:b/>
          <w:bCs/>
          <w:rtl/>
        </w:rPr>
        <w:t>تداخل در فرآیند تأییدیه مالی</w:t>
      </w:r>
      <w:r w:rsidRPr="007E4D35">
        <w:rPr>
          <w:rFonts w:cs="B Nazanin"/>
          <w:b/>
          <w:bCs/>
        </w:rPr>
        <w:t>:</w:t>
      </w:r>
    </w:p>
    <w:p w14:paraId="654EE7BE" w14:textId="35B7A62E" w:rsidR="007E4D35" w:rsidRPr="007E4D35" w:rsidRDefault="007E4D35" w:rsidP="007E4D35">
      <w:pPr>
        <w:bidi/>
        <w:spacing w:after="0" w:line="240" w:lineRule="auto"/>
        <w:ind w:left="720"/>
        <w:jc w:val="both"/>
        <w:rPr>
          <w:rFonts w:cs="B Nazanin"/>
        </w:rPr>
      </w:pPr>
      <w:r w:rsidRPr="007E4D35">
        <w:rPr>
          <w:rFonts w:cs="B Nazanin"/>
          <w:rtl/>
        </w:rPr>
        <w:t>تأیید یا عدم تأیید مالی توسط کارشناسان مالی و خدمات مهندسی انجام می‌شود. امکان اصلاح متراژ توسط دفاتر می‌تواند منجر به باز و بسته شدن مکرر فرآیند تأییدیه گردد و در صورت عدم آگاهی کارشناسان مربوطه، احتمال تغییر متراژ پس از پرداخت وجود خواهد داشت</w:t>
      </w:r>
      <w:r w:rsidRPr="007E4D35">
        <w:rPr>
          <w:rFonts w:cs="B Nazanin"/>
        </w:rPr>
        <w:t>.</w:t>
      </w:r>
    </w:p>
    <w:p w14:paraId="7BB48C3B" w14:textId="77777777" w:rsidR="007E4D35" w:rsidRPr="007E4D35" w:rsidRDefault="007E4D35" w:rsidP="007E4D35">
      <w:pPr>
        <w:numPr>
          <w:ilvl w:val="0"/>
          <w:numId w:val="1"/>
        </w:numPr>
        <w:bidi/>
        <w:spacing w:after="0" w:line="240" w:lineRule="auto"/>
        <w:jc w:val="both"/>
        <w:rPr>
          <w:rFonts w:cs="B Nazanin"/>
        </w:rPr>
      </w:pPr>
      <w:r w:rsidRPr="007E4D35">
        <w:rPr>
          <w:rFonts w:cs="B Nazanin"/>
          <w:b/>
          <w:bCs/>
          <w:rtl/>
        </w:rPr>
        <w:t>افزایش خطا و مغایرت در سوابق مالی</w:t>
      </w:r>
      <w:r w:rsidRPr="007E4D35">
        <w:rPr>
          <w:rFonts w:cs="B Nazanin"/>
          <w:b/>
          <w:bCs/>
        </w:rPr>
        <w:t>:</w:t>
      </w:r>
    </w:p>
    <w:p w14:paraId="1F1D4B34" w14:textId="5874B43C" w:rsidR="007E4D35" w:rsidRPr="007E4D35" w:rsidRDefault="007E4D35" w:rsidP="007E4D35">
      <w:pPr>
        <w:bidi/>
        <w:spacing w:after="0" w:line="240" w:lineRule="auto"/>
        <w:ind w:left="720"/>
        <w:jc w:val="both"/>
        <w:rPr>
          <w:rFonts w:cs="B Nazanin"/>
        </w:rPr>
      </w:pPr>
      <w:r w:rsidRPr="007E4D35">
        <w:rPr>
          <w:rFonts w:cs="B Nazanin"/>
          <w:rtl/>
        </w:rPr>
        <w:t>ویرایش متراژ توسط افراد غیرمتخصص مالی، احتمال بروز اشتباه در ثبت اعداد، مغایرت بین اطلاعات سیستم، رسید پرداخت و پرونده فنی را افزایش می‌دهد</w:t>
      </w:r>
      <w:r w:rsidRPr="007E4D35">
        <w:rPr>
          <w:rFonts w:cs="B Nazanin"/>
        </w:rPr>
        <w:t>.</w:t>
      </w:r>
    </w:p>
    <w:p w14:paraId="19E81DDA" w14:textId="77777777" w:rsidR="007E4D35" w:rsidRPr="007E4D35" w:rsidRDefault="007E4D35" w:rsidP="007E4D35">
      <w:pPr>
        <w:numPr>
          <w:ilvl w:val="0"/>
          <w:numId w:val="1"/>
        </w:numPr>
        <w:bidi/>
        <w:spacing w:after="0" w:line="240" w:lineRule="auto"/>
        <w:jc w:val="both"/>
        <w:rPr>
          <w:rFonts w:cs="B Nazanin"/>
        </w:rPr>
      </w:pPr>
      <w:r w:rsidRPr="007E4D35">
        <w:rPr>
          <w:rFonts w:cs="B Nazanin"/>
          <w:b/>
          <w:bCs/>
          <w:rtl/>
        </w:rPr>
        <w:t>ایجاد مشکلات حقوقی و اداری</w:t>
      </w:r>
      <w:r w:rsidRPr="007E4D35">
        <w:rPr>
          <w:rFonts w:cs="B Nazanin"/>
          <w:b/>
          <w:bCs/>
        </w:rPr>
        <w:t>:</w:t>
      </w:r>
    </w:p>
    <w:p w14:paraId="41DAC1F0" w14:textId="121496EE" w:rsidR="007E4D35" w:rsidRPr="007E4D35" w:rsidRDefault="007E4D35" w:rsidP="007E4D35">
      <w:pPr>
        <w:bidi/>
        <w:spacing w:after="0" w:line="240" w:lineRule="auto"/>
        <w:ind w:left="720"/>
        <w:jc w:val="both"/>
        <w:rPr>
          <w:rFonts w:cs="B Nazanin"/>
        </w:rPr>
      </w:pPr>
      <w:r w:rsidRPr="007E4D35">
        <w:rPr>
          <w:rFonts w:cs="B Nazanin"/>
          <w:rtl/>
        </w:rPr>
        <w:t>در صورت تغییر متراژ پس از پرداخت، مالک یا ذی‌نفع می‌تواند نسبت به محاسبات انجام‌شده اعتراض نموده و این امر موجب ایجاد پرونده‌های حقوقی و اتلاف زمان کارشناسان خواهد شد</w:t>
      </w:r>
      <w:r w:rsidRPr="007E4D35">
        <w:rPr>
          <w:rFonts w:cs="B Nazanin"/>
        </w:rPr>
        <w:t>.</w:t>
      </w:r>
    </w:p>
    <w:p w14:paraId="66187DCB" w14:textId="77777777" w:rsidR="007E4D35" w:rsidRDefault="007E4D35" w:rsidP="007E4D35">
      <w:pPr>
        <w:numPr>
          <w:ilvl w:val="0"/>
          <w:numId w:val="1"/>
        </w:numPr>
        <w:bidi/>
        <w:spacing w:after="0" w:line="240" w:lineRule="auto"/>
        <w:jc w:val="both"/>
        <w:rPr>
          <w:rFonts w:cs="B Nazanin"/>
        </w:rPr>
      </w:pPr>
      <w:r w:rsidRPr="007E4D35">
        <w:rPr>
          <w:rFonts w:cs="B Nazanin"/>
          <w:b/>
          <w:bCs/>
          <w:rtl/>
        </w:rPr>
        <w:t>اختلال در کنترل و نظارت سیستماتیک</w:t>
      </w:r>
      <w:r w:rsidRPr="007E4D35">
        <w:rPr>
          <w:rFonts w:cs="B Nazanin"/>
          <w:b/>
          <w:bCs/>
        </w:rPr>
        <w:t>:</w:t>
      </w:r>
    </w:p>
    <w:p w14:paraId="004EE8F0" w14:textId="549ED001" w:rsidR="007E4D35" w:rsidRPr="007E4D35" w:rsidRDefault="007E4D35" w:rsidP="007E4D35">
      <w:pPr>
        <w:bidi/>
        <w:spacing w:after="0" w:line="240" w:lineRule="auto"/>
        <w:ind w:left="720"/>
        <w:jc w:val="both"/>
        <w:rPr>
          <w:rFonts w:cs="B Nazanin"/>
        </w:rPr>
      </w:pPr>
      <w:r w:rsidRPr="007E4D35">
        <w:rPr>
          <w:rFonts w:cs="B Nazanin"/>
          <w:rtl/>
        </w:rPr>
        <w:t>ویرایش متراژ پس از تأیید مالی، باعث بی‌نظمی در کنترل‌های سیستمی، گزارش‌گیری مدیریتی و نظارت بر عملکرد کارشناسان می‌شود</w:t>
      </w:r>
      <w:r w:rsidRPr="007E4D35">
        <w:rPr>
          <w:rFonts w:cs="B Nazanin"/>
        </w:rPr>
        <w:t>.</w:t>
      </w:r>
    </w:p>
    <w:p w14:paraId="1F89BD80" w14:textId="77777777" w:rsidR="007E4D35" w:rsidRPr="007E4D35" w:rsidRDefault="007E4D35" w:rsidP="007E4D35">
      <w:pPr>
        <w:numPr>
          <w:ilvl w:val="0"/>
          <w:numId w:val="1"/>
        </w:numPr>
        <w:bidi/>
        <w:spacing w:after="0" w:line="240" w:lineRule="auto"/>
        <w:jc w:val="both"/>
        <w:rPr>
          <w:rFonts w:cs="B Nazanin"/>
        </w:rPr>
      </w:pPr>
      <w:r w:rsidRPr="007E4D35">
        <w:rPr>
          <w:rFonts w:cs="B Nazanin"/>
          <w:b/>
          <w:bCs/>
          <w:rtl/>
        </w:rPr>
        <w:t>امکان سوءاستفاده یا دستکاری عمدی اطلاعات</w:t>
      </w:r>
    </w:p>
    <w:p w14:paraId="6E4ADD02" w14:textId="2B060606" w:rsidR="007E4D35" w:rsidRPr="007E4D35" w:rsidRDefault="007E4D35" w:rsidP="007E4D35">
      <w:pPr>
        <w:bidi/>
        <w:spacing w:after="0" w:line="240" w:lineRule="auto"/>
        <w:ind w:left="360"/>
        <w:jc w:val="both"/>
        <w:rPr>
          <w:rFonts w:cs="B Nazanin"/>
        </w:rPr>
      </w:pPr>
      <w:r w:rsidRPr="007E4D35">
        <w:rPr>
          <w:rFonts w:cs="B Nazanin"/>
          <w:rtl/>
        </w:rPr>
        <w:t>باز بودن امکان اصلاح متراژ در سطح دفاتر، احتمال تغییرات غیرقانونی یا اعمال نفوذ را افزایش داده و شفافیت و صحت اطلاعات را کاهش می‌دهد</w:t>
      </w:r>
      <w:r w:rsidRPr="007E4D35">
        <w:rPr>
          <w:rFonts w:cs="B Nazanin"/>
        </w:rPr>
        <w:t>.</w:t>
      </w:r>
    </w:p>
    <w:p w14:paraId="23D9E680" w14:textId="77777777" w:rsidR="007E4D35" w:rsidRPr="007E4D35" w:rsidRDefault="007E4D35" w:rsidP="007E4D35">
      <w:pPr>
        <w:numPr>
          <w:ilvl w:val="0"/>
          <w:numId w:val="1"/>
        </w:numPr>
        <w:bidi/>
        <w:spacing w:after="0" w:line="240" w:lineRule="auto"/>
        <w:jc w:val="both"/>
        <w:rPr>
          <w:rFonts w:cs="B Nazanin"/>
        </w:rPr>
      </w:pPr>
      <w:r w:rsidRPr="007E4D35">
        <w:rPr>
          <w:rFonts w:cs="B Nazanin"/>
          <w:b/>
          <w:bCs/>
          <w:rtl/>
        </w:rPr>
        <w:t>تأثیر بر محاسبات عوارض و درآمدهای سازمانی</w:t>
      </w:r>
      <w:r w:rsidRPr="007E4D35">
        <w:rPr>
          <w:rFonts w:cs="B Nazanin"/>
          <w:b/>
          <w:bCs/>
        </w:rPr>
        <w:t>:</w:t>
      </w:r>
    </w:p>
    <w:p w14:paraId="490D7ACE" w14:textId="796C9476" w:rsidR="007E4D35" w:rsidRPr="007E4D35" w:rsidRDefault="007E4D35" w:rsidP="007E4D35">
      <w:pPr>
        <w:bidi/>
        <w:spacing w:after="0" w:line="240" w:lineRule="auto"/>
        <w:ind w:left="720"/>
        <w:jc w:val="both"/>
        <w:rPr>
          <w:rFonts w:cs="B Nazanin"/>
        </w:rPr>
      </w:pPr>
      <w:r w:rsidRPr="007E4D35">
        <w:rPr>
          <w:rFonts w:cs="B Nazanin"/>
          <w:rtl/>
        </w:rPr>
        <w:t>هرگونه تغییر در متراژ منجر به تغییر در میزان عوارض و درآمدهای سازمان می‌شود که مغایرت در حساب‌ها و برآوردهای مالی را به دنبال دارد</w:t>
      </w:r>
      <w:r w:rsidRPr="007E4D35">
        <w:rPr>
          <w:rFonts w:cs="B Nazanin"/>
        </w:rPr>
        <w:t>.</w:t>
      </w:r>
    </w:p>
    <w:p w14:paraId="701D7AFD" w14:textId="77777777" w:rsidR="007E4D35" w:rsidRPr="007E4D35" w:rsidRDefault="007E4D35" w:rsidP="007E4D35">
      <w:pPr>
        <w:numPr>
          <w:ilvl w:val="0"/>
          <w:numId w:val="1"/>
        </w:numPr>
        <w:bidi/>
        <w:spacing w:after="0" w:line="240" w:lineRule="auto"/>
        <w:jc w:val="both"/>
        <w:rPr>
          <w:rFonts w:cs="B Nazanin"/>
        </w:rPr>
      </w:pPr>
      <w:r w:rsidRPr="007E4D35">
        <w:rPr>
          <w:rFonts w:cs="B Nazanin"/>
          <w:b/>
          <w:bCs/>
          <w:rtl/>
        </w:rPr>
        <w:t>عدم انطباق با نقشه‌ها و ضوابط فنی</w:t>
      </w:r>
      <w:r w:rsidRPr="007E4D35">
        <w:rPr>
          <w:rFonts w:cs="B Nazanin"/>
          <w:b/>
          <w:bCs/>
        </w:rPr>
        <w:t>:</w:t>
      </w:r>
    </w:p>
    <w:p w14:paraId="252D1A69" w14:textId="36042E1A" w:rsidR="007E4D35" w:rsidRPr="007E4D35" w:rsidRDefault="007E4D35" w:rsidP="007E4D35">
      <w:pPr>
        <w:bidi/>
        <w:spacing w:after="0" w:line="240" w:lineRule="auto"/>
        <w:ind w:left="720"/>
        <w:jc w:val="both"/>
        <w:rPr>
          <w:rFonts w:cs="B Nazanin"/>
        </w:rPr>
      </w:pPr>
      <w:r w:rsidRPr="007E4D35">
        <w:rPr>
          <w:rFonts w:cs="B Nazanin"/>
          <w:rtl/>
        </w:rPr>
        <w:t>تغییرات احتمالی در متراژ ممکن است با نقشه‌های مصوب، تراکم، سطح اشغال و ضوابط فنی مغایرت داشته باشد که در مراحل بعدی مشکلات فنی و نظارتی ایجاد می‌نماید</w:t>
      </w:r>
      <w:r w:rsidRPr="007E4D35">
        <w:rPr>
          <w:rFonts w:cs="B Nazanin"/>
        </w:rPr>
        <w:t>.</w:t>
      </w:r>
    </w:p>
    <w:p w14:paraId="4E5B055C" w14:textId="77777777" w:rsidR="007E4D35" w:rsidRDefault="007E4D35" w:rsidP="007E4D35">
      <w:pPr>
        <w:bidi/>
        <w:spacing w:after="0" w:line="240" w:lineRule="auto"/>
        <w:jc w:val="both"/>
        <w:rPr>
          <w:rFonts w:cs="B Nazanin"/>
          <w:rtl/>
        </w:rPr>
      </w:pPr>
      <w:r w:rsidRPr="007E4D35">
        <w:rPr>
          <w:rFonts w:cs="B Nazanin"/>
          <w:rtl/>
        </w:rPr>
        <w:t xml:space="preserve">با عنایت به موارد فوق، </w:t>
      </w:r>
      <w:r w:rsidRPr="007E4D35">
        <w:rPr>
          <w:rFonts w:cs="B Nazanin"/>
          <w:b/>
          <w:bCs/>
          <w:rtl/>
        </w:rPr>
        <w:t>اکیداً توصیه می‌گردد از واگذاری اختیار اصلاح متراژ به دفاتر طراحی خودداری شده</w:t>
      </w:r>
      <w:r w:rsidRPr="007E4D35">
        <w:rPr>
          <w:rFonts w:cs="B Nazanin"/>
          <w:rtl/>
        </w:rPr>
        <w:t xml:space="preserve"> و هرگونه تغییر صرفاً از طریق کارشناسان مالی و خدمات مهندسی انجام پذیرد تا از بروز تبعات اداری، مالی و حقوقی جلوگیری به عمل آید</w:t>
      </w:r>
      <w:r w:rsidRPr="007E4D35">
        <w:rPr>
          <w:rFonts w:cs="B Nazanin"/>
        </w:rPr>
        <w:t>.</w:t>
      </w:r>
    </w:p>
    <w:p w14:paraId="1FE0BBC6" w14:textId="77777777" w:rsidR="007E4D35" w:rsidRDefault="007E4D35" w:rsidP="007E4D35">
      <w:pPr>
        <w:bidi/>
        <w:spacing w:after="0" w:line="240" w:lineRule="auto"/>
        <w:jc w:val="both"/>
        <w:rPr>
          <w:rFonts w:cs="B Nazanin"/>
          <w:b/>
          <w:bCs/>
          <w:rtl/>
        </w:rPr>
      </w:pPr>
      <w:r w:rsidRPr="007E4D35">
        <w:rPr>
          <w:rFonts w:cs="B Nazanin"/>
          <w:rtl/>
        </w:rPr>
        <w:t xml:space="preserve">با عنایت به موارد فوق، </w:t>
      </w:r>
      <w:r w:rsidRPr="007E4D35">
        <w:rPr>
          <w:rFonts w:cs="B Nazanin"/>
          <w:b/>
          <w:bCs/>
          <w:rtl/>
        </w:rPr>
        <w:t>در صورتی که امکان واگذاری این اختیار به دفاتر طراحی مورد تأیید سازمان قرار گیرد، مسئولیت کلیه پیامدهای ناشی از این اقدام بر عهده سازمان خواهد بود</w:t>
      </w:r>
      <w:r w:rsidRPr="007E4D35">
        <w:rPr>
          <w:rFonts w:cs="B Nazanin"/>
          <w:b/>
          <w:bCs/>
        </w:rPr>
        <w:t>.</w:t>
      </w:r>
    </w:p>
    <w:p w14:paraId="4D31A6F1" w14:textId="0B906736" w:rsidR="007E4D35" w:rsidRPr="007E4D35" w:rsidRDefault="007E4D35" w:rsidP="007E4D35">
      <w:pPr>
        <w:bidi/>
        <w:spacing w:after="0" w:line="240" w:lineRule="auto"/>
        <w:jc w:val="both"/>
        <w:rPr>
          <w:rFonts w:cs="B Nazanin"/>
        </w:rPr>
      </w:pPr>
      <w:r w:rsidRPr="007E4D35">
        <w:rPr>
          <w:rFonts w:cs="B Nazanin"/>
          <w:rtl/>
        </w:rPr>
        <w:t>لطفاً دستور لازم در این خصوص صادر گردد تا اقدامات اجرایی مطابق تصمیم اتخاذ شده انجام شود</w:t>
      </w:r>
      <w:r w:rsidRPr="007E4D35">
        <w:rPr>
          <w:rFonts w:cs="B Nazanin"/>
        </w:rPr>
        <w:t>.</w:t>
      </w:r>
    </w:p>
    <w:p w14:paraId="47DFDDB3" w14:textId="77777777" w:rsidR="00402D2B" w:rsidRPr="007E4D35" w:rsidRDefault="00402D2B" w:rsidP="007E4D35">
      <w:pPr>
        <w:bidi/>
        <w:spacing w:after="0" w:line="240" w:lineRule="auto"/>
        <w:jc w:val="both"/>
        <w:rPr>
          <w:rFonts w:cs="B Nazanin"/>
        </w:rPr>
      </w:pPr>
    </w:p>
    <w:sectPr w:rsidR="00402D2B" w:rsidRPr="007E4D35" w:rsidSect="007E4D35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8D0556"/>
    <w:multiLevelType w:val="multilevel"/>
    <w:tmpl w:val="E90E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84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35"/>
    <w:rsid w:val="003422DE"/>
    <w:rsid w:val="00402D2B"/>
    <w:rsid w:val="007E4D35"/>
    <w:rsid w:val="00B2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9EE4"/>
  <w15:chartTrackingRefBased/>
  <w15:docId w15:val="{CF67E858-F824-434B-8020-C64681CF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7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PLUS</dc:creator>
  <cp:keywords/>
  <dc:description/>
  <cp:lastModifiedBy>PLUS</cp:lastModifiedBy>
  <cp:revision>1</cp:revision>
  <dcterms:created xsi:type="dcterms:W3CDTF">2025-11-08T10:42:00Z</dcterms:created>
  <dcterms:modified xsi:type="dcterms:W3CDTF">2025-11-08T10:46:00Z</dcterms:modified>
</cp:coreProperties>
</file>