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Garbage Collections</w:t>
      </w:r>
    </w:p>
    <w:p w:rsidR="00601651" w:rsidRDefault="006016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For more details on SUN Certifications, visit </w:t>
      </w:r>
      <w:hyperlink r:id="rId4">
        <w:proofErr w:type="spellStart"/>
        <w:r>
          <w:rPr>
            <w:b/>
            <w:color w:val="000099"/>
            <w:u w:val="single"/>
          </w:rPr>
          <w:t>JavaScjpDumps</w:t>
        </w:r>
        <w:proofErr w:type="spellEnd"/>
      </w:hyperlink>
    </w:p>
    <w:p w:rsidR="00601651" w:rsidRDefault="006016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01 Given: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1. </w:t>
      </w:r>
      <w:proofErr w:type="gramStart"/>
      <w:r>
        <w:rPr>
          <w:b/>
          <w:color w:val="000000"/>
        </w:rPr>
        <w:t>public</w:t>
      </w:r>
      <w:proofErr w:type="gramEnd"/>
      <w:r>
        <w:rPr>
          <w:b/>
          <w:color w:val="000000"/>
        </w:rPr>
        <w:t xml:space="preserve"> class GC {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2. </w:t>
      </w:r>
      <w:proofErr w:type="gramStart"/>
      <w:r>
        <w:rPr>
          <w:b/>
          <w:color w:val="000000"/>
        </w:rPr>
        <w:t>private</w:t>
      </w:r>
      <w:proofErr w:type="gramEnd"/>
      <w:r>
        <w:rPr>
          <w:b/>
          <w:color w:val="000000"/>
        </w:rPr>
        <w:t xml:space="preserve"> Object o;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3. </w:t>
      </w:r>
      <w:proofErr w:type="gramStart"/>
      <w:r>
        <w:rPr>
          <w:b/>
          <w:color w:val="000000"/>
        </w:rPr>
        <w:t>private</w:t>
      </w:r>
      <w:proofErr w:type="gramEnd"/>
      <w:r>
        <w:rPr>
          <w:b/>
          <w:color w:val="000000"/>
        </w:rPr>
        <w:t xml:space="preserve"> void </w:t>
      </w:r>
      <w:proofErr w:type="spellStart"/>
      <w:r>
        <w:rPr>
          <w:b/>
          <w:color w:val="000000"/>
        </w:rPr>
        <w:t>doSomethingElse</w:t>
      </w:r>
      <w:proofErr w:type="spellEnd"/>
      <w:r>
        <w:rPr>
          <w:b/>
          <w:color w:val="000000"/>
        </w:rPr>
        <w:t xml:space="preserve">(Object </w:t>
      </w:r>
      <w:proofErr w:type="spellStart"/>
      <w:r>
        <w:rPr>
          <w:b/>
          <w:color w:val="000000"/>
        </w:rPr>
        <w:t>obj</w:t>
      </w:r>
      <w:proofErr w:type="spellEnd"/>
      <w:r>
        <w:rPr>
          <w:b/>
          <w:color w:val="000000"/>
        </w:rPr>
        <w:t xml:space="preserve">) { o = </w:t>
      </w:r>
      <w:proofErr w:type="spellStart"/>
      <w:r>
        <w:rPr>
          <w:b/>
          <w:color w:val="000000"/>
        </w:rPr>
        <w:t>obj</w:t>
      </w:r>
      <w:proofErr w:type="spellEnd"/>
      <w:r>
        <w:rPr>
          <w:b/>
          <w:color w:val="000000"/>
        </w:rPr>
        <w:t>; }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4. </w:t>
      </w:r>
      <w:proofErr w:type="gramStart"/>
      <w:r>
        <w:rPr>
          <w:b/>
          <w:color w:val="000000"/>
        </w:rPr>
        <w:t>public</w:t>
      </w:r>
      <w:proofErr w:type="gramEnd"/>
      <w:r>
        <w:rPr>
          <w:b/>
          <w:color w:val="000000"/>
        </w:rPr>
        <w:t xml:space="preserve"> void </w:t>
      </w:r>
      <w:proofErr w:type="spellStart"/>
      <w:r>
        <w:rPr>
          <w:b/>
          <w:color w:val="000000"/>
        </w:rPr>
        <w:t>doSomething</w:t>
      </w:r>
      <w:proofErr w:type="spellEnd"/>
      <w:r>
        <w:rPr>
          <w:b/>
          <w:color w:val="000000"/>
        </w:rPr>
        <w:t>() {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5. Object o = new </w:t>
      </w:r>
      <w:proofErr w:type="gramStart"/>
      <w:r>
        <w:rPr>
          <w:b/>
          <w:color w:val="000000"/>
        </w:rPr>
        <w:t>Object(</w:t>
      </w:r>
      <w:proofErr w:type="gramEnd"/>
      <w:r>
        <w:rPr>
          <w:b/>
          <w:color w:val="000000"/>
        </w:rPr>
        <w:t>);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6. </w:t>
      </w:r>
      <w:proofErr w:type="spellStart"/>
      <w:proofErr w:type="gramStart"/>
      <w:r>
        <w:rPr>
          <w:b/>
          <w:color w:val="000000"/>
        </w:rPr>
        <w:t>doSomethingElse</w:t>
      </w:r>
      <w:proofErr w:type="spellEnd"/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>o);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7. </w:t>
      </w:r>
      <w:proofErr w:type="gramStart"/>
      <w:r>
        <w:rPr>
          <w:b/>
          <w:color w:val="000000"/>
        </w:rPr>
        <w:t>o</w:t>
      </w:r>
      <w:proofErr w:type="gramEnd"/>
      <w:r>
        <w:rPr>
          <w:b/>
          <w:color w:val="000000"/>
        </w:rPr>
        <w:t xml:space="preserve"> = new Object();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8. </w:t>
      </w:r>
      <w:proofErr w:type="spellStart"/>
      <w:proofErr w:type="gramStart"/>
      <w:r>
        <w:rPr>
          <w:b/>
          <w:color w:val="000000"/>
        </w:rPr>
        <w:t>doSomethingElse</w:t>
      </w:r>
      <w:proofErr w:type="spellEnd"/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>null);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9. </w:t>
      </w:r>
      <w:proofErr w:type="gramStart"/>
      <w:r>
        <w:rPr>
          <w:b/>
          <w:color w:val="000000"/>
        </w:rPr>
        <w:t>o</w:t>
      </w:r>
      <w:proofErr w:type="gramEnd"/>
      <w:r>
        <w:rPr>
          <w:b/>
          <w:color w:val="000000"/>
        </w:rPr>
        <w:t xml:space="preserve"> = null;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10</w:t>
      </w:r>
      <w:proofErr w:type="gramStart"/>
      <w:r>
        <w:rPr>
          <w:b/>
          <w:color w:val="000000"/>
        </w:rPr>
        <w:t>. }</w:t>
      </w:r>
      <w:proofErr w:type="gramEnd"/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</w:t>
      </w:r>
      <w:proofErr w:type="gramStart"/>
      <w:r>
        <w:rPr>
          <w:b/>
          <w:color w:val="000000"/>
        </w:rPr>
        <w:t>. }</w:t>
      </w:r>
      <w:proofErr w:type="gramEnd"/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When the </w:t>
      </w:r>
      <w:proofErr w:type="spellStart"/>
      <w:r>
        <w:rPr>
          <w:b/>
          <w:color w:val="000000"/>
        </w:rPr>
        <w:t>doSomething</w:t>
      </w:r>
      <w:proofErr w:type="spellEnd"/>
      <w:r>
        <w:rPr>
          <w:b/>
          <w:color w:val="000000"/>
        </w:rPr>
        <w:t xml:space="preserve"> method is called, after which line does the Object created in line 5 </w:t>
      </w:r>
      <w:proofErr w:type="gramStart"/>
      <w:r>
        <w:rPr>
          <w:b/>
          <w:color w:val="000000"/>
        </w:rPr>
        <w:t>become</w:t>
      </w:r>
      <w:proofErr w:type="gramEnd"/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avail</w:t>
      </w:r>
      <w:r>
        <w:rPr>
          <w:b/>
          <w:color w:val="000000"/>
        </w:rPr>
        <w:t>able</w:t>
      </w:r>
      <w:proofErr w:type="gramEnd"/>
      <w:r>
        <w:rPr>
          <w:b/>
          <w:color w:val="000000"/>
        </w:rPr>
        <w:t xml:space="preserve"> for garbage collection?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Line 5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Line 6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Line 7</w:t>
      </w:r>
    </w:p>
    <w:p w:rsidR="00601651" w:rsidRPr="00EE191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EE1911">
        <w:rPr>
          <w:b/>
          <w:color w:val="000000"/>
        </w:rPr>
        <w:t>D. Line 8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Line 9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Line 10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D</w:t>
      </w:r>
    </w:p>
    <w:p w:rsidR="00601651" w:rsidRDefault="006016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02 Given: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11. </w:t>
      </w:r>
      <w:proofErr w:type="gramStart"/>
      <w:r>
        <w:rPr>
          <w:b/>
          <w:color w:val="000000"/>
        </w:rPr>
        <w:t>public</w:t>
      </w:r>
      <w:proofErr w:type="gramEnd"/>
      <w:r>
        <w:rPr>
          <w:b/>
          <w:color w:val="000000"/>
        </w:rPr>
        <w:t xml:space="preserve"> void genNumbers() {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ArrayList numbers = new ArrayList();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13. </w:t>
      </w:r>
      <w:proofErr w:type="gramStart"/>
      <w:r>
        <w:rPr>
          <w:b/>
          <w:color w:val="000000"/>
        </w:rPr>
        <w:t>for</w:t>
      </w:r>
      <w:proofErr w:type="gramEnd"/>
      <w:r>
        <w:rPr>
          <w:b/>
          <w:color w:val="000000"/>
        </w:rPr>
        <w:t xml:space="preserve"> (int i=0; i&lt;10; i++) {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14. </w:t>
      </w:r>
      <w:proofErr w:type="gramStart"/>
      <w:r>
        <w:rPr>
          <w:b/>
          <w:color w:val="000000"/>
        </w:rPr>
        <w:t>int</w:t>
      </w:r>
      <w:proofErr w:type="gramEnd"/>
      <w:r>
        <w:rPr>
          <w:b/>
          <w:color w:val="000000"/>
        </w:rPr>
        <w:t xml:space="preserve"> value = i * ((int) Math.random());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15. Integer intObj = new Integer(value);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16. </w:t>
      </w:r>
      <w:proofErr w:type="gramStart"/>
      <w:r>
        <w:rPr>
          <w:b/>
          <w:color w:val="000000"/>
        </w:rPr>
        <w:t>numbers.add(</w:t>
      </w:r>
      <w:proofErr w:type="gramEnd"/>
      <w:r>
        <w:rPr>
          <w:b/>
          <w:color w:val="000000"/>
        </w:rPr>
        <w:t>intObj);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17</w:t>
      </w:r>
      <w:proofErr w:type="gramStart"/>
      <w:r>
        <w:rPr>
          <w:b/>
          <w:color w:val="000000"/>
        </w:rPr>
        <w:t>. }</w:t>
      </w:r>
      <w:proofErr w:type="gramEnd"/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18. System.out.println(numbers);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19</w:t>
      </w:r>
      <w:proofErr w:type="gramStart"/>
      <w:r>
        <w:rPr>
          <w:b/>
          <w:color w:val="000000"/>
        </w:rPr>
        <w:t>. }</w:t>
      </w:r>
      <w:proofErr w:type="gramEnd"/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 line of code marks the earliest point that an object referenced by intObj becomes a candidate fo</w:t>
      </w:r>
      <w:r>
        <w:rPr>
          <w:b/>
          <w:color w:val="000000"/>
        </w:rPr>
        <w:t>r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garbage</w:t>
      </w:r>
      <w:proofErr w:type="gramEnd"/>
      <w:r>
        <w:rPr>
          <w:b/>
          <w:color w:val="000000"/>
        </w:rPr>
        <w:t xml:space="preserve"> collection?</w:t>
      </w:r>
    </w:p>
    <w:p w:rsidR="00541ABF" w:rsidRDefault="00541AB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41ABF" w:rsidRDefault="00541AB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41ABF" w:rsidRDefault="00541AB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A. Line 16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Line 17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Line 18</w:t>
      </w:r>
    </w:p>
    <w:p w:rsidR="00601651" w:rsidRPr="00541ABF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541ABF">
        <w:rPr>
          <w:b/>
          <w:color w:val="000000"/>
        </w:rPr>
        <w:t>D. Line 19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The object is NOT a candidate for garbage collection.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D</w:t>
      </w:r>
    </w:p>
    <w:p w:rsidR="00601651" w:rsidRDefault="006016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03 Given: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11. </w:t>
      </w:r>
      <w:proofErr w:type="spellStart"/>
      <w:proofErr w:type="gramStart"/>
      <w:r>
        <w:rPr>
          <w:b/>
          <w:color w:val="000000"/>
        </w:rPr>
        <w:t>rbo</w:t>
      </w:r>
      <w:proofErr w:type="spellEnd"/>
      <w:proofErr w:type="gramEnd"/>
      <w:r>
        <w:rPr>
          <w:b/>
          <w:color w:val="000000"/>
        </w:rPr>
        <w:t xml:space="preserve"> = new </w:t>
      </w:r>
      <w:proofErr w:type="spellStart"/>
      <w:r>
        <w:rPr>
          <w:b/>
          <w:color w:val="000000"/>
        </w:rPr>
        <w:t>ReallyBigObject</w:t>
      </w:r>
      <w:proofErr w:type="spellEnd"/>
      <w:r>
        <w:rPr>
          <w:b/>
          <w:color w:val="000000"/>
        </w:rPr>
        <w:t>();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// more code here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13. </w:t>
      </w:r>
      <w:proofErr w:type="spellStart"/>
      <w:proofErr w:type="gramStart"/>
      <w:r>
        <w:rPr>
          <w:b/>
          <w:color w:val="000000"/>
        </w:rPr>
        <w:t>rbo</w:t>
      </w:r>
      <w:proofErr w:type="spellEnd"/>
      <w:proofErr w:type="gramEnd"/>
      <w:r>
        <w:rPr>
          <w:b/>
          <w:color w:val="000000"/>
        </w:rPr>
        <w:t xml:space="preserve"> = null;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14. /* insert code here */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 statement should be placed at line 14 to suggest that the virtual machine expend effort toward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recycling</w:t>
      </w:r>
      <w:proofErr w:type="gramEnd"/>
      <w:r>
        <w:rPr>
          <w:b/>
          <w:color w:val="000000"/>
        </w:rPr>
        <w:t xml:space="preserve"> the memory used by the object </w:t>
      </w:r>
      <w:proofErr w:type="spellStart"/>
      <w:r>
        <w:rPr>
          <w:b/>
          <w:color w:val="000000"/>
        </w:rPr>
        <w:t>rbo</w:t>
      </w:r>
      <w:proofErr w:type="spellEnd"/>
      <w:r>
        <w:rPr>
          <w:b/>
          <w:color w:val="000000"/>
        </w:rPr>
        <w:t>?</w:t>
      </w:r>
    </w:p>
    <w:p w:rsidR="00601651" w:rsidRPr="001A2510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1A2510">
        <w:rPr>
          <w:b/>
          <w:color w:val="000000"/>
        </w:rPr>
        <w:t xml:space="preserve">A. </w:t>
      </w:r>
      <w:proofErr w:type="spellStart"/>
      <w:proofErr w:type="gramStart"/>
      <w:r w:rsidRPr="001A2510">
        <w:rPr>
          <w:b/>
          <w:color w:val="000000"/>
        </w:rPr>
        <w:t>System.gc</w:t>
      </w:r>
      <w:proofErr w:type="spellEnd"/>
      <w:r w:rsidRPr="001A2510">
        <w:rPr>
          <w:b/>
          <w:color w:val="000000"/>
        </w:rPr>
        <w:t>(</w:t>
      </w:r>
      <w:proofErr w:type="gramEnd"/>
      <w:r w:rsidRPr="001A2510">
        <w:rPr>
          <w:b/>
          <w:color w:val="000000"/>
        </w:rPr>
        <w:t>);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B. </w:t>
      </w:r>
      <w:proofErr w:type="spellStart"/>
      <w:proofErr w:type="gramStart"/>
      <w:r>
        <w:rPr>
          <w:color w:val="000000"/>
        </w:rPr>
        <w:t>Runtime.gc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C. </w:t>
      </w:r>
      <w:proofErr w:type="spellStart"/>
      <w:proofErr w:type="gramStart"/>
      <w:r>
        <w:rPr>
          <w:color w:val="000000"/>
        </w:rPr>
        <w:t>System.freeMemory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D. </w:t>
      </w:r>
      <w:proofErr w:type="spellStart"/>
      <w:proofErr w:type="gramStart"/>
      <w:r>
        <w:rPr>
          <w:color w:val="000000"/>
        </w:rPr>
        <w:t>Runtime.getRuntime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</w:t>
      </w:r>
      <w:proofErr w:type="spellStart"/>
      <w:r>
        <w:rPr>
          <w:color w:val="000000"/>
        </w:rPr>
        <w:t>growHeap</w:t>
      </w:r>
      <w:proofErr w:type="spellEnd"/>
      <w:r>
        <w:rPr>
          <w:color w:val="000000"/>
        </w:rPr>
        <w:t>();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E. </w:t>
      </w:r>
      <w:proofErr w:type="spellStart"/>
      <w:proofErr w:type="gramStart"/>
      <w:r>
        <w:rPr>
          <w:color w:val="000000"/>
        </w:rPr>
        <w:t>Runtime.getRuntime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</w:t>
      </w:r>
      <w:proofErr w:type="spellStart"/>
      <w:r>
        <w:rPr>
          <w:color w:val="000000"/>
        </w:rPr>
        <w:t>freeMemory</w:t>
      </w:r>
      <w:proofErr w:type="spellEnd"/>
      <w:r>
        <w:rPr>
          <w:color w:val="000000"/>
        </w:rPr>
        <w:t>();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A</w:t>
      </w:r>
    </w:p>
    <w:p w:rsidR="00601651" w:rsidRDefault="006016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Question: 05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 two are true? (Choose two.)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A. A </w:t>
      </w:r>
      <w:proofErr w:type="spellStart"/>
      <w:r>
        <w:rPr>
          <w:color w:val="000000"/>
        </w:rPr>
        <w:t>finalizer</w:t>
      </w:r>
      <w:proofErr w:type="spellEnd"/>
      <w:r>
        <w:rPr>
          <w:color w:val="000000"/>
        </w:rPr>
        <w:t xml:space="preserve"> may NOT be invoked explicitly.</w:t>
      </w:r>
    </w:p>
    <w:p w:rsidR="00601651" w:rsidRPr="00BF14B7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BF14B7">
        <w:rPr>
          <w:b/>
          <w:color w:val="000000"/>
        </w:rPr>
        <w:t>B. The finalize method declared in class Object takes no action.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C. </w:t>
      </w:r>
      <w:proofErr w:type="spellStart"/>
      <w:proofErr w:type="gramStart"/>
      <w:r>
        <w:rPr>
          <w:color w:val="000000"/>
        </w:rPr>
        <w:t>super.finalize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is called implicitly by any o</w:t>
      </w:r>
      <w:r>
        <w:rPr>
          <w:color w:val="000000"/>
        </w:rPr>
        <w:t>verriding finalize method.</w:t>
      </w:r>
    </w:p>
    <w:p w:rsidR="00601651" w:rsidRPr="00BF14B7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BF14B7">
        <w:rPr>
          <w:b/>
          <w:color w:val="000000"/>
        </w:rPr>
        <w:t>D. The finalize method for a given object will be called no more than</w:t>
      </w:r>
    </w:p>
    <w:p w:rsidR="00601651" w:rsidRPr="00BF14B7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 w:rsidRPr="00BF14B7">
        <w:rPr>
          <w:b/>
          <w:color w:val="000000"/>
        </w:rPr>
        <w:t>once</w:t>
      </w:r>
      <w:proofErr w:type="gramEnd"/>
      <w:r w:rsidRPr="00BF14B7">
        <w:rPr>
          <w:b/>
          <w:color w:val="000000"/>
        </w:rPr>
        <w:t xml:space="preserve"> by the garbage collector.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The order in which finalize will be called on two objects is based on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order in which the two objects became </w:t>
      </w:r>
      <w:proofErr w:type="spellStart"/>
      <w:r>
        <w:rPr>
          <w:color w:val="000000"/>
        </w:rPr>
        <w:t>finalizable</w:t>
      </w:r>
      <w:proofErr w:type="spellEnd"/>
      <w:r>
        <w:rPr>
          <w:color w:val="000000"/>
        </w:rPr>
        <w:t>.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BD</w:t>
      </w:r>
    </w:p>
    <w:p w:rsidR="00601651" w:rsidRDefault="006016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06. Given: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class</w:t>
      </w:r>
      <w:proofErr w:type="gram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CardBoard</w:t>
      </w:r>
      <w:proofErr w:type="spellEnd"/>
      <w:r>
        <w:rPr>
          <w:b/>
          <w:color w:val="000000"/>
        </w:rPr>
        <w:t xml:space="preserve"> {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Short story = 5;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CardBoard</w:t>
      </w:r>
      <w:proofErr w:type="spellEnd"/>
      <w:r>
        <w:rPr>
          <w:b/>
          <w:color w:val="000000"/>
        </w:rPr>
        <w:t xml:space="preserve"> </w:t>
      </w:r>
      <w:proofErr w:type="gramStart"/>
      <w:r>
        <w:rPr>
          <w:b/>
          <w:color w:val="000000"/>
        </w:rPr>
        <w:t>go(</w:t>
      </w:r>
      <w:proofErr w:type="spellStart"/>
      <w:proofErr w:type="gramEnd"/>
      <w:r>
        <w:rPr>
          <w:b/>
          <w:color w:val="000000"/>
        </w:rPr>
        <w:t>CardBoard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cb</w:t>
      </w:r>
      <w:proofErr w:type="spellEnd"/>
      <w:r>
        <w:rPr>
          <w:b/>
          <w:color w:val="000000"/>
        </w:rPr>
        <w:t>) {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t>cb</w:t>
      </w:r>
      <w:proofErr w:type="spellEnd"/>
      <w:proofErr w:type="gramEnd"/>
      <w:r>
        <w:rPr>
          <w:b/>
          <w:color w:val="000000"/>
        </w:rPr>
        <w:t xml:space="preserve"> = null;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return</w:t>
      </w:r>
      <w:proofErr w:type="gram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cb</w:t>
      </w:r>
      <w:proofErr w:type="spellEnd"/>
      <w:r>
        <w:rPr>
          <w:b/>
          <w:color w:val="000000"/>
        </w:rPr>
        <w:t>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public</w:t>
      </w:r>
      <w:proofErr w:type="gramEnd"/>
      <w:r>
        <w:rPr>
          <w:b/>
          <w:color w:val="000000"/>
        </w:rPr>
        <w:t xml:space="preserve"> static void main(String[] args) {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CardBoard</w:t>
      </w:r>
      <w:proofErr w:type="spellEnd"/>
      <w:r>
        <w:rPr>
          <w:b/>
          <w:color w:val="000000"/>
        </w:rPr>
        <w:t xml:space="preserve"> c1 = new </w:t>
      </w:r>
      <w:proofErr w:type="spellStart"/>
      <w:proofErr w:type="gramStart"/>
      <w:r>
        <w:rPr>
          <w:b/>
          <w:color w:val="000000"/>
        </w:rPr>
        <w:t>CardBoard</w:t>
      </w:r>
      <w:proofErr w:type="spellEnd"/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>);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CardBoard</w:t>
      </w:r>
      <w:proofErr w:type="spellEnd"/>
      <w:r>
        <w:rPr>
          <w:b/>
          <w:color w:val="000000"/>
        </w:rPr>
        <w:t xml:space="preserve"> c2 = new </w:t>
      </w:r>
      <w:proofErr w:type="spellStart"/>
      <w:proofErr w:type="gramStart"/>
      <w:r>
        <w:rPr>
          <w:b/>
          <w:color w:val="000000"/>
        </w:rPr>
        <w:t>CardBoard</w:t>
      </w:r>
      <w:proofErr w:type="spellEnd"/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>);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CardBoard</w:t>
      </w:r>
      <w:proofErr w:type="spellEnd"/>
      <w:r>
        <w:rPr>
          <w:b/>
          <w:color w:val="000000"/>
        </w:rPr>
        <w:t xml:space="preserve"> c3 = </w:t>
      </w:r>
      <w:proofErr w:type="gramStart"/>
      <w:r>
        <w:rPr>
          <w:b/>
          <w:color w:val="000000"/>
        </w:rPr>
        <w:t>c1.go(</w:t>
      </w:r>
      <w:proofErr w:type="gramEnd"/>
      <w:r>
        <w:rPr>
          <w:b/>
          <w:color w:val="000000"/>
        </w:rPr>
        <w:t>c2);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c1 = null;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//</w:t>
      </w:r>
      <w:r>
        <w:rPr>
          <w:b/>
          <w:color w:val="000000"/>
        </w:rPr>
        <w:t xml:space="preserve"> do Stuff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 }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When // </w:t>
      </w:r>
      <w:proofErr w:type="spellStart"/>
      <w:r>
        <w:rPr>
          <w:b/>
          <w:color w:val="000000"/>
        </w:rPr>
        <w:t>doStuff</w:t>
      </w:r>
      <w:proofErr w:type="spellEnd"/>
      <w:r>
        <w:rPr>
          <w:b/>
          <w:color w:val="000000"/>
        </w:rPr>
        <w:t xml:space="preserve"> is reached, how many objects are eligible for GC?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0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1</w:t>
      </w:r>
    </w:p>
    <w:p w:rsidR="00601651" w:rsidRPr="00710D9B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710D9B">
        <w:rPr>
          <w:b/>
          <w:color w:val="000000"/>
        </w:rPr>
        <w:t>C. 2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Compilation fails.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It is not possible to know.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An exception is thrown at runtime.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C </w:t>
      </w:r>
      <w:r>
        <w:rPr>
          <w:color w:val="000000"/>
        </w:rPr>
        <w:t xml:space="preserve">is correct. Only one </w:t>
      </w:r>
      <w:proofErr w:type="spellStart"/>
      <w:r>
        <w:rPr>
          <w:color w:val="000000"/>
        </w:rPr>
        <w:t>CardBoard</w:t>
      </w:r>
      <w:proofErr w:type="spellEnd"/>
      <w:r>
        <w:rPr>
          <w:color w:val="000000"/>
        </w:rPr>
        <w:t xml:space="preserve"> object (c1) is eligible, but it has an associated Short wrapper object that is also eligible.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</w:t>
      </w:r>
      <w:r>
        <w:rPr>
          <w:b/>
          <w:color w:val="000000"/>
        </w:rPr>
        <w:t xml:space="preserve">A, B, D, E,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F </w:t>
      </w:r>
      <w:r>
        <w:rPr>
          <w:color w:val="000000"/>
        </w:rPr>
        <w:t>are incorrect based on the above.</w:t>
      </w:r>
    </w:p>
    <w:p w:rsidR="00601651" w:rsidRDefault="006016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07. Which is true? (Choose all that apply.)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The invocation of an object’s</w:t>
      </w:r>
      <w:r>
        <w:rPr>
          <w:color w:val="000000"/>
        </w:rPr>
        <w:t xml:space="preserve"> </w:t>
      </w:r>
      <w:r>
        <w:rPr>
          <w:color w:val="000000"/>
        </w:rPr>
        <w:t>finalize(</w:t>
      </w:r>
      <w:r>
        <w:rPr>
          <w:color w:val="000000"/>
        </w:rPr>
        <w:t>) method is always the last thing that happens before an object is garbage collected (GCed).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B. When a stack variable </w:t>
      </w:r>
      <w:r w:rsidR="00695525">
        <w:rPr>
          <w:color w:val="000000"/>
        </w:rPr>
        <w:t>goes</w:t>
      </w:r>
      <w:r>
        <w:rPr>
          <w:color w:val="000000"/>
        </w:rPr>
        <w:t xml:space="preserve"> out of scope it is eligible for GC.</w:t>
      </w:r>
    </w:p>
    <w:p w:rsidR="00601651" w:rsidRPr="0016283A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16283A">
        <w:rPr>
          <w:b/>
          <w:color w:val="000000"/>
        </w:rPr>
        <w:t xml:space="preserve">C. Some reference variables live on the </w:t>
      </w:r>
      <w:proofErr w:type="gramStart"/>
      <w:r w:rsidRPr="0016283A">
        <w:rPr>
          <w:b/>
          <w:color w:val="000000"/>
        </w:rPr>
        <w:t>stack,</w:t>
      </w:r>
      <w:proofErr w:type="gramEnd"/>
      <w:r w:rsidRPr="0016283A">
        <w:rPr>
          <w:b/>
          <w:color w:val="000000"/>
        </w:rPr>
        <w:t xml:space="preserve"> and some live on the heap.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Only objec</w:t>
      </w:r>
      <w:r>
        <w:rPr>
          <w:color w:val="000000"/>
        </w:rPr>
        <w:t>ts that have no reference variables referring to them can be eligible for GC.</w:t>
      </w:r>
    </w:p>
    <w:p w:rsidR="00601651" w:rsidRPr="0016283A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16283A">
        <w:rPr>
          <w:b/>
          <w:color w:val="000000"/>
        </w:rPr>
        <w:t>E. It’s possible to request the GC via methods in either java.lang.Runtime or</w:t>
      </w:r>
    </w:p>
    <w:p w:rsidR="00601651" w:rsidRPr="0016283A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16283A">
        <w:rPr>
          <w:b/>
          <w:color w:val="000000"/>
        </w:rPr>
        <w:t>java.lang.System classes.</w:t>
      </w:r>
    </w:p>
    <w:p w:rsidR="006005F3" w:rsidRDefault="006005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C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E </w:t>
      </w:r>
      <w:r>
        <w:rPr>
          <w:color w:val="000000"/>
        </w:rPr>
        <w:t>are correct. When an object has a reference variable, t</w:t>
      </w:r>
      <w:r>
        <w:rPr>
          <w:color w:val="000000"/>
        </w:rPr>
        <w:t>he reference variable lives inside the object, on the heap.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</w:t>
      </w:r>
      <w:r>
        <w:rPr>
          <w:b/>
          <w:color w:val="000000"/>
        </w:rPr>
        <w:t xml:space="preserve">A </w:t>
      </w:r>
      <w:r>
        <w:rPr>
          <w:color w:val="000000"/>
        </w:rPr>
        <w:t xml:space="preserve">is incorrect, because if, the first time an object’s </w:t>
      </w:r>
      <w:proofErr w:type="gramStart"/>
      <w:r>
        <w:rPr>
          <w:color w:val="000000"/>
        </w:rPr>
        <w:t>finalize(</w:t>
      </w:r>
      <w:proofErr w:type="gramEnd"/>
      <w:r>
        <w:rPr>
          <w:color w:val="000000"/>
        </w:rPr>
        <w:t xml:space="preserve">) method runs, the object is saved from the GC, then the second time that object is about to be GCed, finalize() will not run. </w:t>
      </w:r>
      <w:r>
        <w:rPr>
          <w:b/>
          <w:color w:val="000000"/>
        </w:rPr>
        <w:t xml:space="preserve">B </w:t>
      </w:r>
      <w:r>
        <w:rPr>
          <w:color w:val="000000"/>
        </w:rPr>
        <w:t>i</w:t>
      </w:r>
      <w:r>
        <w:rPr>
          <w:color w:val="000000"/>
        </w:rPr>
        <w:t xml:space="preserve">s incorrect—stack variables are not dealt with by the GC. </w:t>
      </w:r>
      <w:r>
        <w:rPr>
          <w:b/>
          <w:color w:val="000000"/>
        </w:rPr>
        <w:t xml:space="preserve">D </w:t>
      </w:r>
      <w:r>
        <w:rPr>
          <w:color w:val="000000"/>
        </w:rPr>
        <w:t>is incorrect because objects can live in "islands of isolation" and be GC eligible.</w:t>
      </w:r>
    </w:p>
    <w:p w:rsidR="00601651" w:rsidRDefault="006016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08. Given: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1. </w:t>
      </w:r>
      <w:proofErr w:type="gramStart"/>
      <w:r>
        <w:rPr>
          <w:b/>
          <w:color w:val="000000"/>
        </w:rPr>
        <w:t>class</w:t>
      </w:r>
      <w:proofErr w:type="gramEnd"/>
      <w:r>
        <w:rPr>
          <w:b/>
          <w:color w:val="000000"/>
        </w:rPr>
        <w:t xml:space="preserve"> Eco {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2. </w:t>
      </w:r>
      <w:proofErr w:type="gramStart"/>
      <w:r>
        <w:rPr>
          <w:b/>
          <w:color w:val="000000"/>
        </w:rPr>
        <w:t>public</w:t>
      </w:r>
      <w:proofErr w:type="gramEnd"/>
      <w:r>
        <w:rPr>
          <w:b/>
          <w:color w:val="000000"/>
        </w:rPr>
        <w:t xml:space="preserve"> static void main(String[] args) {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3. Eco e1 = new </w:t>
      </w:r>
      <w:proofErr w:type="gramStart"/>
      <w:r>
        <w:rPr>
          <w:b/>
          <w:color w:val="000000"/>
        </w:rPr>
        <w:t>Eco(</w:t>
      </w:r>
      <w:proofErr w:type="gramEnd"/>
      <w:r>
        <w:rPr>
          <w:b/>
          <w:color w:val="000000"/>
        </w:rPr>
        <w:t>);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4. Eco e2 = new </w:t>
      </w:r>
      <w:proofErr w:type="gramStart"/>
      <w:r>
        <w:rPr>
          <w:b/>
          <w:color w:val="000000"/>
        </w:rPr>
        <w:t>Ec</w:t>
      </w:r>
      <w:r>
        <w:rPr>
          <w:b/>
          <w:color w:val="000000"/>
        </w:rPr>
        <w:t>o(</w:t>
      </w:r>
      <w:proofErr w:type="gramEnd"/>
      <w:r>
        <w:rPr>
          <w:b/>
          <w:color w:val="000000"/>
        </w:rPr>
        <w:t>);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5. Eco e3 = new </w:t>
      </w:r>
      <w:proofErr w:type="gramStart"/>
      <w:r>
        <w:rPr>
          <w:b/>
          <w:color w:val="000000"/>
        </w:rPr>
        <w:t>Eco(</w:t>
      </w:r>
      <w:proofErr w:type="gramEnd"/>
      <w:r>
        <w:rPr>
          <w:b/>
          <w:color w:val="000000"/>
        </w:rPr>
        <w:t>);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6. </w:t>
      </w:r>
      <w:proofErr w:type="gramStart"/>
      <w:r>
        <w:rPr>
          <w:b/>
          <w:color w:val="000000"/>
        </w:rPr>
        <w:t>e3.e</w:t>
      </w:r>
      <w:proofErr w:type="gramEnd"/>
      <w:r>
        <w:rPr>
          <w:b/>
          <w:color w:val="000000"/>
        </w:rPr>
        <w:t xml:space="preserve"> = e2;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7. </w:t>
      </w:r>
      <w:proofErr w:type="gramStart"/>
      <w:r>
        <w:rPr>
          <w:b/>
          <w:color w:val="000000"/>
        </w:rPr>
        <w:t>e1.e</w:t>
      </w:r>
      <w:proofErr w:type="gramEnd"/>
      <w:r>
        <w:rPr>
          <w:b/>
          <w:color w:val="000000"/>
        </w:rPr>
        <w:t xml:space="preserve"> = e3;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8. </w:t>
      </w:r>
      <w:proofErr w:type="gramStart"/>
      <w:r>
        <w:rPr>
          <w:b/>
          <w:color w:val="000000"/>
        </w:rPr>
        <w:t>e2</w:t>
      </w:r>
      <w:proofErr w:type="gramEnd"/>
      <w:r>
        <w:rPr>
          <w:b/>
          <w:color w:val="000000"/>
        </w:rPr>
        <w:t xml:space="preserve"> = null;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9. </w:t>
      </w:r>
      <w:proofErr w:type="gramStart"/>
      <w:r>
        <w:rPr>
          <w:b/>
          <w:color w:val="000000"/>
        </w:rPr>
        <w:t>e3</w:t>
      </w:r>
      <w:proofErr w:type="gramEnd"/>
      <w:r>
        <w:rPr>
          <w:b/>
          <w:color w:val="000000"/>
        </w:rPr>
        <w:t xml:space="preserve"> = null;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10. </w:t>
      </w:r>
      <w:proofErr w:type="gramStart"/>
      <w:r>
        <w:rPr>
          <w:b/>
          <w:color w:val="000000"/>
        </w:rPr>
        <w:t>e2.e</w:t>
      </w:r>
      <w:proofErr w:type="gramEnd"/>
      <w:r>
        <w:rPr>
          <w:b/>
          <w:color w:val="000000"/>
        </w:rPr>
        <w:t xml:space="preserve"> = e1;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11. </w:t>
      </w:r>
      <w:proofErr w:type="gramStart"/>
      <w:r>
        <w:rPr>
          <w:b/>
          <w:color w:val="000000"/>
        </w:rPr>
        <w:t>e1</w:t>
      </w:r>
      <w:proofErr w:type="gramEnd"/>
      <w:r>
        <w:rPr>
          <w:b/>
          <w:color w:val="000000"/>
        </w:rPr>
        <w:t xml:space="preserve"> = null;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12</w:t>
      </w:r>
      <w:proofErr w:type="gramStart"/>
      <w:r>
        <w:rPr>
          <w:b/>
          <w:color w:val="000000"/>
        </w:rPr>
        <w:t>. }</w:t>
      </w:r>
      <w:proofErr w:type="gramEnd"/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13. Eco e;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</w:t>
      </w:r>
      <w:proofErr w:type="gramStart"/>
      <w:r>
        <w:rPr>
          <w:b/>
          <w:color w:val="000000"/>
        </w:rPr>
        <w:t>. }</w:t>
      </w:r>
      <w:proofErr w:type="gramEnd"/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At what point is only a single object eligible for GC?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After line 8 runs.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After line 9 runs.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After line 10 runs.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After line 11 runs.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Compilation fails.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Never in this program.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G. An exception is thrown at runtime.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</w:t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G </w:t>
      </w:r>
      <w:r>
        <w:rPr>
          <w:color w:val="000000"/>
        </w:rPr>
        <w:t>is correct. An error at line 10 causes a NullPointerException to be thrown because e2 was set to null in line 8</w:t>
      </w:r>
      <w:r>
        <w:rPr>
          <w:color w:val="000000"/>
        </w:rPr>
        <w:t xml:space="preserve">. If line 10 was moved between lines 7 and 8, then </w:t>
      </w:r>
      <w:r>
        <w:rPr>
          <w:b/>
          <w:color w:val="000000"/>
        </w:rPr>
        <w:t xml:space="preserve">F </w:t>
      </w:r>
      <w:r>
        <w:rPr>
          <w:color w:val="000000"/>
        </w:rPr>
        <w:t xml:space="preserve">would be correct, because until the last reference is </w:t>
      </w:r>
      <w:proofErr w:type="spellStart"/>
      <w:r>
        <w:rPr>
          <w:color w:val="000000"/>
        </w:rPr>
        <w:t>nulled</w:t>
      </w:r>
      <w:proofErr w:type="spellEnd"/>
      <w:r>
        <w:rPr>
          <w:color w:val="000000"/>
        </w:rPr>
        <w:t xml:space="preserve"> none of the objects is eligible, and once the last reference is </w:t>
      </w:r>
      <w:proofErr w:type="spellStart"/>
      <w:r>
        <w:rPr>
          <w:color w:val="000000"/>
        </w:rPr>
        <w:t>nulled</w:t>
      </w:r>
      <w:proofErr w:type="spellEnd"/>
      <w:r>
        <w:rPr>
          <w:color w:val="000000"/>
        </w:rPr>
        <w:t>, all three are eligible.</w:t>
      </w:r>
    </w:p>
    <w:p w:rsidR="000B2522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391025" cy="600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651" w:rsidRDefault="000B25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A, B, C, D, E,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F </w:t>
      </w:r>
      <w:r>
        <w:rPr>
          <w:color w:val="000000"/>
        </w:rPr>
        <w:t>are incorrect based on</w:t>
      </w:r>
      <w:r>
        <w:rPr>
          <w:color w:val="000000"/>
        </w:rPr>
        <w:t xml:space="preserve"> the above.</w:t>
      </w:r>
    </w:p>
    <w:p w:rsidR="00601651" w:rsidRDefault="006016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01651" w:rsidRDefault="006016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01651" w:rsidRDefault="006016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601651" w:rsidSect="0060165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1651"/>
    <w:rsid w:val="0001760A"/>
    <w:rsid w:val="00041922"/>
    <w:rsid w:val="000B2522"/>
    <w:rsid w:val="000D726C"/>
    <w:rsid w:val="00125F23"/>
    <w:rsid w:val="0016283A"/>
    <w:rsid w:val="001A2510"/>
    <w:rsid w:val="002819DA"/>
    <w:rsid w:val="003F0F4C"/>
    <w:rsid w:val="004C3A10"/>
    <w:rsid w:val="00541ABF"/>
    <w:rsid w:val="00593E47"/>
    <w:rsid w:val="005F5D80"/>
    <w:rsid w:val="006005F3"/>
    <w:rsid w:val="00601651"/>
    <w:rsid w:val="00695525"/>
    <w:rsid w:val="00710D9B"/>
    <w:rsid w:val="008C16B0"/>
    <w:rsid w:val="00A37AEC"/>
    <w:rsid w:val="00A61A5C"/>
    <w:rsid w:val="00A65CC7"/>
    <w:rsid w:val="00BD07EB"/>
    <w:rsid w:val="00BF14B7"/>
    <w:rsid w:val="00EE1911"/>
    <w:rsid w:val="00F96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016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016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016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016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0165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0165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01651"/>
  </w:style>
  <w:style w:type="paragraph" w:styleId="Title">
    <w:name w:val="Title"/>
    <w:basedOn w:val="normal0"/>
    <w:next w:val="normal0"/>
    <w:rsid w:val="0060165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0165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5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javascjpdumps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Raghunadh</cp:lastModifiedBy>
  <cp:revision>25</cp:revision>
  <dcterms:created xsi:type="dcterms:W3CDTF">2018-08-06T12:59:00Z</dcterms:created>
  <dcterms:modified xsi:type="dcterms:W3CDTF">2018-08-06T13:17:00Z</dcterms:modified>
</cp:coreProperties>
</file>