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90"/>
        <w:gridCol w:w="7170"/>
      </w:tblGrid>
      <w:tr w:rsidR="006545E0" w:rsidRPr="006545E0" w:rsidTr="006545E0">
        <w:trPr>
          <w:tblCellSpacing w:w="0" w:type="dxa"/>
        </w:trPr>
        <w:tc>
          <w:tcPr>
            <w:tcW w:w="2145" w:type="dxa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2075" cy="561975"/>
                  <wp:effectExtent l="19050" t="0" r="9525" b="0"/>
                  <wp:docPr id="1" name="Picture 1" descr="G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Deepak </w:t>
            </w:r>
            <w:proofErr w:type="spellStart"/>
            <w:r w:rsidRPr="006545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Goswami</w:t>
            </w:r>
            <w:proofErr w:type="spellEnd"/>
            <w:r w:rsidRPr="006545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&lt;deepakjavaworld@gmail.com&gt; </w:t>
            </w:r>
          </w:p>
        </w:tc>
      </w:tr>
    </w:tbl>
    <w:p w:rsidR="006545E0" w:rsidRPr="006545E0" w:rsidRDefault="006545E0" w:rsidP="0065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5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545E0" w:rsidRPr="006545E0" w:rsidTr="006545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E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Face to face Interview call letter for HCL!!!!</w:t>
            </w:r>
            <w:r w:rsidRPr="006545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45E0">
              <w:rPr>
                <w:rFonts w:ascii="Times New Roman" w:eastAsia="Times New Roman" w:hAnsi="Times New Roman" w:cs="Times New Roman"/>
                <w:sz w:val="20"/>
                <w:szCs w:val="20"/>
              </w:rPr>
              <w:t>3 messages</w:t>
            </w:r>
            <w:r w:rsidRPr="00654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545E0" w:rsidRPr="006545E0" w:rsidRDefault="006545E0" w:rsidP="0065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5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765"/>
        <w:gridCol w:w="3595"/>
      </w:tblGrid>
      <w:tr w:rsidR="006545E0" w:rsidRPr="006545E0" w:rsidTr="006545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5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Zabiulla</w:t>
            </w:r>
            <w:proofErr w:type="spellEnd"/>
            <w:r w:rsidRPr="006545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545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&lt;zabiulla@magna.in&gt; </w:t>
            </w:r>
          </w:p>
        </w:tc>
        <w:tc>
          <w:tcPr>
            <w:tcW w:w="0" w:type="auto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Thu, Mar 6, 2014 at 4:25 PM </w:t>
            </w:r>
          </w:p>
        </w:tc>
      </w:tr>
      <w:tr w:rsidR="006545E0" w:rsidRPr="006545E0" w:rsidTr="006545E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45E0" w:rsidRPr="006545E0" w:rsidRDefault="006545E0" w:rsidP="0065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45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To: deepakjavaworld@gmail.com </w:t>
            </w:r>
          </w:p>
        </w:tc>
      </w:tr>
      <w:tr w:rsidR="006545E0" w:rsidRPr="006545E0" w:rsidTr="006545E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45E0" w:rsidRDefault="006545E0"/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360"/>
            </w:tblGrid>
            <w:tr w:rsidR="006545E0" w:rsidRPr="006545E0" w:rsidTr="006545E0">
              <w:trPr>
                <w:trHeight w:val="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</w:t>
                  </w:r>
                  <w:r w:rsidRPr="006545E0"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  <w:lang w:val="en-IN"/>
                    </w:rPr>
                    <w:t xml:space="preserve">  Deepak 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 </w:t>
                  </w: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Greetings from Magna </w:t>
                  </w:r>
                  <w:proofErr w:type="gramStart"/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InfoTech !!!!</w:t>
                  </w:r>
                  <w:proofErr w:type="gramEnd"/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As per Our Telephonic Conversation, 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</w:rPr>
                    <w:t> </w:t>
                  </w: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Your Profile has been Shortlisted for F2F discussion with 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AU"/>
                    </w:rPr>
                    <w:t>HCL Technologies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Please find below the Venue Details:</w:t>
                  </w:r>
                </w:p>
                <w:tbl>
                  <w:tblPr>
                    <w:tblW w:w="7649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0"/>
                    <w:gridCol w:w="6499"/>
                  </w:tblGrid>
                  <w:tr w:rsidR="006545E0" w:rsidRPr="006545E0" w:rsidTr="006545E0">
                    <w:trPr>
                      <w:trHeight w:val="332"/>
                    </w:trPr>
                    <w:tc>
                      <w:tcPr>
                        <w:tcW w:w="115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Date</w:t>
                        </w:r>
                      </w:p>
                    </w:tc>
                    <w:tc>
                      <w:tcPr>
                        <w:tcW w:w="649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 xml:space="preserve">Friday  7 </w:t>
                        </w:r>
                        <w:proofErr w:type="spellStart"/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>th</w:t>
                        </w:r>
                        <w:proofErr w:type="spellEnd"/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 xml:space="preserve"> March , 2014</w:t>
                        </w: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,</w:t>
                        </w:r>
                      </w:p>
                    </w:tc>
                  </w:tr>
                  <w:tr w:rsidR="006545E0" w:rsidRPr="006545E0" w:rsidTr="006545E0">
                    <w:trPr>
                      <w:trHeight w:val="332"/>
                    </w:trPr>
                    <w:tc>
                      <w:tcPr>
                        <w:tcW w:w="115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Time</w:t>
                        </w:r>
                      </w:p>
                    </w:tc>
                    <w:tc>
                      <w:tcPr>
                        <w:tcW w:w="649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>09</w:t>
                        </w: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>3</w:t>
                        </w: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0 AM</w:t>
                        </w:r>
                      </w:p>
                    </w:tc>
                  </w:tr>
                  <w:tr w:rsidR="006545E0" w:rsidRPr="006545E0" w:rsidTr="006545E0">
                    <w:trPr>
                      <w:trHeight w:val="75"/>
                    </w:trPr>
                    <w:tc>
                      <w:tcPr>
                        <w:tcW w:w="115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Mode of Interview</w:t>
                        </w:r>
                      </w:p>
                    </w:tc>
                    <w:tc>
                      <w:tcPr>
                        <w:tcW w:w="649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Face to Face</w:t>
                        </w:r>
                      </w:p>
                    </w:tc>
                  </w:tr>
                  <w:tr w:rsidR="006545E0" w:rsidRPr="006545E0" w:rsidTr="006545E0">
                    <w:trPr>
                      <w:trHeight w:val="2190"/>
                    </w:trPr>
                    <w:tc>
                      <w:tcPr>
                        <w:tcW w:w="115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Venue Details</w:t>
                        </w:r>
                      </w:p>
                    </w:tc>
                    <w:tc>
                      <w:tcPr>
                        <w:tcW w:w="649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1F497D"/>
                            <w:sz w:val="24"/>
                            <w:szCs w:val="24"/>
                          </w:rPr>
                          <w:t> </w:t>
                        </w:r>
                      </w:p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Surya Sapphire, Plot # 3,</w:t>
                        </w:r>
                      </w:p>
                      <w:p w:rsidR="006545E0" w:rsidRPr="006545E0" w:rsidRDefault="006545E0" w:rsidP="006545E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Survey # 20&amp;22,2nd Main Road,</w:t>
                        </w:r>
                      </w:p>
                      <w:p w:rsidR="006545E0" w:rsidRPr="006545E0" w:rsidRDefault="006545E0" w:rsidP="006545E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Electronic City Phase -1, Bangalore</w:t>
                        </w:r>
                        <w:r w:rsidRPr="006545E0">
                          <w:rPr>
                            <w:rFonts w:ascii="Calibri" w:eastAsia="Times New Roman" w:hAnsi="Calibri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6545E0" w:rsidRPr="006545E0" w:rsidTr="006545E0">
                    <w:trPr>
                      <w:trHeight w:val="75"/>
                    </w:trPr>
                    <w:tc>
                      <w:tcPr>
                        <w:tcW w:w="1150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545E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Contact Person </w:t>
                        </w:r>
                      </w:p>
                    </w:tc>
                    <w:tc>
                      <w:tcPr>
                        <w:tcW w:w="6499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6545E0" w:rsidRPr="006545E0" w:rsidRDefault="006545E0" w:rsidP="006545E0">
                        <w:pPr>
                          <w:spacing w:before="100" w:beforeAutospacing="1" w:after="100" w:afterAutospacing="1" w:line="7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Shivi</w:t>
                        </w:r>
                        <w:proofErr w:type="spellEnd"/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545E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Verma</w:t>
                        </w:r>
                        <w:proofErr w:type="spellEnd"/>
                      </w:p>
                    </w:tc>
                  </w:tr>
                  <w:tr w:rsidR="006545E0" w:rsidRPr="006545E0" w:rsidTr="006545E0">
                    <w:trPr>
                      <w:trHeight w:val="75"/>
                    </w:trPr>
                    <w:tc>
                      <w:tcPr>
                        <w:tcW w:w="115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6545E0" w:rsidRPr="006545E0" w:rsidRDefault="006545E0" w:rsidP="006545E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  <w:tc>
                      <w:tcPr>
                        <w:tcW w:w="649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6545E0" w:rsidRPr="006545E0" w:rsidRDefault="006545E0" w:rsidP="006545E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</w:tbl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</w:rPr>
                    <w:t>   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</w:rPr>
                    <w:t xml:space="preserve"> Regards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Elephant" w:eastAsia="Times New Roman" w:hAnsi="Elephant" w:cs="Times New Roman"/>
                      <w:b/>
                      <w:bCs/>
                      <w:color w:val="002060"/>
                      <w:sz w:val="21"/>
                      <w:szCs w:val="21"/>
                    </w:rPr>
                    <w:t xml:space="preserve">    </w:t>
                  </w:r>
                  <w:proofErr w:type="spellStart"/>
                  <w:r w:rsidRPr="006545E0">
                    <w:rPr>
                      <w:rFonts w:ascii="Elephant" w:eastAsia="Times New Roman" w:hAnsi="Elephant" w:cs="Times New Roman"/>
                      <w:b/>
                      <w:bCs/>
                      <w:color w:val="002060"/>
                      <w:sz w:val="21"/>
                      <w:szCs w:val="21"/>
                    </w:rPr>
                    <w:t>Zabi</w:t>
                  </w:r>
                  <w:proofErr w:type="spellEnd"/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Elephant" w:eastAsia="Times New Roman" w:hAnsi="Elephant" w:cs="Times New Roman"/>
                      <w:b/>
                      <w:bCs/>
                      <w:color w:val="002060"/>
                      <w:sz w:val="21"/>
                      <w:szCs w:val="21"/>
                    </w:rPr>
                    <w:t>    IT Consultant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21"/>
                      <w:szCs w:val="21"/>
                    </w:rPr>
                    <w:t xml:space="preserve">                              </w:t>
                  </w:r>
                  <w:hyperlink r:id="rId5" w:tgtFrame="_blank" w:history="1">
                    <w:r w:rsidRPr="006545E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zabiulla@magna.in</w:t>
                    </w:r>
                  </w:hyperlink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color w:val="1F497D"/>
                      <w:sz w:val="24"/>
                      <w:szCs w:val="24"/>
                    </w:rPr>
                    <w:t xml:space="preserve"> 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21"/>
                      <w:szCs w:val="21"/>
                    </w:rPr>
                    <w:t xml:space="preserve">            </w:t>
                  </w:r>
                  <w:hyperlink r:id="rId6" w:tgtFrame="_blank" w:history="1">
                    <w:r w:rsidRPr="006545E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u w:val="single"/>
                      </w:rPr>
                      <w:t>www.magna.in</w:t>
                    </w:r>
                  </w:hyperlink>
                  <w:r w:rsidRPr="006545E0">
                    <w:rPr>
                      <w:rFonts w:ascii="Times New Roman" w:eastAsia="Times New Roman" w:hAnsi="Times New Roman" w:cs="Times New Roman"/>
                      <w:color w:val="002060"/>
                      <w:sz w:val="21"/>
                      <w:szCs w:val="21"/>
                    </w:rPr>
                    <w:t> </w:t>
                  </w:r>
                  <w:r w:rsidRPr="006545E0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21"/>
                      <w:szCs w:val="21"/>
                    </w:rPr>
                    <w:t>080-86803   </w:t>
                  </w:r>
                  <w:r w:rsidRPr="006545E0">
                    <w:rPr>
                      <w:rFonts w:ascii="Times New Roman" w:eastAsia="Times New Roman" w:hAnsi="Times New Roman" w:cs="Times New Roman"/>
                      <w:color w:val="002060"/>
                      <w:sz w:val="21"/>
                      <w:szCs w:val="21"/>
                    </w:rPr>
                    <w:t xml:space="preserve">                                                                                                                            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5E0">
                    <w:rPr>
                      <w:rFonts w:ascii="Times New Roman" w:eastAsia="Times New Roman" w:hAnsi="Times New Roman" w:cs="Times New Roman"/>
                      <w:color w:val="FF6600"/>
                      <w:sz w:val="16"/>
                      <w:szCs w:val="16"/>
                    </w:rPr>
                    <w:t>Disclaimer:</w:t>
                  </w:r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 xml:space="preserve"> This email is intended to be read by the recipient(s) indicated, and the contents may be confidential. If you are not the 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lastRenderedPageBreak/>
                    <w:t>intended</w:t>
                  </w:r>
                  <w:proofErr w:type="gramEnd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 xml:space="preserve"> recipient, you must not act, copy or disseminate this to anyone. Views expressed in this email are those of the individual</w:t>
                  </w:r>
                </w:p>
                <w:p w:rsidR="006545E0" w:rsidRPr="006545E0" w:rsidRDefault="006545E0" w:rsidP="006545E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>sender</w:t>
                  </w:r>
                  <w:proofErr w:type="gramEnd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 xml:space="preserve"> except where the sender expressly states them to be the views of Magna </w:t>
                  </w:r>
                  <w:proofErr w:type="spellStart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>Infotech</w:t>
                  </w:r>
                  <w:proofErr w:type="spellEnd"/>
                  <w:r w:rsidRPr="006545E0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</w:rPr>
                    <w:t>.</w:t>
                  </w:r>
                  <w:r w:rsidRPr="006545E0"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545E0" w:rsidRPr="006545E0" w:rsidRDefault="006545E0" w:rsidP="0065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63BB" w:rsidRDefault="00AA63BB"/>
    <w:sectPr w:rsidR="00AA63BB" w:rsidSect="00A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E0"/>
    <w:rsid w:val="006545E0"/>
    <w:rsid w:val="00AA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5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gna.in/" TargetMode="External"/><Relationship Id="rId5" Type="http://schemas.openxmlformats.org/officeDocument/2006/relationships/hyperlink" Target="mailto:cneha@magna.in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2014-03-06T12:22:00Z</dcterms:created>
  <dcterms:modified xsi:type="dcterms:W3CDTF">2014-03-06T12:25:00Z</dcterms:modified>
</cp:coreProperties>
</file>