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9619" w14:textId="222E8319" w:rsidR="009A56D2" w:rsidRPr="003A6560" w:rsidRDefault="00FA1FAC">
      <w:pPr>
        <w:pStyle w:val="NormalWeb"/>
        <w:spacing w:after="0" w:line="240" w:lineRule="auto"/>
        <w:jc w:val="center"/>
        <w:rPr>
          <w:b/>
          <w:lang w:val="lv-LV"/>
        </w:rPr>
      </w:pPr>
      <w:proofErr w:type="spellStart"/>
      <w:r w:rsidRPr="003A6560">
        <w:rPr>
          <w:rFonts w:ascii="Verdana" w:hAnsi="Verdana"/>
          <w:b/>
          <w:lang w:val="en-US"/>
        </w:rPr>
        <w:t>Rēķins</w:t>
      </w:r>
      <w:proofErr w:type="spellEnd"/>
      <w:r w:rsidRPr="003A6560">
        <w:rPr>
          <w:rFonts w:ascii="Verdana" w:hAnsi="Verdana"/>
          <w:b/>
          <w:lang w:val="en-US"/>
        </w:rPr>
        <w:t xml:space="preserve"> Nr. </w:t>
      </w:r>
      <w:r w:rsidR="00B839B5" w:rsidRPr="003A6560">
        <w:rPr>
          <w:rFonts w:ascii="Verdana" w:hAnsi="Verdana"/>
          <w:b/>
          <w:lang w:val="en-US"/>
        </w:rPr>
        <w:t>{</w:t>
      </w:r>
      <w:proofErr w:type="spellStart"/>
      <w:r w:rsidR="00A32DCD">
        <w:rPr>
          <w:rFonts w:ascii="Verdana" w:hAnsi="Verdana"/>
          <w:b/>
          <w:lang w:val="en-US"/>
        </w:rPr>
        <w:t>full_</w:t>
      </w:r>
      <w:r w:rsidR="00B839B5" w:rsidRPr="003A6560">
        <w:rPr>
          <w:rFonts w:ascii="Verdana" w:hAnsi="Verdana"/>
          <w:b/>
          <w:lang w:val="en-US"/>
        </w:rPr>
        <w:t>bill</w:t>
      </w:r>
      <w:r w:rsidR="00A32DCD">
        <w:rPr>
          <w:rFonts w:ascii="Verdana" w:hAnsi="Verdana"/>
          <w:b/>
          <w:lang w:val="en-US"/>
        </w:rPr>
        <w:t>_number</w:t>
      </w:r>
      <w:proofErr w:type="spellEnd"/>
      <w:r w:rsidR="007750D5">
        <w:rPr>
          <w:rFonts w:ascii="Verdana" w:hAnsi="Verdana"/>
          <w:b/>
        </w:rPr>
        <w:t>_1</w:t>
      </w:r>
      <w:r w:rsidR="00B839B5" w:rsidRPr="003A6560">
        <w:rPr>
          <w:rFonts w:ascii="Verdana" w:hAnsi="Verdana"/>
          <w:b/>
        </w:rPr>
        <w:t>}</w:t>
      </w:r>
      <w:r w:rsidR="00455730" w:rsidRPr="003A6560">
        <w:rPr>
          <w:rFonts w:ascii="Verdana" w:hAnsi="Verdana"/>
          <w:b/>
        </w:rPr>
        <w:t xml:space="preserve"> </w:t>
      </w: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9A56D2" w14:paraId="5854576B" w14:textId="77777777">
        <w:trPr>
          <w:tblCellSpacing w:w="0" w:type="dxa"/>
        </w:trPr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8F26F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</w:rPr>
              <w:t>Rīga</w:t>
            </w:r>
            <w:proofErr w:type="spellEnd"/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94C64" w14:textId="3804EF34" w:rsidR="009A56D2" w:rsidRPr="00016030" w:rsidRDefault="00644193">
            <w:pPr>
              <w:spacing w:before="100" w:beforeAutospacing="1" w:line="288" w:lineRule="auto"/>
              <w:jc w:val="right"/>
              <w:rPr>
                <w:lang w:val="ru-RU"/>
              </w:rPr>
            </w:pPr>
            <w:r>
              <w:rPr>
                <w:rFonts w:ascii="Verdana" w:hAnsi="Verdana"/>
              </w:rPr>
              <w:t>1</w:t>
            </w:r>
            <w:r w:rsidR="00902166">
              <w:rPr>
                <w:rFonts w:ascii="Verdana" w:hAnsi="Verdana"/>
              </w:rPr>
              <w:t>1</w:t>
            </w:r>
            <w:r w:rsidR="00DA48B6">
              <w:rPr>
                <w:rFonts w:ascii="Verdana" w:hAnsi="Verdana"/>
              </w:rPr>
              <w:t>.0</w:t>
            </w:r>
            <w:r w:rsidR="00644433">
              <w:rPr>
                <w:rFonts w:ascii="Verdana" w:hAnsi="Verdana"/>
              </w:rPr>
              <w:t>7</w:t>
            </w:r>
            <w:r w:rsidR="0072344E">
              <w:rPr>
                <w:rFonts w:ascii="Verdana" w:hAnsi="Verdana"/>
              </w:rPr>
              <w:t>.201</w:t>
            </w:r>
            <w:r w:rsidR="00016030">
              <w:rPr>
                <w:rFonts w:ascii="Verdana" w:hAnsi="Verdana"/>
                <w:lang w:val="ru-RU"/>
              </w:rPr>
              <w:t>9</w:t>
            </w:r>
          </w:p>
        </w:tc>
      </w:tr>
    </w:tbl>
    <w:p w14:paraId="36AA7B77" w14:textId="77777777" w:rsidR="009A56D2" w:rsidRDefault="009A56D2">
      <w:pPr>
        <w:pStyle w:val="NormalWeb"/>
        <w:spacing w:after="0" w:line="240" w:lineRule="auto"/>
        <w:rPr>
          <w:lang w:val="en-US"/>
        </w:rPr>
      </w:pP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56"/>
        <w:gridCol w:w="4399"/>
        <w:gridCol w:w="2955"/>
      </w:tblGrid>
      <w:tr w:rsidR="009A56D2" w14:paraId="34FFED37" w14:textId="77777777" w:rsidTr="004B21A6">
        <w:trPr>
          <w:tblCellSpacing w:w="0" w:type="dxa"/>
        </w:trPr>
        <w:tc>
          <w:tcPr>
            <w:tcW w:w="9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454F44AB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Piegādātājs</w:t>
            </w:r>
            <w:proofErr w:type="spellEnd"/>
          </w:p>
        </w:tc>
        <w:tc>
          <w:tcPr>
            <w:tcW w:w="2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0D0A360E" w14:textId="77777777" w:rsidR="009A56D2" w:rsidRDefault="00960DA3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"JAVAGURU</w:t>
            </w:r>
            <w:r w:rsidR="00FA1FAC">
              <w:rPr>
                <w:rFonts w:ascii="Verdana" w:hAnsi="Verdana"/>
                <w:b/>
                <w:bCs/>
              </w:rPr>
              <w:t>LV" SIA</w:t>
            </w:r>
            <w:r w:rsidR="00FA1FAC">
              <w:rPr>
                <w:rFonts w:ascii="Verdana" w:hAnsi="Verdana"/>
              </w:rPr>
              <w:br/>
            </w:r>
            <w:proofErr w:type="spellStart"/>
            <w:r w:rsidR="00FA1FAC">
              <w:rPr>
                <w:rFonts w:ascii="Verdana" w:hAnsi="Verdana"/>
              </w:rPr>
              <w:t>S.Eize</w:t>
            </w:r>
            <w:r>
              <w:rPr>
                <w:rFonts w:ascii="Verdana" w:hAnsi="Verdana"/>
              </w:rPr>
              <w:t>nšteina</w:t>
            </w:r>
            <w:proofErr w:type="spellEnd"/>
            <w:r>
              <w:rPr>
                <w:rFonts w:ascii="Verdana" w:hAnsi="Verdana"/>
              </w:rPr>
              <w:t xml:space="preserve"> 59-12, </w:t>
            </w:r>
            <w:proofErr w:type="spellStart"/>
            <w:r>
              <w:rPr>
                <w:rFonts w:ascii="Verdana" w:hAnsi="Verdana"/>
              </w:rPr>
              <w:t>Rīga</w:t>
            </w:r>
            <w:proofErr w:type="spellEnd"/>
            <w:r>
              <w:rPr>
                <w:rFonts w:ascii="Verdana" w:hAnsi="Verdana"/>
              </w:rPr>
              <w:t>, LV-1079</w:t>
            </w:r>
            <w:r>
              <w:rPr>
                <w:rFonts w:ascii="Verdana" w:hAnsi="Verdana"/>
              </w:rPr>
              <w:br/>
              <w:t>Swedbank</w:t>
            </w:r>
            <w:r>
              <w:rPr>
                <w:rFonts w:ascii="Verdana" w:hAnsi="Verdana"/>
              </w:rPr>
              <w:br/>
              <w:t>LV85HABA0551042605349</w:t>
            </w:r>
          </w:p>
        </w:tc>
        <w:tc>
          <w:tcPr>
            <w:tcW w:w="1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BC87A12" w14:textId="77777777" w:rsidR="009A56D2" w:rsidRDefault="00960DA3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</w:rPr>
              <w:t>Reģ.Nr</w:t>
            </w:r>
            <w:proofErr w:type="spellEnd"/>
            <w:r>
              <w:rPr>
                <w:rFonts w:ascii="Verdana" w:hAnsi="Verdana"/>
              </w:rPr>
              <w:t>. 40203022712</w:t>
            </w:r>
          </w:p>
        </w:tc>
      </w:tr>
      <w:tr w:rsidR="009A56D2" w14:paraId="0CB8761B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3C274D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Maksātājs</w:t>
            </w:r>
            <w:proofErr w:type="spellEnd"/>
          </w:p>
        </w:tc>
        <w:tc>
          <w:tcPr>
            <w:tcW w:w="244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3BCAA62" w14:textId="68396CEF" w:rsidR="00C57528" w:rsidRPr="00016030" w:rsidRDefault="004E7FE2" w:rsidP="0074722E">
            <w:pPr>
              <w:shd w:val="clear" w:color="auto" w:fill="FFFFFF"/>
              <w:rPr>
                <w:rFonts w:ascii="Verdana" w:eastAsia="Times New Roman" w:hAnsi="Verdana"/>
                <w:b/>
                <w:color w:val="454545"/>
                <w:sz w:val="23"/>
                <w:szCs w:val="19"/>
                <w:lang w:val="ru-RU"/>
              </w:rPr>
            </w:pPr>
            <w:proofErr w:type="spellStart"/>
            <w:r w:rsidRPr="004E7FE2"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Vladislavs</w:t>
            </w:r>
            <w:proofErr w:type="spellEnd"/>
            <w:r w:rsidRPr="004E7FE2"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 xml:space="preserve"> </w:t>
            </w:r>
            <w:proofErr w:type="spellStart"/>
            <w:r w:rsidRPr="004E7FE2"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Kraslavskis</w:t>
            </w:r>
            <w:proofErr w:type="spellEnd"/>
          </w:p>
        </w:tc>
        <w:tc>
          <w:tcPr>
            <w:tcW w:w="164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7E163A5" w14:textId="77777777" w:rsidR="009A56D2" w:rsidRDefault="009A56D2"/>
        </w:tc>
      </w:tr>
      <w:tr w:rsidR="009A56D2" w14:paraId="76C5B98A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B979006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Apmaksāt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07D0216" w14:textId="42C9CA92" w:rsidR="009A56D2" w:rsidRDefault="0074722E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</w:rPr>
              <w:t>līdz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B81EB0">
              <w:rPr>
                <w:rFonts w:ascii="Verdana" w:hAnsi="Verdana"/>
              </w:rPr>
              <w:t>1</w:t>
            </w:r>
            <w:r w:rsidR="00644433">
              <w:rPr>
                <w:rFonts w:ascii="Verdana" w:hAnsi="Verdana"/>
              </w:rPr>
              <w:t>5</w:t>
            </w:r>
            <w:r w:rsidR="00867D19">
              <w:rPr>
                <w:rFonts w:ascii="Verdana" w:hAnsi="Verdana"/>
              </w:rPr>
              <w:t>.</w:t>
            </w:r>
            <w:r w:rsidR="00755905">
              <w:rPr>
                <w:rFonts w:ascii="Verdana" w:hAnsi="Verdana"/>
              </w:rPr>
              <w:t>0</w:t>
            </w:r>
            <w:r w:rsidR="00644433">
              <w:rPr>
                <w:rFonts w:ascii="Verdana" w:hAnsi="Verdana"/>
              </w:rPr>
              <w:t>7</w:t>
            </w:r>
            <w:r w:rsidR="0072344E">
              <w:rPr>
                <w:rFonts w:ascii="Verdana" w:hAnsi="Verdana"/>
              </w:rPr>
              <w:t>.201</w:t>
            </w:r>
            <w:r w:rsidR="00016030">
              <w:rPr>
                <w:rFonts w:ascii="Verdana" w:hAnsi="Verdana"/>
              </w:rPr>
              <w:t>9</w:t>
            </w:r>
            <w:r w:rsidR="00FA1FAC">
              <w:rPr>
                <w:rFonts w:ascii="Verdana" w:hAnsi="Verdana"/>
              </w:rPr>
              <w:t xml:space="preserve"> </w:t>
            </w:r>
            <w:proofErr w:type="spellStart"/>
            <w:r w:rsidR="00FA1FAC">
              <w:rPr>
                <w:rFonts w:ascii="Verdana" w:hAnsi="Verdana"/>
              </w:rPr>
              <w:t>ar</w:t>
            </w:r>
            <w:proofErr w:type="spellEnd"/>
            <w:r w:rsidR="00FA1FAC">
              <w:rPr>
                <w:rFonts w:ascii="Verdana" w:hAnsi="Verdana"/>
              </w:rPr>
              <w:t xml:space="preserve"> </w:t>
            </w:r>
            <w:proofErr w:type="spellStart"/>
            <w:r w:rsidR="00FA1FAC">
              <w:rPr>
                <w:rFonts w:ascii="Verdana" w:hAnsi="Verdana"/>
              </w:rPr>
              <w:t>pārskaitījumu</w:t>
            </w:r>
            <w:proofErr w:type="spellEnd"/>
          </w:p>
        </w:tc>
      </w:tr>
      <w:tr w:rsidR="009A56D2" w14:paraId="454742E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A6BE224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Maksājuma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</w:rPr>
              <w:t>mērķis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37CF2E0F" w14:textId="2344823A" w:rsidR="009F1653" w:rsidRDefault="00D212B5" w:rsidP="00D212B5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Maksa</w:t>
            </w:r>
            <w:proofErr w:type="spellEnd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par "Java 1 – Introduction to Java" </w:t>
            </w: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mācību</w:t>
            </w:r>
            <w:proofErr w:type="spellEnd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</w:t>
            </w: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kursu</w:t>
            </w:r>
            <w:proofErr w:type="spellEnd"/>
            <w:r w:rsidR="00A32DCD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(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14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.0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5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.201</w:t>
            </w:r>
            <w:r w:rsidR="00016030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9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–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30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.0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7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.201</w:t>
            </w:r>
            <w:r w:rsidR="00016030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9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, every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Tues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day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18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:</w:t>
            </w:r>
            <w:r w:rsidR="00201954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3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0 –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21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:</w:t>
            </w:r>
            <w:r w:rsidR="00201954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3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0)</w:t>
            </w:r>
          </w:p>
          <w:p w14:paraId="2226CB05" w14:textId="6162DD00" w:rsidR="00491981" w:rsidRPr="00084B02" w:rsidRDefault="00867D19" w:rsidP="00867D19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(</w:t>
            </w:r>
            <w:proofErr w:type="spellStart"/>
            <w:r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Rēķins</w:t>
            </w:r>
            <w:proofErr w:type="spellEnd"/>
            <w:r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 xml:space="preserve"> Nr. </w:t>
            </w:r>
            <w:r w:rsidR="00B22AF3" w:rsidRPr="003A6560">
              <w:rPr>
                <w:rFonts w:ascii="Verdana" w:hAnsi="Verdana"/>
                <w:b/>
                <w:lang w:val="en-US"/>
              </w:rPr>
              <w:t>{</w:t>
            </w:r>
            <w:proofErr w:type="spellStart"/>
            <w:r w:rsidR="00A32DCD">
              <w:rPr>
                <w:rFonts w:ascii="Verdana" w:hAnsi="Verdana"/>
                <w:b/>
                <w:lang w:val="en-US"/>
              </w:rPr>
              <w:t>full_</w:t>
            </w:r>
            <w:r w:rsidR="00B22AF3" w:rsidRPr="003A6560">
              <w:rPr>
                <w:rFonts w:ascii="Verdana" w:hAnsi="Verdana"/>
                <w:b/>
                <w:lang w:val="en-US"/>
              </w:rPr>
              <w:t>bill</w:t>
            </w:r>
            <w:proofErr w:type="spellEnd"/>
            <w:r w:rsidR="00B22AF3" w:rsidRPr="003A6560">
              <w:rPr>
                <w:rFonts w:ascii="Verdana" w:hAnsi="Verdana"/>
                <w:b/>
                <w:lang w:val="en-US"/>
              </w:rPr>
              <w:t>_</w:t>
            </w:r>
            <w:r w:rsidR="00B22AF3" w:rsidRPr="003A6560">
              <w:rPr>
                <w:rFonts w:ascii="Verdana" w:hAnsi="Verdana"/>
                <w:b/>
              </w:rPr>
              <w:t>numb</w:t>
            </w:r>
            <w:bookmarkStart w:id="0" w:name="_GoBack"/>
            <w:bookmarkEnd w:id="0"/>
            <w:r w:rsidR="00B22AF3" w:rsidRPr="003A6560">
              <w:rPr>
                <w:rFonts w:ascii="Verdana" w:hAnsi="Verdana"/>
                <w:b/>
              </w:rPr>
              <w:t>er</w:t>
            </w:r>
            <w:r w:rsidR="00B22AF3">
              <w:rPr>
                <w:rFonts w:ascii="Verdana" w:hAnsi="Verdana"/>
                <w:b/>
              </w:rPr>
              <w:t>_2</w:t>
            </w:r>
            <w:r w:rsidR="00B22AF3" w:rsidRPr="003A6560">
              <w:rPr>
                <w:rFonts w:ascii="Verdana" w:hAnsi="Verdana"/>
                <w:b/>
              </w:rPr>
              <w:t>}</w:t>
            </w: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)</w:t>
            </w:r>
          </w:p>
        </w:tc>
      </w:tr>
      <w:tr w:rsidR="009A56D2" w14:paraId="23DA5C15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DF5C35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Summa</w:t>
            </w:r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68E13C7C" w14:textId="28FAD1DB" w:rsidR="009A56D2" w:rsidRDefault="00902166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</w:rPr>
              <w:t>110</w:t>
            </w:r>
            <w:r w:rsidR="0014421C" w:rsidRPr="00644193">
              <w:rPr>
                <w:rFonts w:ascii="Verdana" w:hAnsi="Verdana"/>
                <w:b/>
              </w:rPr>
              <w:t>.</w:t>
            </w:r>
            <w:r w:rsidR="00644433">
              <w:rPr>
                <w:rFonts w:ascii="Verdana" w:hAnsi="Verdana"/>
                <w:b/>
              </w:rPr>
              <w:t>0</w:t>
            </w:r>
            <w:r w:rsidR="00016030" w:rsidRPr="00644193">
              <w:rPr>
                <w:rFonts w:ascii="Verdana" w:hAnsi="Verdana"/>
                <w:b/>
              </w:rPr>
              <w:t>0</w:t>
            </w:r>
            <w:r w:rsidR="001959A3">
              <w:rPr>
                <w:rFonts w:ascii="Verdana" w:hAnsi="Verdana"/>
              </w:rPr>
              <w:t xml:space="preserve"> </w:t>
            </w:r>
            <w:r w:rsidR="002852C5">
              <w:rPr>
                <w:rFonts w:ascii="Verdana" w:hAnsi="Verdana"/>
              </w:rPr>
              <w:t>euro</w:t>
            </w:r>
            <w:r w:rsidR="00E76851">
              <w:rPr>
                <w:rFonts w:ascii="Verdana" w:hAnsi="Verdana"/>
              </w:rPr>
              <w:t xml:space="preserve"> (part </w:t>
            </w:r>
            <w:r>
              <w:rPr>
                <w:rFonts w:ascii="Verdana" w:hAnsi="Verdana"/>
              </w:rPr>
              <w:t>3</w:t>
            </w:r>
            <w:r w:rsidR="0014421C">
              <w:rPr>
                <w:rFonts w:ascii="Verdana" w:hAnsi="Verdana"/>
              </w:rPr>
              <w:t xml:space="preserve"> of </w:t>
            </w:r>
            <w:r>
              <w:rPr>
                <w:rFonts w:ascii="Verdana" w:hAnsi="Verdana"/>
              </w:rPr>
              <w:t>3</w:t>
            </w:r>
            <w:r w:rsidR="001959A3">
              <w:rPr>
                <w:rFonts w:ascii="Verdana" w:hAnsi="Verdana"/>
              </w:rPr>
              <w:t>)</w:t>
            </w:r>
            <w:r w:rsidR="002B6707">
              <w:rPr>
                <w:rFonts w:ascii="Verdana" w:hAnsi="Verdana"/>
              </w:rPr>
              <w:t xml:space="preserve"> </w:t>
            </w:r>
          </w:p>
        </w:tc>
      </w:tr>
      <w:tr w:rsidR="009A56D2" w14:paraId="4164677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B0B4ED9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Izsniedza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BDC9DAB" w14:textId="77777777" w:rsidR="009A56D2" w:rsidRPr="00016030" w:rsidRDefault="00960DA3">
            <w:pPr>
              <w:spacing w:before="100" w:beforeAutospacing="1" w:after="288" w:line="288" w:lineRule="auto"/>
              <w:rPr>
                <w:lang w:val="lv-LV"/>
              </w:rPr>
            </w:pPr>
            <w:r>
              <w:rPr>
                <w:rFonts w:ascii="Verdana" w:hAnsi="Verdana"/>
              </w:rPr>
              <w:t>"JAVAGURU</w:t>
            </w:r>
            <w:r w:rsidR="00FA1FAC">
              <w:rPr>
                <w:rFonts w:ascii="Verdana" w:hAnsi="Verdana"/>
              </w:rPr>
              <w:t xml:space="preserve">LV" SIA </w:t>
            </w:r>
          </w:p>
          <w:p w14:paraId="699983DB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 xml:space="preserve">Valdes </w:t>
            </w:r>
            <w:proofErr w:type="spellStart"/>
            <w:r>
              <w:rPr>
                <w:rFonts w:ascii="Verdana" w:hAnsi="Verdana"/>
              </w:rPr>
              <w:t>locekle</w:t>
            </w:r>
            <w:proofErr w:type="spellEnd"/>
            <w:r>
              <w:rPr>
                <w:rFonts w:ascii="Verdana" w:hAnsi="Verdana"/>
              </w:rPr>
              <w:t xml:space="preserve"> Tatjana </w:t>
            </w:r>
            <w:proofErr w:type="spellStart"/>
            <w:r w:rsidR="00960DA3">
              <w:rPr>
                <w:rFonts w:ascii="Verdana" w:hAnsi="Verdana"/>
                <w:lang w:val="lv-LV"/>
              </w:rPr>
              <w:t>Savoņin</w:t>
            </w:r>
            <w:r>
              <w:rPr>
                <w:rFonts w:ascii="Verdana" w:hAnsi="Verdana"/>
                <w:lang w:val="lv-LV"/>
              </w:rPr>
              <w:t>a</w:t>
            </w:r>
            <w:proofErr w:type="spellEnd"/>
          </w:p>
        </w:tc>
      </w:tr>
    </w:tbl>
    <w:p w14:paraId="43E2F4B6" w14:textId="77777777" w:rsidR="00FA1FAC" w:rsidRDefault="004B21A6">
      <w:pPr>
        <w:pStyle w:val="NormalWeb"/>
        <w:spacing w:after="0" w:line="240" w:lineRule="auto"/>
        <w:rPr>
          <w:lang w:val="en-US"/>
        </w:rPr>
      </w:pPr>
      <w:proofErr w:type="spellStart"/>
      <w:r>
        <w:rPr>
          <w:rFonts w:ascii="TimesNewRomanPSMT" w:hAnsi="TimesNewRomanPSMT"/>
        </w:rPr>
        <w:t>R</w:t>
      </w:r>
      <w:r>
        <w:rPr>
          <w:rFonts w:ascii="ArialMT" w:hAnsi="ArialMT"/>
          <w:color w:val="222222"/>
          <w:sz w:val="20"/>
          <w:szCs w:val="20"/>
        </w:rPr>
        <w:t>ēķins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ir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sagatavots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elektroniski</w:t>
      </w:r>
      <w:proofErr w:type="spellEnd"/>
      <w:r w:rsidR="00797906">
        <w:rPr>
          <w:rFonts w:ascii="ArialMT" w:hAnsi="ArialMT"/>
          <w:color w:val="222222"/>
          <w:sz w:val="20"/>
          <w:szCs w:val="20"/>
        </w:rPr>
        <w:t xml:space="preserve"> un </w:t>
      </w:r>
      <w:proofErr w:type="spellStart"/>
      <w:r w:rsidR="00797906">
        <w:rPr>
          <w:rFonts w:ascii="ArialMT" w:hAnsi="ArialMT"/>
          <w:color w:val="222222"/>
          <w:sz w:val="20"/>
          <w:szCs w:val="20"/>
        </w:rPr>
        <w:t>derī</w:t>
      </w:r>
      <w:r>
        <w:rPr>
          <w:rFonts w:ascii="ArialMT" w:hAnsi="ArialMT"/>
          <w:color w:val="222222"/>
          <w:sz w:val="20"/>
          <w:szCs w:val="20"/>
        </w:rPr>
        <w:t>gs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bez </w:t>
      </w:r>
      <w:proofErr w:type="spellStart"/>
      <w:r>
        <w:rPr>
          <w:rFonts w:ascii="ArialMT" w:hAnsi="ArialMT"/>
          <w:color w:val="222222"/>
          <w:sz w:val="20"/>
          <w:szCs w:val="20"/>
        </w:rPr>
        <w:t>paraksta</w:t>
      </w:r>
      <w:proofErr w:type="spellEnd"/>
      <w:r>
        <w:rPr>
          <w:rFonts w:ascii="ArialMT" w:hAnsi="ArialMT"/>
          <w:color w:val="222222"/>
          <w:sz w:val="20"/>
          <w:szCs w:val="20"/>
        </w:rPr>
        <w:t>.</w:t>
      </w:r>
    </w:p>
    <w:sectPr w:rsidR="00FA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4E"/>
    <w:rsid w:val="00016030"/>
    <w:rsid w:val="00035322"/>
    <w:rsid w:val="00057FB0"/>
    <w:rsid w:val="00084A6A"/>
    <w:rsid w:val="00084B02"/>
    <w:rsid w:val="00090E3A"/>
    <w:rsid w:val="00095980"/>
    <w:rsid w:val="000E615C"/>
    <w:rsid w:val="000F5CD5"/>
    <w:rsid w:val="0014421C"/>
    <w:rsid w:val="001453F6"/>
    <w:rsid w:val="00150934"/>
    <w:rsid w:val="0015368F"/>
    <w:rsid w:val="00173362"/>
    <w:rsid w:val="001959A3"/>
    <w:rsid w:val="001B7098"/>
    <w:rsid w:val="001D52A9"/>
    <w:rsid w:val="001D7A2C"/>
    <w:rsid w:val="001E501A"/>
    <w:rsid w:val="001E72E4"/>
    <w:rsid w:val="001F384E"/>
    <w:rsid w:val="001F65C5"/>
    <w:rsid w:val="00201954"/>
    <w:rsid w:val="00201A6A"/>
    <w:rsid w:val="00214DB5"/>
    <w:rsid w:val="00216AD4"/>
    <w:rsid w:val="00280D2E"/>
    <w:rsid w:val="002852C5"/>
    <w:rsid w:val="00294D29"/>
    <w:rsid w:val="002A0634"/>
    <w:rsid w:val="002A753E"/>
    <w:rsid w:val="002B6707"/>
    <w:rsid w:val="002C6A7B"/>
    <w:rsid w:val="002D29C0"/>
    <w:rsid w:val="002E5B61"/>
    <w:rsid w:val="0031291F"/>
    <w:rsid w:val="00313627"/>
    <w:rsid w:val="00321E43"/>
    <w:rsid w:val="003628D6"/>
    <w:rsid w:val="00364E83"/>
    <w:rsid w:val="003A6560"/>
    <w:rsid w:val="003B4DFB"/>
    <w:rsid w:val="003E2FB9"/>
    <w:rsid w:val="003E3DD1"/>
    <w:rsid w:val="003E6CA7"/>
    <w:rsid w:val="00404585"/>
    <w:rsid w:val="00405AC0"/>
    <w:rsid w:val="00412529"/>
    <w:rsid w:val="004143EA"/>
    <w:rsid w:val="004360F8"/>
    <w:rsid w:val="0044387B"/>
    <w:rsid w:val="00444A36"/>
    <w:rsid w:val="00455730"/>
    <w:rsid w:val="00472BDF"/>
    <w:rsid w:val="004773B5"/>
    <w:rsid w:val="004821DE"/>
    <w:rsid w:val="0048284E"/>
    <w:rsid w:val="00490CD0"/>
    <w:rsid w:val="00491981"/>
    <w:rsid w:val="004946B4"/>
    <w:rsid w:val="004B21A6"/>
    <w:rsid w:val="004B656E"/>
    <w:rsid w:val="004E37EC"/>
    <w:rsid w:val="004E7FE2"/>
    <w:rsid w:val="00513024"/>
    <w:rsid w:val="00595E77"/>
    <w:rsid w:val="005B3D5E"/>
    <w:rsid w:val="005D2239"/>
    <w:rsid w:val="005D718E"/>
    <w:rsid w:val="005E683D"/>
    <w:rsid w:val="005F1C5E"/>
    <w:rsid w:val="00601B35"/>
    <w:rsid w:val="006174AC"/>
    <w:rsid w:val="00631567"/>
    <w:rsid w:val="00644193"/>
    <w:rsid w:val="00644433"/>
    <w:rsid w:val="006653F1"/>
    <w:rsid w:val="00672C3B"/>
    <w:rsid w:val="006A55FF"/>
    <w:rsid w:val="006A774B"/>
    <w:rsid w:val="006E7035"/>
    <w:rsid w:val="007060C1"/>
    <w:rsid w:val="00712DC3"/>
    <w:rsid w:val="0072344E"/>
    <w:rsid w:val="0074722E"/>
    <w:rsid w:val="0075064D"/>
    <w:rsid w:val="00753C03"/>
    <w:rsid w:val="00755905"/>
    <w:rsid w:val="007750D5"/>
    <w:rsid w:val="00797906"/>
    <w:rsid w:val="007A407A"/>
    <w:rsid w:val="007E7A3A"/>
    <w:rsid w:val="00816174"/>
    <w:rsid w:val="00825C76"/>
    <w:rsid w:val="00833C46"/>
    <w:rsid w:val="0084364A"/>
    <w:rsid w:val="0086045A"/>
    <w:rsid w:val="00865FE0"/>
    <w:rsid w:val="00867D19"/>
    <w:rsid w:val="00877C95"/>
    <w:rsid w:val="00885017"/>
    <w:rsid w:val="008A7B37"/>
    <w:rsid w:val="008B735C"/>
    <w:rsid w:val="008C174E"/>
    <w:rsid w:val="008C3D62"/>
    <w:rsid w:val="00902166"/>
    <w:rsid w:val="00931FB2"/>
    <w:rsid w:val="009448B3"/>
    <w:rsid w:val="0094571A"/>
    <w:rsid w:val="00960DA3"/>
    <w:rsid w:val="009725B9"/>
    <w:rsid w:val="0098027C"/>
    <w:rsid w:val="009A56D2"/>
    <w:rsid w:val="009F1653"/>
    <w:rsid w:val="00A20B5E"/>
    <w:rsid w:val="00A32DCD"/>
    <w:rsid w:val="00A44476"/>
    <w:rsid w:val="00A45050"/>
    <w:rsid w:val="00A82A54"/>
    <w:rsid w:val="00AA3E98"/>
    <w:rsid w:val="00AA698C"/>
    <w:rsid w:val="00AB46D6"/>
    <w:rsid w:val="00AD124A"/>
    <w:rsid w:val="00AE6B2E"/>
    <w:rsid w:val="00B22AF3"/>
    <w:rsid w:val="00B27CB1"/>
    <w:rsid w:val="00B366E8"/>
    <w:rsid w:val="00B43CDE"/>
    <w:rsid w:val="00B615B9"/>
    <w:rsid w:val="00B81EB0"/>
    <w:rsid w:val="00B839B5"/>
    <w:rsid w:val="00BA0B66"/>
    <w:rsid w:val="00BA4CE8"/>
    <w:rsid w:val="00BD773C"/>
    <w:rsid w:val="00C24249"/>
    <w:rsid w:val="00C26F99"/>
    <w:rsid w:val="00C55C8F"/>
    <w:rsid w:val="00C57528"/>
    <w:rsid w:val="00C6579C"/>
    <w:rsid w:val="00C83048"/>
    <w:rsid w:val="00CB1CF9"/>
    <w:rsid w:val="00CC1363"/>
    <w:rsid w:val="00CC2C1B"/>
    <w:rsid w:val="00CC45E9"/>
    <w:rsid w:val="00CD63A7"/>
    <w:rsid w:val="00CE1C28"/>
    <w:rsid w:val="00D161EB"/>
    <w:rsid w:val="00D212B5"/>
    <w:rsid w:val="00D22E48"/>
    <w:rsid w:val="00D326B5"/>
    <w:rsid w:val="00D3296A"/>
    <w:rsid w:val="00D71DE3"/>
    <w:rsid w:val="00D81C59"/>
    <w:rsid w:val="00DA48B6"/>
    <w:rsid w:val="00DA60F4"/>
    <w:rsid w:val="00DA67FE"/>
    <w:rsid w:val="00DB4AE6"/>
    <w:rsid w:val="00DD384D"/>
    <w:rsid w:val="00DE6021"/>
    <w:rsid w:val="00E30A3C"/>
    <w:rsid w:val="00E45DD8"/>
    <w:rsid w:val="00E5251E"/>
    <w:rsid w:val="00E6298C"/>
    <w:rsid w:val="00E646FD"/>
    <w:rsid w:val="00E7058E"/>
    <w:rsid w:val="00E76851"/>
    <w:rsid w:val="00EA4889"/>
    <w:rsid w:val="00ED0136"/>
    <w:rsid w:val="00ED798F"/>
    <w:rsid w:val="00F15411"/>
    <w:rsid w:val="00F257CA"/>
    <w:rsid w:val="00F2674E"/>
    <w:rsid w:val="00F269F5"/>
    <w:rsid w:val="00F42483"/>
    <w:rsid w:val="00F43315"/>
    <w:rsid w:val="00F8759E"/>
    <w:rsid w:val="00FA1FAC"/>
    <w:rsid w:val="00FA3B77"/>
    <w:rsid w:val="00FA6EF6"/>
    <w:rsid w:val="00FB1F24"/>
    <w:rsid w:val="00FB7695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34BF6"/>
  <w15:chartTrackingRefBased/>
  <w15:docId w15:val="{F7988E7C-2078-4848-A960-08846DD8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44" w:line="288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44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Savonin</dc:creator>
  <cp:keywords/>
  <dc:description/>
  <cp:lastModifiedBy>Viktor Savonin</cp:lastModifiedBy>
  <cp:revision>219</cp:revision>
  <cp:lastPrinted>2019-07-11T19:45:00Z</cp:lastPrinted>
  <dcterms:created xsi:type="dcterms:W3CDTF">2016-10-03T14:13:00Z</dcterms:created>
  <dcterms:modified xsi:type="dcterms:W3CDTF">2019-07-25T06:01:00Z</dcterms:modified>
</cp:coreProperties>
</file>