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9C0" w:rsidRPr="002D09C0" w:rsidRDefault="002D09C0" w:rsidP="002D09C0">
      <w:pPr>
        <w:pStyle w:val="ListBullet"/>
        <w:rPr>
          <w:lang w:val="en-PK" w:eastAsia="en-PK"/>
        </w:rPr>
      </w:pPr>
      <w:r w:rsidRPr="002D09C0">
        <w:rPr>
          <w:lang w:val="en-PK" w:eastAsia="en-PK"/>
        </w:rPr>
        <w:t>In case customer complains for calls &amp; messages received for fraud attempted and caller asked for MPIN/OTP Code or any other confidential information, which is being shared with the fraudster and fraud, executed.</w:t>
      </w:r>
    </w:p>
    <w:p w:rsidR="002D09C0" w:rsidRPr="002D09C0" w:rsidRDefault="002D09C0" w:rsidP="002D09C0">
      <w:pPr>
        <w:pStyle w:val="ListBullet"/>
        <w:rPr>
          <w:lang w:val="en-PK" w:eastAsia="en-PK"/>
        </w:rPr>
      </w:pPr>
      <w:r w:rsidRPr="002D09C0">
        <w:rPr>
          <w:lang w:val="en-PK" w:eastAsia="en-PK"/>
        </w:rPr>
        <w:t>Customer can register complaint via any of the following channels</w:t>
      </w:r>
    </w:p>
    <w:p w:rsidR="002D09C0" w:rsidRPr="002D09C0" w:rsidRDefault="002D09C0" w:rsidP="002D09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Calibri" w:eastAsia="Times New Roman" w:hAnsi="Calibri" w:cs="Calibri"/>
          <w:color w:val="333333"/>
          <w:lang w:val="en-PK" w:eastAsia="en-PK"/>
        </w:rPr>
        <w:t>Fraud Complaint USSD (*7039#)</w:t>
      </w:r>
    </w:p>
    <w:p w:rsidR="002D09C0" w:rsidRPr="002D09C0" w:rsidRDefault="002D09C0" w:rsidP="002D09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Calibri" w:eastAsia="Times New Roman" w:hAnsi="Calibri" w:cs="Calibri"/>
          <w:color w:val="333333"/>
          <w:lang w:val="en-PK" w:eastAsia="en-PK"/>
        </w:rPr>
        <w:t>JazzCash USSD (*786#)</w:t>
      </w:r>
    </w:p>
    <w:p w:rsidR="002D09C0" w:rsidRPr="002D09C0" w:rsidRDefault="002D09C0" w:rsidP="002D09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Calibri" w:eastAsia="Times New Roman" w:hAnsi="Calibri" w:cs="Calibri"/>
          <w:color w:val="333333"/>
          <w:lang w:val="en-PK" w:eastAsia="en-PK"/>
        </w:rPr>
        <w:t>Interactive Voice Response – 4444</w:t>
      </w:r>
    </w:p>
    <w:p w:rsidR="002D09C0" w:rsidRPr="002D09C0" w:rsidRDefault="002D09C0" w:rsidP="002D09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Calibri" w:eastAsia="Times New Roman" w:hAnsi="Calibri" w:cs="Calibri"/>
          <w:color w:val="333333"/>
          <w:lang w:val="en-PK" w:eastAsia="en-PK"/>
        </w:rPr>
        <w:t xml:space="preserve">4444 </w:t>
      </w:r>
      <w:proofErr w:type="gramStart"/>
      <w:r w:rsidRPr="002D09C0">
        <w:rPr>
          <w:rFonts w:ascii="Calibri" w:eastAsia="Times New Roman" w:hAnsi="Calibri" w:cs="Calibri"/>
          <w:color w:val="333333"/>
          <w:lang w:val="en-PK" w:eastAsia="en-PK"/>
        </w:rPr>
        <w:t>helpline</w:t>
      </w:r>
      <w:proofErr w:type="gramEnd"/>
      <w:r w:rsidRPr="002D09C0">
        <w:rPr>
          <w:rFonts w:ascii="Calibri" w:eastAsia="Times New Roman" w:hAnsi="Calibri" w:cs="Calibri"/>
          <w:color w:val="333333"/>
          <w:lang w:val="en-PK" w:eastAsia="en-PK"/>
        </w:rPr>
        <w:t xml:space="preserve"> (4444 agent)</w:t>
      </w:r>
    </w:p>
    <w:p w:rsidR="002D09C0" w:rsidRPr="002D09C0" w:rsidRDefault="002D09C0" w:rsidP="002D09C0">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2D09C0">
        <w:rPr>
          <w:rFonts w:ascii="Source Sans Pro" w:eastAsia="Times New Roman" w:hAnsi="Source Sans Pro" w:cs="Times New Roman"/>
          <w:color w:val="333333"/>
          <w:sz w:val="21"/>
          <w:szCs w:val="21"/>
          <w:lang w:val="en-PK" w:eastAsia="en-PK"/>
        </w:rPr>
        <w:t>We will first acknowledge customer complaint and guide self-service (USSD &amp; 4444 IVR) for future reference.</w:t>
      </w:r>
    </w:p>
    <w:p w:rsidR="002D09C0" w:rsidRPr="002D09C0" w:rsidRDefault="002D09C0" w:rsidP="002D09C0">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b/>
          <w:bCs/>
          <w:color w:val="333333"/>
          <w:u w:val="single"/>
          <w:lang w:val="en-PK" w:eastAsia="en-PK"/>
        </w:rPr>
        <w:t>Front-End Handling:</w:t>
      </w:r>
    </w:p>
    <w:p w:rsidR="002D09C0" w:rsidRPr="002D09C0" w:rsidRDefault="002D09C0" w:rsidP="002D09C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color w:val="333333"/>
          <w:lang w:val="en-PK" w:eastAsia="en-PK"/>
        </w:rPr>
        <w:t>The front-end agent will validate the customer's concern and perform the following steps:</w:t>
      </w:r>
    </w:p>
    <w:p w:rsidR="002D09C0" w:rsidRPr="002D09C0" w:rsidRDefault="002D09C0" w:rsidP="002D09C0">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b/>
          <w:bCs/>
          <w:color w:val="333333"/>
          <w:lang w:val="en-PK" w:eastAsia="en-PK"/>
        </w:rPr>
        <w:t>Reset the customer's MPIN</w:t>
      </w:r>
      <w:r w:rsidRPr="002D09C0">
        <w:rPr>
          <w:rFonts w:ascii="Times New Roman" w:eastAsia="Times New Roman" w:hAnsi="Times New Roman" w:cs="Times New Roman"/>
          <w:color w:val="333333"/>
          <w:lang w:val="en-PK" w:eastAsia="en-PK"/>
        </w:rPr>
        <w:t> after verifying the required verifications.</w:t>
      </w:r>
    </w:p>
    <w:p w:rsidR="002D09C0" w:rsidRPr="002D09C0" w:rsidRDefault="002D09C0" w:rsidP="002D09C0">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color w:val="333333"/>
          <w:lang w:val="en-PK" w:eastAsia="en-PK"/>
        </w:rPr>
        <w:t>Create the following activity in ServiceNow:</w:t>
      </w:r>
    </w:p>
    <w:p w:rsidR="002D09C0" w:rsidRPr="002D09C0" w:rsidRDefault="002D09C0" w:rsidP="002D09C0">
      <w:pPr>
        <w:shd w:val="clear" w:color="auto" w:fill="FFFFFF"/>
        <w:spacing w:after="150" w:line="240" w:lineRule="auto"/>
        <w:ind w:left="720"/>
        <w:rPr>
          <w:rFonts w:ascii="Source Sans Pro" w:eastAsia="Times New Roman" w:hAnsi="Source Sans Pro" w:cs="Times New Roman"/>
          <w:color w:val="333333"/>
          <w:sz w:val="21"/>
          <w:szCs w:val="21"/>
          <w:lang w:val="en-PK" w:eastAsia="en-PK"/>
        </w:rPr>
      </w:pPr>
      <w:r w:rsidRPr="002D09C0">
        <w:rPr>
          <w:rFonts w:ascii="Source Sans Pro" w:eastAsia="Times New Roman" w:hAnsi="Source Sans Pro" w:cs="Times New Roman"/>
          <w:color w:val="333333"/>
          <w:sz w:val="21"/>
          <w:szCs w:val="21"/>
          <w:lang w:val="en-PK" w:eastAsia="en-PK"/>
        </w:rPr>
        <w:t> </w:t>
      </w:r>
    </w:p>
    <w:p w:rsidR="002D09C0" w:rsidRPr="002D09C0" w:rsidRDefault="002D09C0" w:rsidP="002D09C0">
      <w:pPr>
        <w:shd w:val="clear" w:color="auto" w:fill="FFFFFF"/>
        <w:spacing w:after="150" w:line="240" w:lineRule="auto"/>
        <w:ind w:left="720"/>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b/>
          <w:bCs/>
          <w:color w:val="333333"/>
          <w:lang w:val="en-PK" w:eastAsia="en-PK"/>
        </w:rPr>
        <w:t>ServiceNow &gt;&gt; Report MMBL Issue &gt;&gt; CC-DFS &gt;&gt; Call Forward to MFS Backend &gt;&gt; Subcategory: Fraud related complaint</w:t>
      </w:r>
    </w:p>
    <w:p w:rsidR="002D09C0" w:rsidRPr="002D09C0" w:rsidRDefault="002D09C0" w:rsidP="002D09C0">
      <w:pPr>
        <w:shd w:val="clear" w:color="auto" w:fill="FFFFFF"/>
        <w:spacing w:after="150" w:line="240" w:lineRule="auto"/>
        <w:ind w:left="720"/>
        <w:rPr>
          <w:rFonts w:ascii="Source Sans Pro" w:eastAsia="Times New Roman" w:hAnsi="Source Sans Pro" w:cs="Times New Roman"/>
          <w:color w:val="333333"/>
          <w:sz w:val="21"/>
          <w:szCs w:val="21"/>
          <w:lang w:val="en-PK" w:eastAsia="en-PK"/>
        </w:rPr>
      </w:pPr>
      <w:r w:rsidRPr="002D09C0">
        <w:rPr>
          <w:rFonts w:ascii="Source Sans Pro" w:eastAsia="Times New Roman" w:hAnsi="Source Sans Pro" w:cs="Times New Roman"/>
          <w:color w:val="333333"/>
          <w:sz w:val="21"/>
          <w:szCs w:val="21"/>
          <w:lang w:val="en-PK" w:eastAsia="en-PK"/>
        </w:rPr>
        <w:t> </w:t>
      </w:r>
    </w:p>
    <w:p w:rsidR="002D09C0" w:rsidRPr="002D09C0" w:rsidRDefault="002D09C0" w:rsidP="002D09C0">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color w:val="333333"/>
          <w:lang w:val="en-PK" w:eastAsia="en-PK"/>
        </w:rPr>
        <w:t>Transfer the customer's call to the </w:t>
      </w:r>
      <w:r w:rsidRPr="002D09C0">
        <w:rPr>
          <w:rFonts w:ascii="Times New Roman" w:eastAsia="Times New Roman" w:hAnsi="Times New Roman" w:cs="Times New Roman"/>
          <w:b/>
          <w:bCs/>
          <w:color w:val="333333"/>
          <w:lang w:val="en-PK" w:eastAsia="en-PK"/>
        </w:rPr>
        <w:t>146000</w:t>
      </w:r>
      <w:r w:rsidRPr="002D09C0">
        <w:rPr>
          <w:rFonts w:ascii="Times New Roman" w:eastAsia="Times New Roman" w:hAnsi="Times New Roman" w:cs="Times New Roman"/>
          <w:color w:val="333333"/>
          <w:lang w:val="en-PK" w:eastAsia="en-PK"/>
        </w:rPr>
        <w:t> extension (MFS Backend).</w:t>
      </w:r>
    </w:p>
    <w:p w:rsidR="002D09C0" w:rsidRPr="002D09C0" w:rsidRDefault="002D09C0" w:rsidP="002D09C0">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color w:val="333333"/>
          <w:lang w:val="en-PK" w:eastAsia="en-PK"/>
        </w:rPr>
        <w:t>Inform the customer that if the call gets dropped after transferring, the backend team will call back within 30 minutes, and the call will only be made from </w:t>
      </w:r>
      <w:r w:rsidRPr="002D09C0">
        <w:rPr>
          <w:rFonts w:ascii="Times New Roman" w:eastAsia="Times New Roman" w:hAnsi="Times New Roman" w:cs="Times New Roman"/>
          <w:b/>
          <w:bCs/>
          <w:color w:val="333333"/>
          <w:lang w:val="en-PK" w:eastAsia="en-PK"/>
        </w:rPr>
        <w:t>0301</w:t>
      </w:r>
      <w:r w:rsidRPr="002D09C0">
        <w:rPr>
          <w:rFonts w:ascii="Times New Roman" w:eastAsia="Times New Roman" w:hAnsi="Times New Roman" w:cs="Times New Roman"/>
          <w:color w:val="333333"/>
          <w:lang w:val="en-PK" w:eastAsia="en-PK"/>
        </w:rPr>
        <w:t>.</w:t>
      </w:r>
    </w:p>
    <w:p w:rsidR="002D09C0" w:rsidRPr="002D09C0" w:rsidRDefault="002D09C0" w:rsidP="002D09C0">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b/>
          <w:bCs/>
          <w:color w:val="333333"/>
          <w:lang w:val="en-PK" w:eastAsia="en-PK"/>
        </w:rPr>
        <w:t>TAT:</w:t>
      </w:r>
      <w:r w:rsidRPr="002D09C0">
        <w:rPr>
          <w:rFonts w:ascii="Times New Roman" w:eastAsia="Times New Roman" w:hAnsi="Times New Roman" w:cs="Times New Roman"/>
          <w:color w:val="333333"/>
          <w:lang w:val="en-PK" w:eastAsia="en-PK"/>
        </w:rPr>
        <w:t> Live Call Transfer</w:t>
      </w:r>
    </w:p>
    <w:p w:rsidR="002D09C0" w:rsidRPr="002D09C0" w:rsidRDefault="002D09C0" w:rsidP="002D09C0">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b/>
          <w:bCs/>
          <w:color w:val="333333"/>
          <w:lang w:val="en-PK" w:eastAsia="en-PK"/>
        </w:rPr>
        <w:t>Work Code:</w:t>
      </w:r>
    </w:p>
    <w:p w:rsidR="002D09C0" w:rsidRPr="002D09C0" w:rsidRDefault="002D09C0" w:rsidP="002D09C0">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Calibri" w:eastAsia="Times New Roman" w:hAnsi="Calibri" w:cs="Calibri"/>
          <w:color w:val="000000"/>
          <w:sz w:val="21"/>
          <w:szCs w:val="21"/>
          <w:lang w:val="en-PK" w:eastAsia="en-PK"/>
        </w:rPr>
        <w:t>Call Transferred to Backend - Fraud Related Complaint</w:t>
      </w:r>
    </w:p>
    <w:p w:rsidR="002D09C0" w:rsidRPr="002D09C0" w:rsidRDefault="002D09C0" w:rsidP="002D09C0">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b/>
          <w:bCs/>
          <w:color w:val="333333"/>
          <w:u w:val="single"/>
          <w:lang w:val="en-PK" w:eastAsia="en-PK"/>
        </w:rPr>
        <w:t>Backend Handling:</w:t>
      </w:r>
    </w:p>
    <w:p w:rsidR="002D09C0" w:rsidRPr="002D09C0" w:rsidRDefault="002D09C0" w:rsidP="002D09C0">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color w:val="333333"/>
          <w:lang w:val="en-PK" w:eastAsia="en-PK"/>
        </w:rPr>
        <w:t>If the call is dropped during or before the conversation begins, the backend team will call the customer back within 30 minutes.</w:t>
      </w:r>
    </w:p>
    <w:p w:rsidR="002D09C0" w:rsidRPr="002D09C0" w:rsidRDefault="002D09C0" w:rsidP="002D09C0">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color w:val="333333"/>
          <w:lang w:val="en-PK" w:eastAsia="en-PK"/>
        </w:rPr>
        <w:t>Upon receiving the call, the backend agent will validate the customer’s concern regarding fraud and take the following actions:</w:t>
      </w:r>
    </w:p>
    <w:p w:rsidR="002D09C0" w:rsidRPr="002D09C0" w:rsidRDefault="002D09C0" w:rsidP="002D09C0">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color w:val="333333"/>
          <w:lang w:val="en-PK" w:eastAsia="en-PK"/>
        </w:rPr>
        <w:t>Proceed with complaint registration in ServiceNow as follows:</w:t>
      </w:r>
    </w:p>
    <w:p w:rsidR="002D09C0" w:rsidRPr="002D09C0" w:rsidRDefault="002D09C0" w:rsidP="002D09C0">
      <w:pPr>
        <w:shd w:val="clear" w:color="auto" w:fill="FFFFFF"/>
        <w:spacing w:after="150" w:line="240" w:lineRule="auto"/>
        <w:ind w:left="360"/>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b/>
          <w:bCs/>
          <w:color w:val="333333"/>
          <w:lang w:val="en-PK" w:eastAsia="en-PK"/>
        </w:rPr>
        <w:t>For Execution:</w:t>
      </w:r>
      <w:r w:rsidRPr="002D09C0">
        <w:rPr>
          <w:rFonts w:ascii="Calibri" w:eastAsia="Times New Roman" w:hAnsi="Calibri" w:cs="Calibri"/>
          <w:color w:val="333333"/>
          <w:lang w:val="en-PK" w:eastAsia="en-PK"/>
        </w:rPr>
        <w:br/>
      </w:r>
      <w:r w:rsidRPr="002D09C0">
        <w:rPr>
          <w:rFonts w:ascii="Times New Roman" w:eastAsia="Times New Roman" w:hAnsi="Times New Roman" w:cs="Times New Roman"/>
          <w:color w:val="333333"/>
          <w:lang w:val="en-PK" w:eastAsia="en-PK"/>
        </w:rPr>
        <w:t>ServiceNow &gt;&gt; Report MMBL Issue &gt;&gt; FRM &gt;&gt; Category: Fake Call &gt;&gt; Subcategory: Fraud Execution.</w:t>
      </w:r>
    </w:p>
    <w:p w:rsidR="002D09C0" w:rsidRPr="002D09C0" w:rsidRDefault="002D09C0" w:rsidP="002D09C0">
      <w:pPr>
        <w:shd w:val="clear" w:color="auto" w:fill="FFFFFF"/>
        <w:spacing w:after="150" w:line="240" w:lineRule="auto"/>
        <w:ind w:left="360"/>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b/>
          <w:bCs/>
          <w:color w:val="333333"/>
          <w:lang w:val="en-PK" w:eastAsia="en-PK"/>
        </w:rPr>
        <w:t>For Attempt:</w:t>
      </w:r>
      <w:r w:rsidRPr="002D09C0">
        <w:rPr>
          <w:rFonts w:ascii="Calibri" w:eastAsia="Times New Roman" w:hAnsi="Calibri" w:cs="Calibri"/>
          <w:color w:val="333333"/>
          <w:lang w:val="en-PK" w:eastAsia="en-PK"/>
        </w:rPr>
        <w:br/>
      </w:r>
      <w:r w:rsidRPr="002D09C0">
        <w:rPr>
          <w:rFonts w:ascii="Times New Roman" w:eastAsia="Times New Roman" w:hAnsi="Times New Roman" w:cs="Times New Roman"/>
          <w:color w:val="333333"/>
          <w:lang w:val="en-PK" w:eastAsia="en-PK"/>
        </w:rPr>
        <w:t>ServiceNow &gt;&gt; Report MMBL Issue &gt;&gt; FRM &gt;&gt; Category: Fake Call &gt;&gt; Subcategory: Fraud Attempt.</w:t>
      </w:r>
    </w:p>
    <w:p w:rsidR="002D09C0" w:rsidRPr="002D09C0" w:rsidRDefault="002D09C0" w:rsidP="002D09C0">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color w:val="333333"/>
          <w:lang w:val="en-PK" w:eastAsia="en-PK"/>
        </w:rPr>
        <w:lastRenderedPageBreak/>
        <w:t>After registering the complaint regarding fraud attempt or execution, the backend agent will close the ' Call Forward to MFS Backend ' activity after mentioning the fraud complaint ID.</w:t>
      </w:r>
    </w:p>
    <w:p w:rsidR="002D09C0" w:rsidRPr="002D09C0" w:rsidRDefault="002D09C0" w:rsidP="002D09C0">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b/>
          <w:bCs/>
          <w:color w:val="333333"/>
          <w:lang w:val="en-PK" w:eastAsia="en-PK"/>
        </w:rPr>
        <w:t>TAT:</w:t>
      </w:r>
      <w:r w:rsidRPr="002D09C0">
        <w:rPr>
          <w:rFonts w:ascii="Times New Roman" w:eastAsia="Times New Roman" w:hAnsi="Times New Roman" w:cs="Times New Roman"/>
          <w:color w:val="333333"/>
          <w:lang w:val="en-PK" w:eastAsia="en-PK"/>
        </w:rPr>
        <w:t> ASAP</w:t>
      </w:r>
    </w:p>
    <w:p w:rsidR="002D09C0" w:rsidRPr="002D09C0" w:rsidRDefault="002D09C0" w:rsidP="002D09C0">
      <w:pPr>
        <w:shd w:val="clear" w:color="auto" w:fill="FFFFFF"/>
        <w:spacing w:after="150"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b/>
          <w:bCs/>
          <w:color w:val="333333"/>
          <w:lang w:val="en-PK" w:eastAsia="en-PK"/>
        </w:rPr>
        <w:t>Work Codes:</w:t>
      </w:r>
    </w:p>
    <w:p w:rsidR="002D09C0" w:rsidRPr="002D09C0" w:rsidRDefault="002D09C0" w:rsidP="002D09C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color w:val="333333"/>
          <w:lang w:val="en-PK" w:eastAsia="en-PK"/>
        </w:rPr>
        <w:t>Fraud Attempt - Complaint Lodged</w:t>
      </w:r>
    </w:p>
    <w:p w:rsidR="002D09C0" w:rsidRPr="002D09C0" w:rsidRDefault="002D09C0" w:rsidP="002D09C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color w:val="333333"/>
          <w:lang w:val="en-PK" w:eastAsia="en-PK"/>
        </w:rPr>
        <w:t>Fraud Execution - Complaint Lodged</w:t>
      </w:r>
    </w:p>
    <w:p w:rsidR="002D09C0" w:rsidRPr="002D09C0" w:rsidRDefault="002D09C0" w:rsidP="002D09C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color w:val="333333"/>
          <w:lang w:val="en-PK" w:eastAsia="en-PK"/>
        </w:rPr>
        <w:t>Fraud Attempt - Complaint Not Lodged</w:t>
      </w:r>
    </w:p>
    <w:p w:rsidR="002D09C0" w:rsidRPr="002D09C0" w:rsidRDefault="002D09C0" w:rsidP="002D09C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color w:val="333333"/>
          <w:lang w:val="en-PK" w:eastAsia="en-PK"/>
        </w:rPr>
        <w:t>Fraud Execution - Complaint Not Lodged</w:t>
      </w:r>
    </w:p>
    <w:p w:rsidR="002D09C0" w:rsidRPr="002D09C0" w:rsidRDefault="002D09C0" w:rsidP="002D09C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color w:val="333333"/>
          <w:lang w:val="en-PK" w:eastAsia="en-PK"/>
        </w:rPr>
        <w:t>Fraud Not Executed - Call Received</w:t>
      </w:r>
    </w:p>
    <w:p w:rsidR="002D09C0" w:rsidRPr="002D09C0" w:rsidRDefault="002D09C0" w:rsidP="002D09C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color w:val="333333"/>
          <w:lang w:val="en-PK" w:eastAsia="en-PK"/>
        </w:rPr>
        <w:t>Fraud Executed - MPIN Shared</w:t>
      </w:r>
    </w:p>
    <w:p w:rsidR="002D09C0" w:rsidRPr="002D09C0" w:rsidRDefault="002D09C0" w:rsidP="002D09C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color w:val="333333"/>
          <w:lang w:val="en-PK" w:eastAsia="en-PK"/>
        </w:rPr>
        <w:t>Fraud Executed - OTP Shared</w:t>
      </w:r>
    </w:p>
    <w:p w:rsidR="002D09C0" w:rsidRPr="002D09C0" w:rsidRDefault="002D09C0" w:rsidP="002D09C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color w:val="333333"/>
          <w:lang w:val="en-PK" w:eastAsia="en-PK"/>
        </w:rPr>
        <w:t>Fraud Executed - Without Knowledge</w:t>
      </w:r>
    </w:p>
    <w:p w:rsidR="002D09C0" w:rsidRPr="002D09C0" w:rsidRDefault="002D09C0" w:rsidP="002D09C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Times New Roman" w:eastAsia="Times New Roman" w:hAnsi="Times New Roman" w:cs="Times New Roman"/>
          <w:color w:val="333333"/>
          <w:lang w:val="en-PK" w:eastAsia="en-PK"/>
        </w:rPr>
        <w:t>Fraud Executed - Data Leakage</w:t>
      </w:r>
    </w:p>
    <w:p w:rsidR="002D09C0" w:rsidRPr="002D09C0" w:rsidRDefault="002D09C0" w:rsidP="002D09C0">
      <w:pPr>
        <w:spacing w:after="0" w:line="240" w:lineRule="auto"/>
        <w:outlineLvl w:val="2"/>
        <w:rPr>
          <w:rFonts w:ascii="Source Sans Pro" w:eastAsia="Times New Roman" w:hAnsi="Source Sans Pro" w:cs="Times New Roman"/>
          <w:b/>
          <w:bCs/>
          <w:caps/>
          <w:color w:val="444444"/>
          <w:sz w:val="27"/>
          <w:szCs w:val="27"/>
          <w:lang w:val="en-PK" w:eastAsia="en-PK"/>
        </w:rPr>
      </w:pPr>
      <w:r w:rsidRPr="002D09C0">
        <w:rPr>
          <w:rFonts w:ascii="Source Sans Pro" w:eastAsia="Times New Roman" w:hAnsi="Source Sans Pro" w:cs="Times New Roman"/>
          <w:b/>
          <w:bCs/>
          <w:caps/>
          <w:color w:val="444444"/>
          <w:sz w:val="27"/>
          <w:szCs w:val="27"/>
          <w:lang w:val="en-PK" w:eastAsia="en-PK"/>
        </w:rPr>
        <w:t>Important Points</w:t>
      </w:r>
    </w:p>
    <w:p w:rsidR="002D09C0" w:rsidRPr="002D09C0" w:rsidRDefault="002D09C0" w:rsidP="002D09C0">
      <w:pPr>
        <w:numPr>
          <w:ilvl w:val="0"/>
          <w:numId w:val="10"/>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Source Sans Pro" w:eastAsia="Times New Roman" w:hAnsi="Source Sans Pro" w:cs="Times New Roman"/>
          <w:color w:val="333333"/>
          <w:sz w:val="21"/>
          <w:szCs w:val="21"/>
          <w:lang w:val="en-PK" w:eastAsia="en-PK"/>
        </w:rPr>
        <w:t>It is mandatory to register separate complaint for each fraudulent transaction reported by customer.</w:t>
      </w:r>
    </w:p>
    <w:p w:rsidR="002D09C0" w:rsidRPr="002D09C0" w:rsidRDefault="002D09C0" w:rsidP="002D09C0">
      <w:pPr>
        <w:numPr>
          <w:ilvl w:val="0"/>
          <w:numId w:val="10"/>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Source Sans Pro" w:eastAsia="Times New Roman" w:hAnsi="Source Sans Pro" w:cs="Times New Roman"/>
          <w:color w:val="333333"/>
          <w:sz w:val="21"/>
          <w:szCs w:val="21"/>
          <w:lang w:val="en-PK" w:eastAsia="en-PK"/>
        </w:rPr>
        <w:t>Cases where customer reports that fraudster took the ready cash loan from JazzCash account as well, agent will create the complaint against “</w:t>
      </w:r>
      <w:r w:rsidRPr="002D09C0">
        <w:rPr>
          <w:rFonts w:ascii="Source Sans Pro" w:eastAsia="Times New Roman" w:hAnsi="Source Sans Pro" w:cs="Times New Roman"/>
          <w:b/>
          <w:bCs/>
          <w:color w:val="333333"/>
          <w:sz w:val="21"/>
          <w:szCs w:val="21"/>
          <w:lang w:val="en-PK" w:eastAsia="en-PK"/>
        </w:rPr>
        <w:t>Get loan</w:t>
      </w:r>
      <w:r w:rsidRPr="002D09C0">
        <w:rPr>
          <w:rFonts w:ascii="Source Sans Pro" w:eastAsia="Times New Roman" w:hAnsi="Source Sans Pro" w:cs="Times New Roman"/>
          <w:color w:val="333333"/>
          <w:sz w:val="21"/>
          <w:szCs w:val="21"/>
          <w:lang w:val="en-PK" w:eastAsia="en-PK"/>
        </w:rPr>
        <w:t>” transaction.</w:t>
      </w:r>
    </w:p>
    <w:p w:rsidR="002D09C0" w:rsidRPr="002D09C0" w:rsidRDefault="002D09C0" w:rsidP="002D09C0">
      <w:pPr>
        <w:numPr>
          <w:ilvl w:val="0"/>
          <w:numId w:val="10"/>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Source Sans Pro" w:eastAsia="Times New Roman" w:hAnsi="Source Sans Pro" w:cs="Times New Roman"/>
          <w:color w:val="333333"/>
          <w:sz w:val="21"/>
          <w:szCs w:val="21"/>
          <w:lang w:val="en-PK" w:eastAsia="en-PK"/>
        </w:rPr>
        <w:t>A complaint containing two or multiple TIDS mentioned in notes will be considered wrong.</w:t>
      </w:r>
    </w:p>
    <w:p w:rsidR="002D09C0" w:rsidRPr="002D09C0" w:rsidRDefault="002D09C0" w:rsidP="002D09C0">
      <w:pPr>
        <w:numPr>
          <w:ilvl w:val="0"/>
          <w:numId w:val="10"/>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Source Sans Pro" w:eastAsia="Times New Roman" w:hAnsi="Source Sans Pro" w:cs="Times New Roman"/>
          <w:color w:val="333333"/>
          <w:sz w:val="21"/>
          <w:szCs w:val="21"/>
          <w:lang w:val="en-PK" w:eastAsia="en-PK"/>
        </w:rPr>
        <w:t>For each transaction, complaint will be registered separately.</w:t>
      </w:r>
    </w:p>
    <w:p w:rsidR="002D09C0" w:rsidRPr="002D09C0" w:rsidRDefault="002D09C0" w:rsidP="002D09C0">
      <w:pPr>
        <w:numPr>
          <w:ilvl w:val="0"/>
          <w:numId w:val="10"/>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Source Sans Pro" w:eastAsia="Times New Roman" w:hAnsi="Source Sans Pro" w:cs="Times New Roman"/>
          <w:color w:val="333333"/>
          <w:sz w:val="21"/>
          <w:szCs w:val="21"/>
          <w:lang w:val="en-PK" w:eastAsia="en-PK"/>
        </w:rPr>
        <w:t>For transaction type, transaction through which fraud is executed, will be selected from drop down menu and where any transaction type is not available in drop down menu, </w:t>
      </w:r>
      <w:r w:rsidRPr="002D09C0">
        <w:rPr>
          <w:rFonts w:ascii="Source Sans Pro" w:eastAsia="Times New Roman" w:hAnsi="Source Sans Pro" w:cs="Times New Roman"/>
          <w:b/>
          <w:bCs/>
          <w:color w:val="333333"/>
          <w:sz w:val="21"/>
          <w:szCs w:val="21"/>
          <w:lang w:val="en-PK" w:eastAsia="en-PK"/>
        </w:rPr>
        <w:t>“others” </w:t>
      </w:r>
      <w:r w:rsidRPr="002D09C0">
        <w:rPr>
          <w:rFonts w:ascii="Source Sans Pro" w:eastAsia="Times New Roman" w:hAnsi="Source Sans Pro" w:cs="Times New Roman"/>
          <w:color w:val="333333"/>
          <w:sz w:val="21"/>
          <w:szCs w:val="21"/>
          <w:lang w:val="en-PK" w:eastAsia="en-PK"/>
        </w:rPr>
        <w:t>option will be selected.</w:t>
      </w:r>
    </w:p>
    <w:p w:rsidR="002D09C0" w:rsidRPr="002D09C0" w:rsidRDefault="002D09C0" w:rsidP="002D09C0">
      <w:pPr>
        <w:numPr>
          <w:ilvl w:val="0"/>
          <w:numId w:val="10"/>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Source Sans Pro" w:eastAsia="Times New Roman" w:hAnsi="Source Sans Pro" w:cs="Times New Roman"/>
          <w:color w:val="333333"/>
          <w:sz w:val="21"/>
          <w:szCs w:val="21"/>
          <w:lang w:val="en-PK" w:eastAsia="en-PK"/>
        </w:rPr>
        <w:t xml:space="preserve">Agent will have to mention in notes whatever transaction is executed from JazzCash </w:t>
      </w:r>
      <w:proofErr w:type="spellStart"/>
      <w:proofErr w:type="gramStart"/>
      <w:r w:rsidRPr="002D09C0">
        <w:rPr>
          <w:rFonts w:ascii="Source Sans Pro" w:eastAsia="Times New Roman" w:hAnsi="Source Sans Pro" w:cs="Times New Roman"/>
          <w:color w:val="333333"/>
          <w:sz w:val="21"/>
          <w:szCs w:val="21"/>
          <w:lang w:val="en-PK" w:eastAsia="en-PK"/>
        </w:rPr>
        <w:t>account.I</w:t>
      </w:r>
      <w:proofErr w:type="spellEnd"/>
      <w:proofErr w:type="gramEnd"/>
    </w:p>
    <w:p w:rsidR="002D09C0" w:rsidRPr="002D09C0" w:rsidRDefault="002D09C0" w:rsidP="002D09C0">
      <w:pPr>
        <w:numPr>
          <w:ilvl w:val="0"/>
          <w:numId w:val="10"/>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Source Sans Pro" w:eastAsia="Times New Roman" w:hAnsi="Source Sans Pro" w:cs="Times New Roman"/>
          <w:color w:val="333333"/>
          <w:sz w:val="21"/>
          <w:szCs w:val="21"/>
          <w:lang w:val="en-PK" w:eastAsia="en-PK"/>
        </w:rPr>
        <w:t>It is important to mentioned in such calls to guide customers, keep the MPIN/OTP secure and do not share with anyone, change and reset the password, new password has to be strong and must not be any date of birth, Vehicle number or any know character.</w:t>
      </w:r>
    </w:p>
    <w:p w:rsidR="002D09C0" w:rsidRPr="002D09C0" w:rsidRDefault="002D09C0" w:rsidP="002D09C0">
      <w:pPr>
        <w:numPr>
          <w:ilvl w:val="0"/>
          <w:numId w:val="10"/>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Source Sans Pro" w:eastAsia="Times New Roman" w:hAnsi="Source Sans Pro" w:cs="Times New Roman"/>
          <w:color w:val="333333"/>
          <w:sz w:val="21"/>
          <w:szCs w:val="21"/>
          <w:lang w:val="en-PK" w:eastAsia="en-PK"/>
        </w:rPr>
        <w:t>No TAT to be given while creating fraud execution/attempt complaints.</w:t>
      </w:r>
    </w:p>
    <w:p w:rsidR="002D09C0" w:rsidRPr="002D09C0" w:rsidRDefault="002D09C0" w:rsidP="002D09C0">
      <w:pPr>
        <w:numPr>
          <w:ilvl w:val="0"/>
          <w:numId w:val="10"/>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Source Sans Pro" w:eastAsia="Times New Roman" w:hAnsi="Source Sans Pro" w:cs="Times New Roman"/>
          <w:color w:val="333333"/>
          <w:sz w:val="21"/>
          <w:szCs w:val="21"/>
          <w:lang w:val="en-PK" w:eastAsia="en-PK"/>
        </w:rPr>
        <w:t>Agent will have to ask customer the questionnaires as mentioned/prescribed by SBP.</w:t>
      </w:r>
    </w:p>
    <w:p w:rsidR="002D09C0" w:rsidRPr="002D09C0" w:rsidRDefault="002D09C0" w:rsidP="002D09C0">
      <w:pPr>
        <w:numPr>
          <w:ilvl w:val="0"/>
          <w:numId w:val="10"/>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Source Sans Pro" w:eastAsia="Times New Roman" w:hAnsi="Source Sans Pro" w:cs="Times New Roman"/>
          <w:color w:val="333333"/>
          <w:sz w:val="21"/>
          <w:szCs w:val="21"/>
          <w:lang w:val="en-PK" w:eastAsia="en-PK"/>
        </w:rPr>
        <w:t> All fraud execution complaints for any transaction (RAAST, C2C, IBFT, ATM withdrawals, load, Bundles, UBPS etc.) executed from JazzCash account will be catered in creator tab.</w:t>
      </w:r>
    </w:p>
    <w:p w:rsidR="002D09C0" w:rsidRPr="002D09C0" w:rsidRDefault="002D09C0" w:rsidP="002D09C0">
      <w:pPr>
        <w:numPr>
          <w:ilvl w:val="0"/>
          <w:numId w:val="10"/>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Source Sans Pro" w:eastAsia="Times New Roman" w:hAnsi="Source Sans Pro" w:cs="Times New Roman"/>
          <w:color w:val="333333"/>
          <w:sz w:val="21"/>
          <w:szCs w:val="21"/>
          <w:lang w:val="en-PK" w:eastAsia="en-PK"/>
        </w:rPr>
        <w:t> There will be no TAT for such complaints and agent will not commit any reversal of the fraudulent amount.</w:t>
      </w:r>
    </w:p>
    <w:p w:rsidR="002D09C0" w:rsidRPr="002D09C0" w:rsidRDefault="002D09C0" w:rsidP="002D09C0">
      <w:pPr>
        <w:numPr>
          <w:ilvl w:val="0"/>
          <w:numId w:val="10"/>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Source Sans Pro" w:eastAsia="Times New Roman" w:hAnsi="Source Sans Pro" w:cs="Times New Roman"/>
          <w:color w:val="333333"/>
          <w:sz w:val="21"/>
          <w:szCs w:val="21"/>
          <w:lang w:val="en-PK" w:eastAsia="en-PK"/>
        </w:rPr>
        <w:t xml:space="preserve">Agent will only punch fraud attempt/execution </w:t>
      </w:r>
      <w:proofErr w:type="spellStart"/>
      <w:r w:rsidRPr="002D09C0">
        <w:rPr>
          <w:rFonts w:ascii="Source Sans Pro" w:eastAsia="Times New Roman" w:hAnsi="Source Sans Pro" w:cs="Times New Roman"/>
          <w:color w:val="333333"/>
          <w:sz w:val="21"/>
          <w:szCs w:val="21"/>
          <w:lang w:val="en-PK" w:eastAsia="en-PK"/>
        </w:rPr>
        <w:t>workcode</w:t>
      </w:r>
      <w:proofErr w:type="spellEnd"/>
      <w:r w:rsidRPr="002D09C0">
        <w:rPr>
          <w:rFonts w:ascii="Source Sans Pro" w:eastAsia="Times New Roman" w:hAnsi="Source Sans Pro" w:cs="Times New Roman"/>
          <w:color w:val="333333"/>
          <w:sz w:val="21"/>
          <w:szCs w:val="21"/>
          <w:lang w:val="en-PK" w:eastAsia="en-PK"/>
        </w:rPr>
        <w:t xml:space="preserve"> as per scenario and cases where MPIN is reset from helpline due to fraud attempt/execution, MPIN related </w:t>
      </w:r>
      <w:proofErr w:type="spellStart"/>
      <w:r w:rsidRPr="002D09C0">
        <w:rPr>
          <w:rFonts w:ascii="Source Sans Pro" w:eastAsia="Times New Roman" w:hAnsi="Source Sans Pro" w:cs="Times New Roman"/>
          <w:color w:val="333333"/>
          <w:sz w:val="21"/>
          <w:szCs w:val="21"/>
          <w:lang w:val="en-PK" w:eastAsia="en-PK"/>
        </w:rPr>
        <w:t>workcode</w:t>
      </w:r>
      <w:proofErr w:type="spellEnd"/>
      <w:r w:rsidRPr="002D09C0">
        <w:rPr>
          <w:rFonts w:ascii="Source Sans Pro" w:eastAsia="Times New Roman" w:hAnsi="Source Sans Pro" w:cs="Times New Roman"/>
          <w:color w:val="333333"/>
          <w:sz w:val="21"/>
          <w:szCs w:val="21"/>
          <w:lang w:val="en-PK" w:eastAsia="en-PK"/>
        </w:rPr>
        <w:t xml:space="preserve"> will not be punched as it is the part of process to do so.</w:t>
      </w:r>
    </w:p>
    <w:p w:rsidR="002D09C0" w:rsidRPr="002D09C0" w:rsidRDefault="002D09C0" w:rsidP="002D09C0">
      <w:pPr>
        <w:numPr>
          <w:ilvl w:val="0"/>
          <w:numId w:val="10"/>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Source Sans Pro" w:eastAsia="Times New Roman" w:hAnsi="Source Sans Pro" w:cs="Times New Roman"/>
          <w:color w:val="333333"/>
          <w:sz w:val="21"/>
          <w:szCs w:val="21"/>
          <w:lang w:val="en-PK" w:eastAsia="en-PK"/>
        </w:rPr>
        <w:t xml:space="preserve">In case of Fraud attempt case where </w:t>
      </w:r>
      <w:proofErr w:type="spellStart"/>
      <w:r w:rsidRPr="002D09C0">
        <w:rPr>
          <w:rFonts w:ascii="Source Sans Pro" w:eastAsia="Times New Roman" w:hAnsi="Source Sans Pro" w:cs="Times New Roman"/>
          <w:color w:val="333333"/>
          <w:sz w:val="21"/>
          <w:szCs w:val="21"/>
          <w:lang w:val="en-PK" w:eastAsia="en-PK"/>
        </w:rPr>
        <w:t>efront</w:t>
      </w:r>
      <w:proofErr w:type="spellEnd"/>
      <w:r w:rsidRPr="002D09C0">
        <w:rPr>
          <w:rFonts w:ascii="Source Sans Pro" w:eastAsia="Times New Roman" w:hAnsi="Source Sans Pro" w:cs="Times New Roman"/>
          <w:color w:val="333333"/>
          <w:sz w:val="21"/>
          <w:szCs w:val="21"/>
          <w:lang w:val="en-PK" w:eastAsia="en-PK"/>
        </w:rPr>
        <w:t xml:space="preserve"> request is forwarded from 4444 front end, we should not provide any TAT to the customer also we need to guide the customer that details will be forwarded to relevant department, </w:t>
      </w:r>
      <w:proofErr w:type="gramStart"/>
      <w:r w:rsidRPr="002D09C0">
        <w:rPr>
          <w:rFonts w:ascii="Source Sans Pro" w:eastAsia="Times New Roman" w:hAnsi="Source Sans Pro" w:cs="Times New Roman"/>
          <w:color w:val="333333"/>
          <w:sz w:val="21"/>
          <w:szCs w:val="21"/>
          <w:lang w:val="en-PK" w:eastAsia="en-PK"/>
        </w:rPr>
        <w:t>Please</w:t>
      </w:r>
      <w:proofErr w:type="gramEnd"/>
      <w:r w:rsidRPr="002D09C0">
        <w:rPr>
          <w:rFonts w:ascii="Source Sans Pro" w:eastAsia="Times New Roman" w:hAnsi="Source Sans Pro" w:cs="Times New Roman"/>
          <w:color w:val="333333"/>
          <w:sz w:val="21"/>
          <w:szCs w:val="21"/>
          <w:lang w:val="en-PK" w:eastAsia="en-PK"/>
        </w:rPr>
        <w:t xml:space="preserve"> do not say “we are forwarding your complaint” to the customer</w:t>
      </w:r>
    </w:p>
    <w:p w:rsidR="002D09C0" w:rsidRPr="002D09C0" w:rsidRDefault="002D09C0" w:rsidP="002D09C0">
      <w:pPr>
        <w:numPr>
          <w:ilvl w:val="0"/>
          <w:numId w:val="10"/>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Source Sans Pro" w:eastAsia="Times New Roman" w:hAnsi="Source Sans Pro" w:cs="Times New Roman"/>
          <w:color w:val="333333"/>
          <w:sz w:val="21"/>
          <w:szCs w:val="21"/>
          <w:lang w:val="en-PK" w:eastAsia="en-PK"/>
        </w:rPr>
        <w:t>Sometime customer received call from (+4444, 004444), if customer calls and informs such numbers are making calls, tell them not to respond and not share any confidential information as fraudsters are using such numbers in order to win the trust of customer</w:t>
      </w:r>
    </w:p>
    <w:p w:rsidR="002D09C0" w:rsidRPr="002D09C0" w:rsidRDefault="002D09C0" w:rsidP="002D09C0">
      <w:pPr>
        <w:numPr>
          <w:ilvl w:val="0"/>
          <w:numId w:val="10"/>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Source Sans Pro" w:eastAsia="Times New Roman" w:hAnsi="Source Sans Pro" w:cs="Times New Roman"/>
          <w:color w:val="333333"/>
          <w:sz w:val="21"/>
          <w:szCs w:val="21"/>
          <w:lang w:val="en-PK" w:eastAsia="en-PK"/>
        </w:rPr>
        <w:t>4444 is an inbound short code only (Customers can dial that, we cannot generate outbound calls from 4444)</w:t>
      </w:r>
    </w:p>
    <w:p w:rsidR="002D09C0" w:rsidRPr="002D09C0" w:rsidRDefault="002D09C0" w:rsidP="002D09C0">
      <w:pPr>
        <w:numPr>
          <w:ilvl w:val="0"/>
          <w:numId w:val="10"/>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Calibri" w:eastAsia="Times New Roman" w:hAnsi="Calibri" w:cs="Calibri"/>
          <w:b/>
          <w:bCs/>
          <w:color w:val="333333"/>
          <w:lang w:val="en-PK" w:eastAsia="en-PK"/>
        </w:rPr>
        <w:t>Extended Verification (if required)</w:t>
      </w:r>
    </w:p>
    <w:p w:rsidR="002D09C0" w:rsidRPr="002D09C0" w:rsidRDefault="002D09C0" w:rsidP="002D09C0">
      <w:pPr>
        <w:numPr>
          <w:ilvl w:val="0"/>
          <w:numId w:val="10"/>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Calibri" w:eastAsia="Times New Roman" w:hAnsi="Calibri" w:cs="Calibri"/>
          <w:color w:val="333333"/>
          <w:lang w:val="en-PK" w:eastAsia="en-PK"/>
        </w:rPr>
        <w:t>If Mother Name / DOB not available in system, then agent will ask:</w:t>
      </w:r>
    </w:p>
    <w:p w:rsidR="002D09C0" w:rsidRPr="002D09C0" w:rsidRDefault="002D09C0" w:rsidP="002D09C0">
      <w:pPr>
        <w:numPr>
          <w:ilvl w:val="1"/>
          <w:numId w:val="10"/>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Calibri" w:eastAsia="Times New Roman" w:hAnsi="Calibri" w:cs="Calibri"/>
          <w:color w:val="333333"/>
          <w:lang w:val="en-PK" w:eastAsia="en-PK"/>
        </w:rPr>
        <w:lastRenderedPageBreak/>
        <w:t xml:space="preserve">Place of Birth and last three transactions (at least one transaction should </w:t>
      </w:r>
      <w:proofErr w:type="gramStart"/>
      <w:r w:rsidRPr="002D09C0">
        <w:rPr>
          <w:rFonts w:ascii="Calibri" w:eastAsia="Times New Roman" w:hAnsi="Calibri" w:cs="Calibri"/>
          <w:color w:val="333333"/>
          <w:lang w:val="en-PK" w:eastAsia="en-PK"/>
        </w:rPr>
        <w:t>verify)</w:t>
      </w:r>
      <w:r w:rsidRPr="002D09C0">
        <w:rPr>
          <w:rFonts w:ascii="Times New Roman" w:eastAsia="Times New Roman" w:hAnsi="Times New Roman" w:cs="Times New Roman"/>
          <w:color w:val="333333"/>
          <w:sz w:val="24"/>
          <w:szCs w:val="24"/>
          <w:lang w:val="en-PK" w:eastAsia="en-PK"/>
        </w:rPr>
        <w:t>   </w:t>
      </w:r>
      <w:proofErr w:type="gramEnd"/>
      <w:r w:rsidRPr="002D09C0">
        <w:rPr>
          <w:rFonts w:ascii="Times New Roman" w:eastAsia="Times New Roman" w:hAnsi="Times New Roman" w:cs="Times New Roman"/>
          <w:color w:val="333333"/>
          <w:sz w:val="24"/>
          <w:szCs w:val="24"/>
          <w:lang w:val="en-PK" w:eastAsia="en-PK"/>
        </w:rPr>
        <w:t xml:space="preserve">                                                </w:t>
      </w:r>
      <w:r w:rsidRPr="002D09C0">
        <w:rPr>
          <w:rFonts w:ascii="Times New Roman" w:eastAsia="Times New Roman" w:hAnsi="Times New Roman" w:cs="Times New Roman"/>
          <w:b/>
          <w:bCs/>
          <w:color w:val="333333"/>
          <w:sz w:val="24"/>
          <w:szCs w:val="24"/>
          <w:lang w:val="en-PK" w:eastAsia="en-PK"/>
        </w:rPr>
        <w:t> OR</w:t>
      </w:r>
    </w:p>
    <w:p w:rsidR="002D09C0" w:rsidRPr="002D09C0" w:rsidRDefault="002D09C0" w:rsidP="002D09C0">
      <w:pPr>
        <w:numPr>
          <w:ilvl w:val="1"/>
          <w:numId w:val="10"/>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Calibri" w:eastAsia="Times New Roman" w:hAnsi="Calibri" w:cs="Calibri"/>
          <w:color w:val="333333"/>
          <w:lang w:val="en-PK" w:eastAsia="en-PK"/>
        </w:rPr>
        <w:t>Current Account Balance (Nearest balance will also fulfil the requirement)</w:t>
      </w:r>
    </w:p>
    <w:p w:rsidR="002D09C0" w:rsidRPr="002D09C0" w:rsidRDefault="002D09C0" w:rsidP="002D09C0">
      <w:pPr>
        <w:spacing w:after="150" w:line="240" w:lineRule="auto"/>
        <w:rPr>
          <w:rFonts w:ascii="Source Sans Pro" w:eastAsia="Times New Roman" w:hAnsi="Source Sans Pro" w:cs="Times New Roman"/>
          <w:color w:val="333333"/>
          <w:sz w:val="21"/>
          <w:szCs w:val="21"/>
          <w:lang w:val="en-PK" w:eastAsia="en-PK"/>
        </w:rPr>
      </w:pPr>
      <w:r w:rsidRPr="002D09C0">
        <w:rPr>
          <w:rFonts w:ascii="Calibri" w:eastAsia="Times New Roman" w:hAnsi="Calibri" w:cs="Calibri"/>
          <w:b/>
          <w:bCs/>
          <w:color w:val="333333"/>
          <w:lang w:val="en-PK" w:eastAsia="en-PK"/>
        </w:rPr>
        <w:t>While making Fraud complaint in ServiceNow:</w:t>
      </w:r>
    </w:p>
    <w:p w:rsidR="002D09C0" w:rsidRPr="002D09C0" w:rsidRDefault="002D09C0" w:rsidP="002D09C0">
      <w:pPr>
        <w:numPr>
          <w:ilvl w:val="0"/>
          <w:numId w:val="11"/>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Calibri" w:eastAsia="Times New Roman" w:hAnsi="Calibri" w:cs="Calibri"/>
          <w:color w:val="333333"/>
          <w:sz w:val="21"/>
          <w:szCs w:val="21"/>
          <w:shd w:val="clear" w:color="auto" w:fill="FFFFFF"/>
          <w:lang w:val="en-PK" w:eastAsia="en-PK"/>
        </w:rPr>
        <w:t>Agent will ask customer is he/she wants to report fraud to FIA. In case customer respond with Yes, agent will select “Yes” in complaint and also guide the customer to visit nearest MMBL branch to register this fraud by filling physical form.</w:t>
      </w:r>
    </w:p>
    <w:p w:rsidR="002D09C0" w:rsidRPr="002D09C0" w:rsidRDefault="002D09C0" w:rsidP="002D09C0">
      <w:pPr>
        <w:numPr>
          <w:ilvl w:val="0"/>
          <w:numId w:val="11"/>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Calibri" w:eastAsia="Times New Roman" w:hAnsi="Calibri" w:cs="Calibri"/>
          <w:color w:val="333333"/>
          <w:sz w:val="21"/>
          <w:szCs w:val="21"/>
          <w:shd w:val="clear" w:color="auto" w:fill="FFFFFF"/>
          <w:lang w:val="en-PK" w:eastAsia="en-PK"/>
        </w:rPr>
        <w:t>Service Now &gt;&gt; Report MMBL Issue &gt;&gt; FRM &gt;&gt; Category: Fake Call &gt;&gt; Subcategory: Fraud Execution &gt;&gt; </w:t>
      </w:r>
      <w:r w:rsidRPr="002D09C0">
        <w:rPr>
          <w:rFonts w:ascii="Calibri" w:eastAsia="Times New Roman" w:hAnsi="Calibri" w:cs="Calibri"/>
          <w:b/>
          <w:bCs/>
          <w:color w:val="333333"/>
          <w:sz w:val="21"/>
          <w:szCs w:val="21"/>
          <w:shd w:val="clear" w:color="auto" w:fill="FFFFFF"/>
          <w:lang w:val="en-PK" w:eastAsia="en-PK"/>
        </w:rPr>
        <w:t>Report to FIA (Yes)</w:t>
      </w:r>
      <w:r w:rsidRPr="002D09C0">
        <w:rPr>
          <w:rFonts w:ascii="Calibri" w:eastAsia="Times New Roman" w:hAnsi="Calibri" w:cs="Calibri"/>
          <w:color w:val="333333"/>
          <w:sz w:val="21"/>
          <w:szCs w:val="21"/>
          <w:shd w:val="clear" w:color="auto" w:fill="FFFFFF"/>
          <w:lang w:val="en-PK" w:eastAsia="en-PK"/>
        </w:rPr>
        <w:t>.</w:t>
      </w:r>
    </w:p>
    <w:p w:rsidR="002D09C0" w:rsidRPr="002D09C0" w:rsidRDefault="002D09C0" w:rsidP="002D09C0">
      <w:pPr>
        <w:numPr>
          <w:ilvl w:val="0"/>
          <w:numId w:val="11"/>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Calibri" w:eastAsia="Times New Roman" w:hAnsi="Calibri" w:cs="Calibri"/>
          <w:color w:val="333333"/>
          <w:lang w:val="en-PK" w:eastAsia="en-PK"/>
        </w:rPr>
        <w:t>The agent asks the customer: </w:t>
      </w:r>
      <w:r w:rsidRPr="002D09C0">
        <w:rPr>
          <w:rFonts w:ascii="Calibri" w:eastAsia="Times New Roman" w:hAnsi="Calibri" w:cs="Calibri"/>
          <w:b/>
          <w:bCs/>
          <w:color w:val="333333"/>
          <w:lang w:val="en-PK" w:eastAsia="en-PK"/>
        </w:rPr>
        <w:t>"Do you want to escalate this case to PTA?"</w:t>
      </w:r>
    </w:p>
    <w:p w:rsidR="002D09C0" w:rsidRPr="002D09C0" w:rsidRDefault="002D09C0" w:rsidP="002D09C0">
      <w:pPr>
        <w:numPr>
          <w:ilvl w:val="0"/>
          <w:numId w:val="11"/>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Calibri" w:eastAsia="Times New Roman" w:hAnsi="Calibri" w:cs="Calibri"/>
          <w:color w:val="333333"/>
          <w:lang w:val="en-PK" w:eastAsia="en-PK"/>
        </w:rPr>
        <w:t>If the customer confirms "</w:t>
      </w:r>
      <w:r w:rsidRPr="002D09C0">
        <w:rPr>
          <w:rFonts w:ascii="Calibri" w:eastAsia="Times New Roman" w:hAnsi="Calibri" w:cs="Calibri"/>
          <w:b/>
          <w:bCs/>
          <w:color w:val="333333"/>
          <w:lang w:val="en-PK" w:eastAsia="en-PK"/>
        </w:rPr>
        <w:t>Yes</w:t>
      </w:r>
      <w:r w:rsidRPr="002D09C0">
        <w:rPr>
          <w:rFonts w:ascii="Calibri" w:eastAsia="Times New Roman" w:hAnsi="Calibri" w:cs="Calibri"/>
          <w:color w:val="333333"/>
          <w:lang w:val="en-PK" w:eastAsia="en-PK"/>
        </w:rPr>
        <w:t>," the agent will select “</w:t>
      </w:r>
      <w:r w:rsidRPr="002D09C0">
        <w:rPr>
          <w:rFonts w:ascii="Calibri" w:eastAsia="Times New Roman" w:hAnsi="Calibri" w:cs="Calibri"/>
          <w:b/>
          <w:bCs/>
          <w:color w:val="333333"/>
          <w:lang w:val="en-PK" w:eastAsia="en-PK"/>
        </w:rPr>
        <w:t>Yes</w:t>
      </w:r>
      <w:r w:rsidRPr="002D09C0">
        <w:rPr>
          <w:rFonts w:ascii="Calibri" w:eastAsia="Times New Roman" w:hAnsi="Calibri" w:cs="Calibri"/>
          <w:color w:val="333333"/>
          <w:lang w:val="en-PK" w:eastAsia="en-PK"/>
        </w:rPr>
        <w:t>” in the complaint and inform the customer that for PTA escalation, they must provide supporting evidence (such as screenshots, transaction details, or any other relevant proof) via our WhatsApp Channel (</w:t>
      </w:r>
      <w:r w:rsidRPr="002D09C0">
        <w:rPr>
          <w:rFonts w:ascii="Calibri" w:eastAsia="Times New Roman" w:hAnsi="Calibri" w:cs="Calibri"/>
          <w:b/>
          <w:bCs/>
          <w:color w:val="333333"/>
          <w:lang w:val="en-PK" w:eastAsia="en-PK"/>
        </w:rPr>
        <w:t>0325-4444786</w:t>
      </w:r>
      <w:r w:rsidRPr="002D09C0">
        <w:rPr>
          <w:rFonts w:ascii="Calibri" w:eastAsia="Times New Roman" w:hAnsi="Calibri" w:cs="Calibri"/>
          <w:color w:val="333333"/>
          <w:lang w:val="en-PK" w:eastAsia="en-PK"/>
        </w:rPr>
        <w:t>) or Email (</w:t>
      </w:r>
      <w:hyperlink r:id="rId5" w:history="1">
        <w:r w:rsidRPr="002D09C0">
          <w:rPr>
            <w:rFonts w:ascii="Calibri" w:eastAsia="Times New Roman" w:hAnsi="Calibri" w:cs="Calibri"/>
            <w:color w:val="0563C1"/>
            <w:u w:val="single"/>
            <w:lang w:val="en-PK" w:eastAsia="en-PK"/>
          </w:rPr>
          <w:t>Complaints@jazzcash.com.pk</w:t>
        </w:r>
      </w:hyperlink>
      <w:r w:rsidRPr="002D09C0">
        <w:rPr>
          <w:rFonts w:ascii="Calibri" w:eastAsia="Times New Roman" w:hAnsi="Calibri" w:cs="Calibri"/>
          <w:color w:val="333333"/>
          <w:lang w:val="en-PK" w:eastAsia="en-PK"/>
        </w:rPr>
        <w:t>) within </w:t>
      </w:r>
      <w:r w:rsidRPr="002D09C0">
        <w:rPr>
          <w:rFonts w:ascii="Calibri" w:eastAsia="Times New Roman" w:hAnsi="Calibri" w:cs="Calibri"/>
          <w:b/>
          <w:bCs/>
          <w:color w:val="333333"/>
          <w:lang w:val="en-PK" w:eastAsia="en-PK"/>
        </w:rPr>
        <w:t>24 hours</w:t>
      </w:r>
      <w:r w:rsidRPr="002D09C0">
        <w:rPr>
          <w:rFonts w:ascii="Calibri" w:eastAsia="Times New Roman" w:hAnsi="Calibri" w:cs="Calibri"/>
          <w:color w:val="333333"/>
          <w:lang w:val="en-PK" w:eastAsia="en-PK"/>
        </w:rPr>
        <w:t>. Failure to do so will result in the complaint being closed for PTA reporting.</w:t>
      </w:r>
    </w:p>
    <w:p w:rsidR="002D09C0" w:rsidRPr="002D09C0" w:rsidRDefault="002D09C0" w:rsidP="002D09C0">
      <w:pPr>
        <w:spacing w:after="150" w:line="240" w:lineRule="auto"/>
        <w:rPr>
          <w:rFonts w:ascii="Source Sans Pro" w:eastAsia="Times New Roman" w:hAnsi="Source Sans Pro" w:cs="Times New Roman"/>
          <w:color w:val="333333"/>
          <w:sz w:val="21"/>
          <w:szCs w:val="21"/>
          <w:lang w:val="en-PK" w:eastAsia="en-PK"/>
        </w:rPr>
      </w:pPr>
      <w:r w:rsidRPr="002D09C0">
        <w:rPr>
          <w:rFonts w:ascii="Calibri" w:eastAsia="Times New Roman" w:hAnsi="Calibri" w:cs="Calibri"/>
          <w:b/>
          <w:bCs/>
          <w:color w:val="333333"/>
          <w:lang w:val="en-PK" w:eastAsia="en-PK"/>
        </w:rPr>
        <w:t>WhatsApp &amp; Email Unit Handling:</w:t>
      </w:r>
    </w:p>
    <w:p w:rsidR="002D09C0" w:rsidRPr="002D09C0" w:rsidRDefault="002D09C0" w:rsidP="002D09C0">
      <w:pPr>
        <w:numPr>
          <w:ilvl w:val="0"/>
          <w:numId w:val="12"/>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Calibri" w:eastAsia="Times New Roman" w:hAnsi="Calibri" w:cs="Calibri"/>
          <w:color w:val="333333"/>
          <w:lang w:val="en-PK" w:eastAsia="en-PK"/>
        </w:rPr>
        <w:t>Once the customer submits the required details via </w:t>
      </w:r>
      <w:r w:rsidRPr="002D09C0">
        <w:rPr>
          <w:rFonts w:ascii="Calibri" w:eastAsia="Times New Roman" w:hAnsi="Calibri" w:cs="Calibri"/>
          <w:b/>
          <w:bCs/>
          <w:color w:val="333333"/>
          <w:lang w:val="en-PK" w:eastAsia="en-PK"/>
        </w:rPr>
        <w:t>WhatsApp</w:t>
      </w:r>
      <w:r w:rsidRPr="002D09C0">
        <w:rPr>
          <w:rFonts w:ascii="Calibri" w:eastAsia="Times New Roman" w:hAnsi="Calibri" w:cs="Calibri"/>
          <w:color w:val="333333"/>
          <w:lang w:val="en-PK" w:eastAsia="en-PK"/>
        </w:rPr>
        <w:t> or </w:t>
      </w:r>
      <w:r w:rsidRPr="002D09C0">
        <w:rPr>
          <w:rFonts w:ascii="Calibri" w:eastAsia="Times New Roman" w:hAnsi="Calibri" w:cs="Calibri"/>
          <w:b/>
          <w:bCs/>
          <w:color w:val="333333"/>
          <w:lang w:val="en-PK" w:eastAsia="en-PK"/>
        </w:rPr>
        <w:t>Email</w:t>
      </w:r>
      <w:r w:rsidRPr="002D09C0">
        <w:rPr>
          <w:rFonts w:ascii="Calibri" w:eastAsia="Times New Roman" w:hAnsi="Calibri" w:cs="Calibri"/>
          <w:color w:val="333333"/>
          <w:lang w:val="en-PK" w:eastAsia="en-PK"/>
        </w:rPr>
        <w:t>.</w:t>
      </w:r>
    </w:p>
    <w:p w:rsidR="002D09C0" w:rsidRPr="002D09C0" w:rsidRDefault="002D09C0" w:rsidP="002D09C0">
      <w:pPr>
        <w:numPr>
          <w:ilvl w:val="0"/>
          <w:numId w:val="12"/>
        </w:numPr>
        <w:spacing w:before="100" w:beforeAutospacing="1" w:after="100" w:afterAutospacing="1" w:line="240" w:lineRule="auto"/>
        <w:rPr>
          <w:rFonts w:ascii="Source Sans Pro" w:eastAsia="Times New Roman" w:hAnsi="Source Sans Pro" w:cs="Times New Roman"/>
          <w:color w:val="333333"/>
          <w:sz w:val="21"/>
          <w:szCs w:val="21"/>
          <w:lang w:val="en-PK" w:eastAsia="en-PK"/>
        </w:rPr>
      </w:pPr>
      <w:r w:rsidRPr="002D09C0">
        <w:rPr>
          <w:rFonts w:ascii="Calibri" w:eastAsia="Times New Roman" w:hAnsi="Calibri" w:cs="Calibri"/>
          <w:color w:val="333333"/>
          <w:lang w:val="en-PK" w:eastAsia="en-PK"/>
        </w:rPr>
        <w:t>The respective agent will create the specified ServiceNow complaint, attach the supporting evidence, and mention the previous ServiceNow complaint ID in the required field.</w:t>
      </w:r>
    </w:p>
    <w:p w:rsidR="002D09C0" w:rsidRPr="002D09C0" w:rsidRDefault="002D09C0" w:rsidP="002D09C0">
      <w:pPr>
        <w:spacing w:after="150" w:line="240" w:lineRule="auto"/>
        <w:rPr>
          <w:rFonts w:ascii="Source Sans Pro" w:eastAsia="Times New Roman" w:hAnsi="Source Sans Pro" w:cs="Times New Roman"/>
          <w:color w:val="333333"/>
          <w:sz w:val="21"/>
          <w:szCs w:val="21"/>
          <w:lang w:val="en-PK" w:eastAsia="en-PK"/>
        </w:rPr>
      </w:pPr>
      <w:r w:rsidRPr="002D09C0">
        <w:rPr>
          <w:rFonts w:ascii="Calibri" w:eastAsia="Times New Roman" w:hAnsi="Calibri" w:cs="Calibri"/>
          <w:b/>
          <w:bCs/>
          <w:color w:val="000000"/>
          <w:shd w:val="clear" w:color="auto" w:fill="FFFFFF"/>
          <w:lang w:val="en-PK" w:eastAsia="en-PK"/>
        </w:rPr>
        <w:t>Note: If the customer directly contacts the WhatsApp Channel &amp; Email Unit for a fraud complaint, the WhatsApp channel &amp; Email Unit representative will arrange a callback to address the customer's concern.</w:t>
      </w:r>
    </w:p>
    <w:p w:rsidR="00393D2C" w:rsidRDefault="00393D2C">
      <w:bookmarkStart w:id="0" w:name="_GoBack"/>
      <w:bookmarkEnd w:id="0"/>
    </w:p>
    <w:sectPr w:rsidR="00393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3E846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4282F"/>
    <w:multiLevelType w:val="multilevel"/>
    <w:tmpl w:val="AC20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43B98"/>
    <w:multiLevelType w:val="multilevel"/>
    <w:tmpl w:val="DF8E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474F7"/>
    <w:multiLevelType w:val="multilevel"/>
    <w:tmpl w:val="CDC6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650C1"/>
    <w:multiLevelType w:val="multilevel"/>
    <w:tmpl w:val="8E6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72CBE"/>
    <w:multiLevelType w:val="multilevel"/>
    <w:tmpl w:val="42B4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E09F0"/>
    <w:multiLevelType w:val="multilevel"/>
    <w:tmpl w:val="E41C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26B06"/>
    <w:multiLevelType w:val="multilevel"/>
    <w:tmpl w:val="24B4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D5D83"/>
    <w:multiLevelType w:val="multilevel"/>
    <w:tmpl w:val="6F1C1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4746C"/>
    <w:multiLevelType w:val="multilevel"/>
    <w:tmpl w:val="283E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066E0"/>
    <w:multiLevelType w:val="multilevel"/>
    <w:tmpl w:val="EFC6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883618"/>
    <w:multiLevelType w:val="multilevel"/>
    <w:tmpl w:val="0FDC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3"/>
  </w:num>
  <w:num w:numId="5">
    <w:abstractNumId w:val="7"/>
  </w:num>
  <w:num w:numId="6">
    <w:abstractNumId w:val="4"/>
  </w:num>
  <w:num w:numId="7">
    <w:abstractNumId w:val="1"/>
  </w:num>
  <w:num w:numId="8">
    <w:abstractNumId w:val="9"/>
  </w:num>
  <w:num w:numId="9">
    <w:abstractNumId w:val="0"/>
  </w:num>
  <w:num w:numId="10">
    <w:abstractNumId w:val="8"/>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C0"/>
    <w:rsid w:val="002D09C0"/>
    <w:rsid w:val="00393D2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ACE05-C2B6-45F4-9651-CDA7DA3B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D09C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9C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2D09C0"/>
    <w:rPr>
      <w:b/>
      <w:bCs/>
    </w:rPr>
  </w:style>
  <w:style w:type="paragraph" w:styleId="ListBullet">
    <w:name w:val="List Bullet"/>
    <w:basedOn w:val="Normal"/>
    <w:uiPriority w:val="99"/>
    <w:unhideWhenUsed/>
    <w:rsid w:val="002D09C0"/>
    <w:pPr>
      <w:numPr>
        <w:numId w:val="9"/>
      </w:numPr>
      <w:contextualSpacing/>
    </w:pPr>
  </w:style>
  <w:style w:type="character" w:customStyle="1" w:styleId="Heading3Char">
    <w:name w:val="Heading 3 Char"/>
    <w:basedOn w:val="DefaultParagraphFont"/>
    <w:link w:val="Heading3"/>
    <w:uiPriority w:val="9"/>
    <w:rsid w:val="002D09C0"/>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semiHidden/>
    <w:unhideWhenUsed/>
    <w:rsid w:val="002D09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311020">
      <w:bodyDiv w:val="1"/>
      <w:marLeft w:val="0"/>
      <w:marRight w:val="0"/>
      <w:marTop w:val="0"/>
      <w:marBottom w:val="0"/>
      <w:divBdr>
        <w:top w:val="none" w:sz="0" w:space="0" w:color="auto"/>
        <w:left w:val="none" w:sz="0" w:space="0" w:color="auto"/>
        <w:bottom w:val="none" w:sz="0" w:space="0" w:color="auto"/>
        <w:right w:val="none" w:sz="0" w:space="0" w:color="auto"/>
      </w:divBdr>
      <w:divsChild>
        <w:div w:id="1916627765">
          <w:marLeft w:val="0"/>
          <w:marRight w:val="0"/>
          <w:marTop w:val="0"/>
          <w:marBottom w:val="0"/>
          <w:divBdr>
            <w:top w:val="none" w:sz="0" w:space="0" w:color="auto"/>
            <w:left w:val="none" w:sz="0" w:space="0" w:color="auto"/>
            <w:bottom w:val="single" w:sz="6" w:space="8" w:color="F4F4F4"/>
            <w:right w:val="none" w:sz="0" w:space="0" w:color="auto"/>
          </w:divBdr>
        </w:div>
        <w:div w:id="1481918950">
          <w:marLeft w:val="0"/>
          <w:marRight w:val="0"/>
          <w:marTop w:val="0"/>
          <w:marBottom w:val="0"/>
          <w:divBdr>
            <w:top w:val="none" w:sz="0" w:space="0" w:color="auto"/>
            <w:left w:val="none" w:sz="0" w:space="0" w:color="auto"/>
            <w:bottom w:val="none" w:sz="0" w:space="0" w:color="auto"/>
            <w:right w:val="none" w:sz="0" w:space="0" w:color="auto"/>
          </w:divBdr>
        </w:div>
      </w:divsChild>
    </w:div>
    <w:div w:id="7668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mplaints@jazzcash.com.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Faisal</dc:creator>
  <cp:keywords/>
  <dc:description/>
  <cp:lastModifiedBy>Muhammad Faisal</cp:lastModifiedBy>
  <cp:revision>1</cp:revision>
  <dcterms:created xsi:type="dcterms:W3CDTF">2025-04-25T07:38:00Z</dcterms:created>
  <dcterms:modified xsi:type="dcterms:W3CDTF">2025-04-25T07:40:00Z</dcterms:modified>
</cp:coreProperties>
</file>