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60" w:lineRule="auto"/>
        <w:jc w:val="center"/>
        <w:rPr>
          <w:color w:val="353535"/>
          <w:sz w:val="72"/>
          <w:szCs w:val="72"/>
        </w:rPr>
      </w:pPr>
      <w:r w:rsidDel="00000000" w:rsidR="00000000" w:rsidRPr="00000000">
        <w:rPr>
          <w:color w:val="353535"/>
          <w:sz w:val="72"/>
          <w:szCs w:val="72"/>
          <w:rtl w:val="0"/>
        </w:rPr>
        <w:t xml:space="preserve">How Scanzo Works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240" w:line="360" w:lineRule="auto"/>
        <w:jc w:val="center"/>
        <w:rPr>
          <w:color w:val="353535"/>
          <w:sz w:val="30"/>
          <w:szCs w:val="30"/>
        </w:rPr>
      </w:pPr>
      <w:r w:rsidDel="00000000" w:rsidR="00000000" w:rsidRPr="00000000">
        <w:rPr>
          <w:color w:val="353535"/>
          <w:sz w:val="30"/>
          <w:szCs w:val="30"/>
          <w:rtl w:val="0"/>
        </w:rPr>
        <w:t xml:space="preserve">Upload Your Invoice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60" w:lineRule="auto"/>
        <w:jc w:val="center"/>
        <w:rPr>
          <w:color w:val="808191"/>
          <w:sz w:val="24"/>
          <w:szCs w:val="24"/>
        </w:rPr>
      </w:pPr>
      <w:r w:rsidDel="00000000" w:rsidR="00000000" w:rsidRPr="00000000">
        <w:rPr>
          <w:color w:val="808191"/>
          <w:sz w:val="24"/>
          <w:szCs w:val="24"/>
          <w:rtl w:val="0"/>
        </w:rPr>
        <w:t xml:space="preserve">Send a PDF, image, or scanned document to Scanzo.</w:t>
      </w:r>
    </w:p>
    <w:p w:rsidR="00000000" w:rsidDel="00000000" w:rsidP="00000000" w:rsidRDefault="00000000" w:rsidRPr="00000000" w14:paraId="00000004">
      <w:pPr>
        <w:rPr>
          <w:color w:val="8081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8081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240" w:line="360" w:lineRule="auto"/>
        <w:jc w:val="center"/>
        <w:rPr>
          <w:color w:val="353535"/>
          <w:sz w:val="30"/>
          <w:szCs w:val="30"/>
        </w:rPr>
      </w:pPr>
      <w:r w:rsidDel="00000000" w:rsidR="00000000" w:rsidRPr="00000000">
        <w:rPr>
          <w:color w:val="353535"/>
          <w:sz w:val="30"/>
          <w:szCs w:val="30"/>
          <w:rtl w:val="0"/>
        </w:rPr>
        <w:t xml:space="preserve">AI-Driven Data Extraction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60" w:lineRule="auto"/>
        <w:jc w:val="center"/>
        <w:rPr>
          <w:color w:val="808191"/>
          <w:sz w:val="24"/>
          <w:szCs w:val="24"/>
        </w:rPr>
      </w:pPr>
      <w:r w:rsidDel="00000000" w:rsidR="00000000" w:rsidRPr="00000000">
        <w:rPr>
          <w:color w:val="808191"/>
          <w:sz w:val="24"/>
          <w:szCs w:val="24"/>
          <w:rtl w:val="0"/>
        </w:rPr>
        <w:t xml:space="preserve">Watch as Scanzo intelligently extracts and organizes all critical information.</w:t>
      </w:r>
    </w:p>
    <w:p w:rsidR="00000000" w:rsidDel="00000000" w:rsidP="00000000" w:rsidRDefault="00000000" w:rsidRPr="00000000" w14:paraId="00000008">
      <w:pPr>
        <w:rPr>
          <w:color w:val="8081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8081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240" w:line="360" w:lineRule="auto"/>
        <w:jc w:val="center"/>
        <w:rPr>
          <w:color w:val="353535"/>
          <w:sz w:val="30"/>
          <w:szCs w:val="30"/>
        </w:rPr>
      </w:pPr>
      <w:r w:rsidDel="00000000" w:rsidR="00000000" w:rsidRPr="00000000">
        <w:rPr>
          <w:color w:val="353535"/>
          <w:sz w:val="30"/>
          <w:szCs w:val="30"/>
          <w:rtl w:val="0"/>
        </w:rPr>
        <w:t xml:space="preserve">Seamless Export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60" w:lineRule="auto"/>
        <w:jc w:val="center"/>
        <w:rPr>
          <w:color w:val="808191"/>
          <w:sz w:val="24"/>
          <w:szCs w:val="24"/>
        </w:rPr>
      </w:pPr>
      <w:r w:rsidDel="00000000" w:rsidR="00000000" w:rsidRPr="00000000">
        <w:rPr>
          <w:color w:val="808191"/>
          <w:sz w:val="24"/>
          <w:szCs w:val="24"/>
          <w:rtl w:val="0"/>
        </w:rPr>
        <w:t xml:space="preserve">Download data in CSV formats and integrate it into your systems effortlessly.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