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57D3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人工智能复习题</w:t>
      </w:r>
    </w:p>
    <w:p w14:paraId="0139A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下列存储器中，断电后数据会丢失的是(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硬盘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U盘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随机存取存储器(RAM)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只读存储器(ROM)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B3A6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现代信息技术诞生的标志是(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电报的发明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计算机的问世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印刷术的发明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语言的产生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5A2D3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超级计算机的主要应用领域是(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办公自动化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尖端科学研究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家庭娱乐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中小型企业数据处理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1B93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2025年前后，哪项技术被认为是第四次信息化浪潮的核心?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量子计算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生成式人工智能(大模型)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虚拟现实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5G通信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CC7C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计算机的核心部件，负责执行指令和处理数据的是(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内存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中央处理器(CPU)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显卡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硬盘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E388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下列设备中，属于输入设备的是(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显示器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打印机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键盘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绘图仪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B2EB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下列哪项不属于系统软件的组成部分?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操作系统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办公软件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数据库管理系统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编译程序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3FEB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下列哪种程序设计语言属于高级语言?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机器语言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汇编语言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Python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二进制语言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59A7F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计算机网络的主要目的是(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提高计算机的运行速度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实现资源共享和信息交换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增加计算机的存储容量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减少计算机的功耗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4AC3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按覆盖范围划分，校园网通常属于(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局域网(LAN)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城域网(MAN)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广域网(WAN)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互联网(Internet)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171C9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以下哪项不属于移动互联网的定制化表现?(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新闻APP根据用户兴趣推荐内容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购物APP根据购买记录推荐商品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用户通过微信发送消息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短视频APP智能推荐视频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DC50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计算机病毒能够自我复制和传播，这体现了病毒的( )特性。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破坏性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传染性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隐蔽性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潜伏性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6F92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防火墙技术的主要功能不包括(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访问控制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网络隔离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病毒清除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日志记录与监控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3A76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根据2024年政府采购要求，乡镇以上党政机关采购计算机时应优先选用什么?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进口CPU和操作系统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国产CPU和操作系统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混合使用国内外技术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无具体要求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293B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我国算力设施布局优化的重要战略是(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东数西算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西数东算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南数北算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北数南算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75E89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根据人工智能概述，人工智能的四个要素是什么？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A、数据、硬件、软件、应用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B、数据、算力、算法、场景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C、输入、处理、输出、存储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D、感知、推理、行动、学习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1B2B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人工智能分为哪两种主要类型？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A、强人工智能和弱人工智能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B、通用人工智能和专用人工智能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C、智能人工智能和简单人工智能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D、自主人工智能和辅助人工智能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47409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人工智能核心业态中，"智能信息及数据"主要关注什么？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A、提供计算能力支撑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B、构建技术平台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C、创造价值的关键要素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D、产品集成化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508D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人工智能作为独立学科诞生的标志是什么事件？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A、1946年ENIAC发明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B、1956年达特茅斯会议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C、2016年AlphaGo胜利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D、2022年ChatGPT发布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DA4C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2022年，哪个事件带动了生成式AI的大爆发？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A、AlphaGo战胜围棋冠军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B、ChatGPT的出现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C、深度学习突破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D、神经网络发明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712F1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2024年12月，哪个AI模型以低成本、高性能震撼全球？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A、ChatGPT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B、DeepSeek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C、AlphaFold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D、Watson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C7A6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哪个级别的AI具备人类的推理水平，能解决人类级别问题？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A、Level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B、Level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C、Level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D、Level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B172F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现代人机交互技术不包括以下哪项？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A、语音交互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B、脑机交互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C、键盘交互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D、体感交互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015F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生物特征识别技术不包括以下哪项？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A、指纹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B、声纹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C、密码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D、虹膜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55111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智能制造不涉及以下哪项？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A、智能装备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B、智能工厂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C、智能服务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D、智能营销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5D691F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在智能家居中，通过什么技术实现自然语言设备操控？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A、自然语言处理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B、手势控制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C、脑机接口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D、触摸屏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EBC3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智能交通系统不包括以下哪项？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A、实时交通管理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B、自动驾驶技术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C、智能获客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D、交通效率优化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74D3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身份识别使用哪些生物识别手段？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A、人脸、声纹、指静脉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B、指纹、虹膜、DNA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C、密码、PIN、安全令牌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D、声音、手势、表情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4A820D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智能安防是哪个综合体系的一部分？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A、城市管理系统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B、金融系统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C、医疗系统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D、教育系统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50CB9B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智能医疗通过什么技术实现患者与医务人员的互动？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A、互联网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B、物联网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C、区块链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D、5G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F25D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智能零售中，客流统计通过什么技术？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A、指纹识别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B、人脸识别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C、声纹识别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D、步态识别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D7474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无人超市属于智能零售的哪个方向？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A、智慧供应链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B、客流统计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C、无人超市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D、智能获客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4C73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李飞飞建议美国斯坦福大学招收什么样的学生？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A、最聪明学生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B、最善于用AI解决问题学生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C、最多才多艺学生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D、最高分学生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5333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与AI协作时，我们应该做什么？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A、避免使用AI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B、学会选择合适AI工具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C、完全依赖AI决策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D、忽视AI优势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318E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美国在AI发展中的措施不包括什么？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A、加大投资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B、推动技术创新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C、政府直接控制产业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D、加强人才培养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B2BF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中国在AI领域的战略是什么？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A、自由市场发展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B、国家战略推动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C、完全依赖进口技术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D、忽视伦理治理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E00F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AI开启的科学研究的"第五范式"是什么？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A、实验科学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B、理论科学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C、计算科学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D、AI for Science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75BBD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AI在科学研究中的作用不包括什么？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A、加速科学发现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B、生成新假设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C、替代人类直觉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D、处理数据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B0E46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人本智能理念的核心是什么？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A、以人为中心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B、以技术为中心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C、以效率为中心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D、以市场为中心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7DCFD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智能技术服务主要关注什么？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A、构建技术平台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B、提供金融服务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C、制造智能设备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D、开发消费市场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3A8CE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 智能产品的特点是什么？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A、低成本高效率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B、技术集成化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C、完全替代人类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D、无需数据支持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255A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42. 以下哪项不是人工智能的典型产品？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A、自动驾驶汽车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B、服务机器人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C、传统家电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D、人脸识别系统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DF23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43. 以下哪项最能体现“人机共生”的趋势？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A、AI取代人类工作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B、AI成为人类合作者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C、AI完全自主决策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D、AI无需人类监督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DD77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44. 以下哪项不是“人本智能”的体现？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A、AI增强人类能力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B、AI尊重人类价值观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C、AI完全取代人类决策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D、AI服务于人类福祉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4F81B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以下哪项不是人工智能的关键技术？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A、机器学习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B、知识图谱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C、自然语言处理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D、区块链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48A76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46. 以下哪项是“强人工智能”的目标？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A、执行特定任务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B、模仿人类决策和行为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C、处理图像识别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D、提供语音助手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9378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以下哪项是“弱人工智能”的特点？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A、具备自我意识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B、专注于特定任务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C、超越人类智能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D、具备情感体验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2EA9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48. 以下哪项是“通用人工智能（AGI）”的目标？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A、执行广泛认知任务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B、只处理图像任务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C、替代所有人类工作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D、无需数据训练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3DE9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49. 以下哪项是“超级人工智能（ASI）”的特点？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A、仅用于教育领域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B、智力水平远超人类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C、只能执行简单任务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D、不具备创造力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EEBC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以下哪项是人工智能发展的最终目标之一？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A、实现超级智能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B、完全取代人类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C、消除所有工作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D、无需人类监督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534A2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51. 传统 IT 资源获取方式（如自建机房）的主要缺点不包括？（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A、初期成本高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B、后期需自行维护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C、资源供应量有限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D、初期零成本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162E8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52. “东数西算” 中，西部数据中心主要处理的业务是？（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A、工业互联网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B、离线分析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C、远程医疗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D、金融证券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527D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53. 物联网海量数据的存储与处理主要依赖？（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A、单机存储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B、云计算与大数据技术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C、U 盘存储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D、本地服务器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37AD8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54. 物联网在智能农业中的应用不包括？（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A、温度传感器监测大棚温度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B、湿度传感器调节通风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C、光线传感器控制遮光板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D、智能门锁保障家居安全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11DDF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55. 人工智能为物联网实现的功能是？（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A、数据篡改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B、设备自动化控制与故障预测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C、减少数据采集量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D、降低网络传输速度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554A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56. 以下属于物联网 “工业应用场景” 的是？（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A、智能手环监测心率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B、工业机器人状态监测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C、手机控制台灯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D、智能音箱播放音乐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F5D7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57. 物联网在 “智慧电网” 中的作用是？（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A、仅用于电力生产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B、实现用电数据采集与负荷调节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C、增加电力损耗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D、限制用户用电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C5F9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58. 信息科技为大数据时代提供的技术支撑不包括？（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A、存储设备容量增加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B、CPU 处理能力提升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C、网络带宽增加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D、数据量减少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42B0E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59. 大数据“4V”特点不包括？（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A、数据量大（Volume）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B、数据类型繁多（Variety）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C、处理速度慢（Velocity）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D、价值密度低（Value）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46B1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60. 大数据为人工智能提供的基础不包括？（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A、海量训练数据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B、分布式存储能力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C、并行计算能力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D、自主决策能力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2181D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61. 大数据处理流程的第一步是？（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A、数据存储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B、数据采集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C、数据分析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D、数据可视化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03512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62. 机器学习中，“训练数据” 主要来源于？（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A、少量人工标注数据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B、大数据采集与预处理后的数据集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C、随机生成数据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D、单一来源数据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FE144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63. 以下不属于大数据 “价值密度低” 特点的例子是？（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A、1 小时监控视频中仅 10 秒有异常画面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B、1GB 传感器数据中仅少量与故障相关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C、1000 条用户评论中仅 10 条有效反馈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D、100MB 结构化数据表中每条数据均有用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3315D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64. 区块链技术最早源于以下哪种应用？（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A、比特币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B、以太坊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C、莱特币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D、狗狗币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70EB85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65. 区块链的主要特点不包括？（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A、去中心化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B、去信任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C、可篡改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D、集体维护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56767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66. 区块链用于版权保护的优势不包括？（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A、流程复杂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B、防篡改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C、查询方便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D、去中心化存储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305AF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67. 中心化记账的缺点不包括？（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A、易被攻击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B、可能出现违约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C、效率高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D、可能停止服务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F520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68. 区块链在公益慈善领域的核心价值是？（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A、隐藏资金流向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B、实现捐赠信息透明可追溯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C、增加公益成本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D、减少社会监督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3848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69. 元宇宙基于哪种技术构建经济体系？（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A、物联网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B、区块链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C、大数据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D、人工智能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A8D0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70. 元宇宙 “教育应用” 的例子是？（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A、虚拟化学实验室（安全模拟实验）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B、传统线下课堂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C、纸质教材阅读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D、电视教学节目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414FD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71. 以下哪个不是大模型的优势？（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上下文理解能力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语言生成能力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学习能力强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训练时间短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2CD829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72. 以下哪个选项不是大模型？（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ChatGPT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豆包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通义千问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SQL Server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38ED0E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73. 小模型的主要优点不包括（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轻量级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高效率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易于部署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具有庞大规模参数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24EAC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74. 大模型发展的萌芽期是哪一阶段？  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1950-2005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2006-2019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2020-至今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1980-2010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BDCD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75. DeepSeek-V3是由（ ）发布的。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OpenAI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深度求索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谷歌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百度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5AD1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76. 以下哪个选项不是大模型的优势？（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处理速度更快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数据量需求更小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准确率更高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语义理解更强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3819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77. ChatGPT是基于哪种架构训练的？  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LeNet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Transformer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BERT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Gemini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13CB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78. “Kimi”智能助手与其它国内大模型产品相比最突出特点是（ ）？​​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是全球首个支持输入20万汉字的智能助手产品。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是由国际顶尖科技公司开发的智能助手。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其主要功能专注于编写代码和联网搜索。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其核心能力是多模态理解能力和人机对话。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5134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79. 2025年1月国内大模型排行榜中，哪个大模型在能力测评中排名第一？（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豆包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DeepSeek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Kimi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即梦AI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9CA2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80. DeepSeek-V3在哪个领域“遥遥领先”于其他模型？​​（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文本处理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数学推理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视频生成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文档归纳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4179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81. 在大模型中，文本数据被切分成的有意义的片段称为（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向量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Token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参数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编码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7AF2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82. 大模型训练的核心目标是（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减少参数数量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最小化预测与实际结果的差异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提高存储效率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缩短训练时间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BE5A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83. 下列选项中，哪一项不是评估大模型性能的指标（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Token生成速度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生成Token的准确性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模型参数量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训练数据存储格式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2DBB3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84. 大模型最显著的特点之一是（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小规模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涌现能力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单任务学习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1D81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85. 大模型训练通常需要使用（ ）来提高计算效率。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CPU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GPU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硬盘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内存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70DB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86. 大模型通过（ ）能够自动地理解和预测数据中的信息。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自监督学习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强化学习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迁移学习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CC77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87. 大模型能够从大量数据中学习复杂特征和规律，这主要体现了其什么特点？（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训练速度快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学习能力强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模型体积小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硬件成本低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16A9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88. 大模型训练所需的数据规模通常是（ ）级别？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MB 级别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GB 级别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TB 级别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KB 级别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E8A4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89. 大模型通过什么学习方式能够自动理解和预测数据中的信息？（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自监督学习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强化学习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迁移学习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9F9C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90. 能够处理文本、图像、音频等多种数据的模型属于哪一类？（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语言大模型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视觉大模型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多模态大模型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垂直大模型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C7AA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91. 大模型训练中，用于存储频繁访问的热数据通常使用什么存储设备？（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机械硬盘 (HDD)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固态硬盘 (SSD)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磁带机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光盘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9321F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92. 大模型训练的目标是最大化什么？（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参数数量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训练数据量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预测准确性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响应速度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975C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93. 本地部署大模型最显著的优势是（ 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需要持续联网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数据隐私与安全性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依赖云端服务器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无法自定义训练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B1E6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94. 智能体（AI Agent），又称“人工智能代理”，是一种模仿人类智能行为的智能化系统，它就像是拥有丰富经验和知识的“（）”。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A、智慧大脑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B、超级计算机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C、数据仓库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D、机械手臂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1C6A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95. 智能体具备在没有明确指令引导的情况下，自主规划和执行任务的能力。这体现了智能体的（）特点。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A、学习能力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B、适应性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C、自主性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D、智能行为展现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49C23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96. 人工智能构成了智能体行为的（）。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A、最终目的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B、技术支撑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C、唯一载体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D、理论上限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5D63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97. 在智能体发展历程的（）阶段中，基于大语言模型和强化学习的智能体开始涌现，它们具备更强的自主性、推理能力和执行能力。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A、机器学习兴起阶段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B、深度学习突破阶段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C、智能体爆发阶段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D、多智能体协作阶段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70A381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98. 基于大语言模型的人工智能处于智能体的哪一层级？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A、L1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B、L2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C、L3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D、L4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46F99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99. （ ）是当下人工智能领域的一个前沿研究方向，它打破了传统人工智能仅侧重于抽象计算和推理的局限，将智能体的认知与行动紧密相连。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A、具身智能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B、机器学习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C、多智能体协作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D、强化学习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4B5D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100. 具身智能和智能体的核心区别在于对“（ ）”的依赖和对环境的交互方式。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B、身体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C、算法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7C9B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101. 以下哪一项不是具身智能在人工智能中的地位与作用。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A、对传统AI的范式突破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B、连接虚拟与物理世界的桥梁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C、迈向通用人工智能的关键路径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D、替代人类所有体力劳动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4F4E8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102. 在机器人导航领域，（ ）能够实时捕捉周围环境的图像信息，通过与预先存储的地图数据或实时构建的地图进行比对，帮助机器人确定自身位置和前进方向。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A、视觉传感器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B、听觉传感器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C、触觉传感器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D、其他传感器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2DB08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103. （ ）和（ ）是具身智能实现自主决策与行动的核心技术，它们赋予智能体从数据中学习并不断优化自身行为的能力。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A、机器学习 深度学习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B、机器学习 强化学习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C、深度学习 强化学习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D、深度学习 人工智能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A099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104. 关于AIGC的核心特征，以下描述最准确的是(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AIGC与用户的交互必须通过代码指令，而非自然语言。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AIGC的本质是基于规则和模板的内容填充，效率高于创造力。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AIGC模型能够从数据中学习潜在规律，并生成训练数据中未曾出现过的、具备一定创造性的新内容。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AIGC生成的内容在质量和逻辑上已经全面超越人类专家水平。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A645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105. “提示词工程”（Prompt Engineering）的重要性在于(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它是与AIGC模型交互的唯一编程语言，不掌握就无法使用模型。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它通过精心设计输入文本，来引导和约束模型的生成过程，从而更精准地实现用户意图。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它的作用是彻底消除模型中存在的“幻觉”等固有缺陷。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它是一套固定不变的指令集合，适用于所有不同的AI模型。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BC49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106. 当大语言模型生成的回答过于简单和笼统时，从提示词工程的角度，最优先、最有效的优化策略是？(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通过增强语气或重复指令来强调需求，例如使用感叹号或命令式语句。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要求模型进行自我评估并修正，例如指令其为“请检查并完善你的答案”。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在指令中增加具体的、结构化的约束，例如明确要求回答的维度、深度、格式或提供示例。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尝试调整模型的底层技术参数（如“温度”），以改变其输出的随机性。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7046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107. 在提示词工程中，使用“角色扮演”（例如：“请你扮演一位资深投资顾问···”）这一技巧的主要目的是（ ）?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主要为了增加人机交互的趣味性。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改变AI模型的内部计算方式。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为模型预设一个特定的认知框架和知识背景，从而系统性地约束其回答的视角、深度与风格。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通过简化任务的复杂度，来间接降低模型计算资源的消耗。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C318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108. 在提示词工程中，“少样本提示”技巧是指？(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一种旨在限制模型生成内容长度的技术。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在提示中为模型提供少量任务范例，利用其上下文学习能力，从而引导模型理解并完成同类新任务。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一种追求指令极致简洁的提示词设计原则。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一种使用小规模数据集对预训练模型进行微调的技术路径。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4AAC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109. 关于“幻觉”（Hallucination）这一AIGC领域的常见现象，以下说法最科学的是(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“幻觉”是模型出现了故障或Bug，需要通过重启系统来解决。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“幻觉”是模型创造性的一种体现，在所有应用场景下都是有益的。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“幻觉”指模型生成内容中存在看似合理但事实上错误或无法验证的信息，这源于模型是基于统计概率而非事实数据库进行生成。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“幻觉”只会发生在文本生成模型中，在图像、音频生成中不存在此问题。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507DD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110. 以下哪一项是缓解大模型“幻觉”的有效策略（ ）?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无条件信任并采纳模型首次生成的答案。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提供更强大的计算硬件，如更快的GPU。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要求模型在回答事实性问题时，提供其生成信息的来源或依据。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在提示词中命令模型“不许说谎”。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2FEF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111. 一个大语言模型在回答一个明确的历史事实查询时，生成了一段包含具体时间、地点和人物的完整描述，但该事件经核查并不存在。这种现象最本质的原因是模型（ ）?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产生了事实性幻觉。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将不同信息的碎片进行了错误的组合与关联。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对训练数据中的噪声和冲突信息进行了拟合。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在执行知识检索时出现了偏差。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167F1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112. 如果要求你批判性地分析一篇由AIGC生成的学术综述初稿，下列哪项是评估其可靠性的核心举措（ ）？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赞赏其语言的流畅性和结构的工整性。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检查其是否完全避免了任何重复的表述。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统计其生成文本的总字数是否达到要求。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核查其中引用的文献、数据及论断是否真实存在，并追溯其来源。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4C2C2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113. 在文本生成中，调整“Temperature”（温度）参数的主要作用是：(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控制生成文本的最大长度。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调节生成文本的随机性与创造性。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提高模型对特定领域知识的理解深度。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加快模型的推理生成速度。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89FED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114. 以下哪个是专注于文生视频（Text-to-Video）的代表性AI工具?(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Stable Diffusion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Midjourney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Sora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DALL-E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49420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115. 以下哪个提示词最有可能生成一张高质量、细节丰富的图片？（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一只猫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一只可爱的猫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一只毛茸茸的橘猫，在窗台上晒太阳，摄影风格，浅景深，自然光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画一只猫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4F8C4B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116. AI生成内容最突出的伦理风险是：(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消耗大量电力。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生成“深度伪造”内容，用于欺诈和虚假信息传播。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导致传统画家失业。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生成内容的风格过于单一。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AEA7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117. 以下哪项不是AI生成视频的实际应用？（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根据小说自动生成同名电影。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为静态图片添加合理的动态效果。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生成长时间、高保真的产品宣传片。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扩展视频画面的边界。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27FA4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118. 以下哪项技术主要用于生成或克隆特定说话人的语音，并保持其音色和语调？(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语音识别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语音合成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声纹识别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语音编码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AF30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119. 如果你希望AI生成一段“在空旷山谷中回荡的钟声”音效，最有效的提示词应该包含：( )。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声音很大。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钟声，带有长时间衰减的回响和混响效果，空间感强烈。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金属撞击声。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好听的声音。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FD504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120. 关于AIGC音频生成的伦理风险，以下哪项描述最准确？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生成过程会消耗大量电能，不环保。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可能被用于制作虚假的语音证据进行诈骗或诽谤。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会导致所有音乐家和配音演员失业。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生成的音乐旋律过于单一，缺乏艺术价值。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9379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121. 为精准地从一张背景复杂的人物照片中分离出主体人物，以下哪一类AIGC工具或模型是最高效、最专业的选择？(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文生图模型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大语言模型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具备AI驱动的图像分割与编辑功能的工具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代码生成模型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1739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122. 你需要一段“融合了爵士乐和电子音乐元素、节奏舒缓的”背景音乐。为实现这一创意需求，以下最直接、高效的AIGC解决方案是？(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使用FL Studio加载爵士乐音源库，再手动编配电子音乐部分进行合成。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在Suno、Udio等平台输入上述风格描述文本，直接生成符合要求的音频文件。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指令多模态大语言模型根据描述生成一段乐谱，再交由专业音乐人演奏录制。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在大型音效库中使用“爵士乐”、“电子乐”等标签进行搜索，并筛选出节奏合适的片段进行拼接。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885A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123. 在使用AI视频生成工具时，为了保持视频中主体的一致性，最有效的技巧是？(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利用“图生视频”功能，并上传同一主体的参考图片。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在每一次的提示词中都完整描述一遍主体。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不断提高生成视频的分辨率。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在提示词中使用多种语言进行描述。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D051B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124. 文生图模型中的“Negative Prompt”（反向提示词）主要用于？（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延长模型的处理时间，以获得更精细的效果。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为生成的图片自动添加文字水印。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用来赞美模型，以获得更好的生成效果。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指定我们不希望在生成图片中看到的内容或风格。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24636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125. 如果你想快速了解一段冗长英文视频的核心内容，但语言不通，以下哪种AI工具组合最高效？(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将视频上传至多模态大模型，并直接指令其“总结这个视频的主要内容”。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利用语音转文本工具（如讯飞听见等）生成字幕，再使用大语言模型（如DeepSeek或Kimi）提炼摘要。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使用视频编辑软件提取关键帧，然后将这些图片输入文生图模型来反推内容。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将视频上传至拥有“AI小结”功能的平台，完全依赖其自动生成的总结。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A87B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126. 当使用 AI 完成一篇报告初稿后，为确保内容的流畅性和专业性，你应该？(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完全信任 AI 的输出，不做任何修改直接提交。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利用AI工具本身的“润色”或“以专家口吻重写”等功能进行优化，并结合人工审阅。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将报告内容粘贴到文生图模型中，将其转化为图片。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使用不同的AI模型生成多份报告，然后随机选择一份。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7C26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127. 下列不属于AIGC对职业发展的影响：(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导致所有传统职业的消亡，引发全球性大规模失业。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催生了一批新兴职业，如提示词工程师、AI训练师、AI伦理顾问等。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改变了核心职业技能的要求，强调人机协作与批判性思维的重要性。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重塑了诸多行业的工作流程，大幅提升了知识型工作的效率。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36433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128. 下列对国内大模型工具的归类中，正确的一项是？( 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图片生成工具：通义万相、即梦、可灵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视频生成工具：智谱清言、腾讯混元、Kimi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音频生成工具：星火认知、商量、字节豆包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代码生成工具：讯飞晓医、天工、ChatGLM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37F53A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129. AI文档处理技术可以快速生成内容完整、逻辑连贯的文档初稿，这主要依赖于（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人工手动输入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对大量文本数据的学习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随机生成内容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简单的复制粘贴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06B7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130. AI智能排版能够自动识别文档内容的结构，以下哪项不是AI识别的常见结构？（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标题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段落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图片颜色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列表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BA38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131. AI文档处理技术在办公中的优势包括节省撰写时间、提高排版效率和（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自主进行战略决策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替代人类情感交流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完全替代人工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确保格式一致性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49DC1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132. 在演示设计中的主要作用不包括以下哪项？（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自动提取关键信息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手动绘制复杂图表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智能推荐模板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优化排版布局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9735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133. 以下哪项是AI在办公领域的典型应用？（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人工翻译文档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智能安排会议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手工数据录入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纸质文件归档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4211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134. 在数据分析中，AI能够从海量数据中发现潜在的模式、趋势和关联关系，这主要依赖于（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人工手动计算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大模型算法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随机抽样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单一数据源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1A1B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135. 自动数据可视化功能的主要优势是（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增加数据收集时间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让数据分析结果更直观清晰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减少数据清洗步骤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完全替代人工决策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DD90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136. AI文档智能排版可以确保（ ）的一致性和规范性。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文档格式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图片内容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文中数据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内容逻辑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91B4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137. 传统数据分析的局限性包括（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过程烦琐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容易产生幻觉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完全依赖AI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无法可视化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301667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138. AI在电商企业中的应用不可以分析哪类用户数据？（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购买行为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浏览记录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搜索关键词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用户身份证号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0DA69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139. 自动数据可视化功能不仅可以生成柱状图、折线图等图表，还可以（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生成任何图片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生成视频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自动布局和配色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创造新的数据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E323F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140. AI通过分析用户输入的（ ），可以自动筛选合适的演示模板。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某一首歌曲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主题和内容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视频内容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幻灯片页边距和字体大小的具体要求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D230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141. AI推荐的演示模板不仅基于美观度，还与（ ）有关。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模板的定价策略与用户的订阅等级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用户过往使用模板的个人点击习惯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主题和内容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当前操作系统的可用内存大小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A91C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142. 在人工智能时代，智能办公正以前所未有的态势重塑我们的（ ），成为推动办公效率提升和办公方式变革的核心力量。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工作模式与体验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个人情感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工作状态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思维习惯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71A17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143. 以下哪一项是AI不能从海量数据中发现的内容？（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潜在的模式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数据趋势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数据关联关系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蕴含的常识逻辑与创新性理论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62FAD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144. 人工智能伦理主要关注的是（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提高人工智能的计算能力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确保人工智能的发展符合道德准则和社会价值观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降低人工智能的开发成本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加快人工智能技术的商业化进程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1167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145. 以下哪个问题不属于人工智能伦理的讨论范畴？（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数据隐私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算法透明度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计算机硬件性能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智能歧视和偏见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33AE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146. 人工智能在收集和存储海量信息数据时，最可能涉及的伦理问题是（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A、 数据存储成本过高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个人隐私泄露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数据计算速度慢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信息传输延迟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84C7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147. 算法偏见和歧视问题主要源于（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算法的计算速度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B、 数据偏差或缺失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C、 算法的硬件配置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用户的操作错误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9032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148. 以下哪项技术是典型的AI造假手段？（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区块链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Deepfake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云计算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大数据分析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2F32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149. AI信息污染主要通过哪种渠道传播？（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传统报纸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社交媒体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实体书籍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广播电台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8F7B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150. 人工智能算法的不透明性指的是（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算法的决策过程对人类来说难以理解或完全不可见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算法的决策结果总是错误的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算法的运行速度非常慢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算法只能处理少量数据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0E8D77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151. AI系统的不稳定性主要表现不包括以下哪一项？（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数据波动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算法更新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硬件故障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伦理风险</w:t>
      </w:r>
    </w:p>
    <w:p w14:paraId="02473B7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答案：</w:t>
      </w:r>
      <w:bookmarkStart w:id="0" w:name="_GoBack"/>
      <w:bookmarkEnd w:id="0"/>
      <w:r>
        <w:rPr>
          <w:rFonts w:hint="eastAsia" w:ascii="Arial" w:hAnsi="Arial" w:eastAsia="等线" w:cs="Arial"/>
          <w:sz w:val="22"/>
          <w:lang w:val="en-US" w:eastAsia="zh-CN"/>
        </w:rPr>
        <w:t>D</w:t>
      </w:r>
    </w:p>
    <w:p w14:paraId="419ED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152. AI系统的安全风险主要指什么？（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数据泄露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硬件故障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算法更新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经济风险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7503E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153. 在人工智能应用中，确保算法决策的公平性是为了避免什么？（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经济效益下降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偏见或歧视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技术复杂度增加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数据量不足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721B8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154. 人工智能技术必须能够追踪和记录决策过程和结果，以便进行验证和审查，这体现了（ ）原则。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可解释性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可追溯性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负责任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公正性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D177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155. 以下哪项不是建立AI伦理审查机制的措施？（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建立专门的伦理审查机构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制定明确的伦理审查标准和程序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加快人工智能系统的开发速度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加强与相关利益相关者的沟通和合作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6A4F2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156. 推动AI伦理标准制定和实施的关键途径是（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各国独立制定标准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国际合作和交流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企业自主决定标准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忽略伦理问题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4B83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157. 人工智能伦理需要解决的问题不包括（ 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数据隐私保护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算法的透明度和责任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权利和公平性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提升机器学习模型的预测准确率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答案：D</w:t>
      </w:r>
    </w:p>
    <w:p w14:paraId="324CA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158. 为什么人工智能伦理被视为一个复杂的议题？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 因为技术简单易懂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 因为涉及的问题和挑战尚未达成全球共识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 因为只关注经济影响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 因为法律已完善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2057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159. 卷积神经网络（CNN）属于以下哪种类型的神经网络？（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A、反馈神经网络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B、前馈神经网络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C、循环神经网络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D、生成式神经网络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D2F1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160. 黑白图片在计算机中通常以什么形式表示？（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A、向量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B、矩阵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C、链表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30ABB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161. 池化操作的主要目的是（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A、增加参数量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B、实现下采样、减少参数量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C、增强图像分辨率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D、增加特征维度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9867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162. 经典卷积神经网络LeNet-5的主要应用场景是（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A、图像分割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B、手写体字符识别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C、语音识别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D、文本分类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E2171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163. LSTM（长短期记忆网络）通过什么结构控制记忆？（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A、两个“门”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B、三个“门”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C、四个“门”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D、无门控结构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4894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164. 注意力机制的核心作用是（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A、增加模型复杂度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B、让模型集中关注数据重要部分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C、减少计算量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D、提升训练速度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B185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165. “看图作文”任务中，负责识别图像特征的模型是（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A、RNN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B、CNN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C、Transformer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D、GRU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0D7B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166. 前馈神经网络的神经元连接方式是（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A、局部连接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B、全连接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C、稀疏连接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D、无连接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41B5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167. 卷积操作中，偏置的作用是（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A、增加特征维度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B、更好地拟合数据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C、减少计算量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D、加快收敛速度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69614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168. 以下哪种模型不能处理序列数据的前后依赖关系？（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A、RNN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B、LSTM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C、CNN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D、Transformer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122E9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169. 卷积核与像素点矩阵运算后得到的是（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A、输入图像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B、输出特征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C、偏置项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D、激活值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1AE4A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170. 最大池化的特点是（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A、保留最显著特征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B、输出更平滑，保留更多细节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C、计算速度更快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D、适合纹理提取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67504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171. 卷积神经网络的输入层处理图像时，会将图像转化为（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A、文本序列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B、数字矩阵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C、特征向量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D、概率分布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1804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172. 以下哪种操作能突出图像的显著特征？（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A、卷积操作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B、最大池化操作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C、全连接操作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D、激活操作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48A7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173. 卷积神经网络中，卷积操作的核心特点不包括以下哪项？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A、局部连接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B、权值共享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C、全连接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D、保留空间特征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7284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174. 当前人工智能的核心是（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A、专家系统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B、机器学习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C、神经网络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D、遗传算法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621C2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175. 机器学习方法的三要素是（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A、数据、算力、算法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B、模型形式、学习准则、优化算法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C、输入、输出、特征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D、训练、验证、测试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436BE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176. 阿尔法围棋战胜李世石的关键技术是（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A、专家系统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B、暴力穷举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C、深度学习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D、统计学习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2A382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177. 莫拉维克悖论指出机器的特点是（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A、对容易的事情很强，对困难的事情很弱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B、对困难的事情很强，对容易的事情很弱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C、仅能处理结构化数据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D、泛化能力差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6816F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178. 监督学习的核心特征是（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A、使用无标记数据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B、使用带有标记的数据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C、无需人工干预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D、自动聚类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322AB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179. 强化学习的核心要素不包括（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B、奖励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C、标记数据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D、动作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622D2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180. 过拟合产生的主要原因是（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A、模型复杂度过低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B、模型复杂度过高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C、数据量过大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D、学习率过高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7F044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181. 解决过拟合的常用方法是（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A、增加数据量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B、提高学习率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C、限制模型复杂度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D、增加参数量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050A5E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182. 经验风险最小化学习准则的核心是（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A、选择最拟合数据的参数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B、最小化模型复杂度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C、最大化泛化能力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D、加快训练速度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46055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183. 机器学习中，用于解决模式识别问题的核心技术是（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A、人工规则录入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B、实例学习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C、暴力穷举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D、硬件升级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538F8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184. 生成式人工智能的英文缩写是（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A、AIGC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B、AIoT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C、AGI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D、AI4Science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答案：A</w:t>
      </w:r>
    </w:p>
    <w:p w14:paraId="41926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185. 具身智能的英文是（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A、Generative AI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B、AI for Science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C、Embodied Intelligence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D、Super Intelligence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答案：C</w:t>
      </w:r>
    </w:p>
    <w:p w14:paraId="33B744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186. 机器学习的知识来源是（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A、人工规则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C、专家经验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D、硬件性能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0E776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187. 以下哪种学习任务不需要标记数据？（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B、无监督学习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C、强化学习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D、半监督学习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p w14:paraId="29640B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188. 唯物主义观点“感觉先于认识”在机器学习中的体现是（ 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A、模型先于数据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B、数据是知识的源泉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C、算法先于数据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D、硬件先于软件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答案：B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E33B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431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5A420E1"/>
    <w:rsid w:val="6B567C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12483</Words>
  <Characters>13641</Characters>
  <TotalTime>0</TotalTime>
  <ScaleCrop>false</ScaleCrop>
  <LinksUpToDate>false</LinksUpToDate>
  <CharactersWithSpaces>14530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2025-12-20T12:27:00Z</dcterms:created>
  <dc:creator>Apache POI</dc:creator>
  <cp:lastModifiedBy>黄朕</cp:lastModifiedBy>
  <dcterms:modified xsi:type="dcterms:W3CDTF">2025-12-20T13:57:06Z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eyJoZGlkIjoiZWY3MmM3MDNiNWEzNDdkZjkxYjM4NDYxMmY1ZDdhZDIiLCJ1c2VySWQiOiIxNzcwMjU5NTQ5In0=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B2EC107859DC4D9FA536FCC2FB0D0E43_12</vt:lpwstr>
  </property>
</Properties>
</file>