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A430A6" w:rsidRPr="00F630BD" w:rsidRDefault="00A430A6" w:rsidP="00A430A6">
      <w:pPr>
        <w:rPr>
          <w:sz w:val="84"/>
          <w:szCs w:val="84"/>
        </w:rPr>
      </w:pPr>
      <w:r w:rsidRPr="00F630BD">
        <w:rPr>
          <w:rFonts w:hint="eastAsia"/>
          <w:sz w:val="84"/>
          <w:szCs w:val="84"/>
        </w:rPr>
        <w:t>JavaMusician</w:t>
      </w:r>
    </w:p>
    <w:p w:rsidR="00A430A6" w:rsidRDefault="00D14530" w:rsidP="00A430A6">
      <w:pPr>
        <w:jc w:val="center"/>
      </w:pPr>
      <w:r>
        <w:rPr>
          <w:rFonts w:hint="eastAsia"/>
          <w:sz w:val="44"/>
          <w:szCs w:val="44"/>
        </w:rPr>
        <w:t xml:space="preserve">     --</w:t>
      </w:r>
      <w:r w:rsidR="00A430A6">
        <w:rPr>
          <w:rFonts w:hint="eastAsia"/>
          <w:sz w:val="44"/>
          <w:szCs w:val="44"/>
        </w:rPr>
        <w:t>System&amp;Integration Tests</w:t>
      </w:r>
      <w:r w:rsidR="00A430A6">
        <w:rPr>
          <w:rFonts w:hint="eastAsia"/>
          <w:sz w:val="44"/>
          <w:szCs w:val="44"/>
        </w:rPr>
        <w:t>计划及报告</w:t>
      </w: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0F062E" w:rsidRDefault="000F062E">
      <w:pPr>
        <w:rPr>
          <w:szCs w:val="21"/>
        </w:rPr>
        <w:sectPr w:rsidR="000F062E" w:rsidSect="006E01B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0F062E" w:rsidRDefault="000F062E">
      <w:pPr>
        <w:rPr>
          <w:szCs w:val="21"/>
        </w:rPr>
        <w:sectPr w:rsidR="000F062E" w:rsidSect="006E01B3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4987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9512F" w:rsidRDefault="0029512F" w:rsidP="0029512F">
          <w:pPr>
            <w:pStyle w:val="TOC"/>
            <w:jc w:val="center"/>
          </w:pPr>
          <w:r>
            <w:rPr>
              <w:rFonts w:hint="eastAsia"/>
              <w:lang w:val="zh-CN"/>
            </w:rPr>
            <w:t>System&amp;Integration Tests</w:t>
          </w:r>
        </w:p>
        <w:p w:rsidR="0029512F" w:rsidRPr="0029512F" w:rsidRDefault="00A24C34">
          <w:pPr>
            <w:pStyle w:val="10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>
            <w:fldChar w:fldCharType="begin"/>
          </w:r>
          <w:r w:rsidR="0029512F">
            <w:instrText xml:space="preserve"> TOC \o "1-3" \h \z \u </w:instrText>
          </w:r>
          <w:r>
            <w:fldChar w:fldCharType="separate"/>
          </w:r>
          <w:hyperlink w:anchor="_Toc282331411" w:history="1">
            <w:r w:rsidR="0029512F" w:rsidRPr="0029512F">
              <w:rPr>
                <w:rStyle w:val="a7"/>
                <w:rFonts w:hint="eastAsia"/>
                <w:noProof/>
                <w:sz w:val="28"/>
                <w:szCs w:val="28"/>
              </w:rPr>
              <w:t>一</w:t>
            </w:r>
            <w:r w:rsidR="0029512F" w:rsidRPr="0029512F">
              <w:rPr>
                <w:rStyle w:val="a7"/>
                <w:noProof/>
                <w:sz w:val="28"/>
                <w:szCs w:val="28"/>
              </w:rPr>
              <w:t>. Security Testing</w:t>
            </w:r>
            <w:r w:rsidR="0029512F" w:rsidRPr="0029512F">
              <w:rPr>
                <w:noProof/>
                <w:webHidden/>
                <w:sz w:val="28"/>
                <w:szCs w:val="28"/>
              </w:rPr>
              <w:tab/>
            </w:r>
            <w:r w:rsidRPr="0029512F">
              <w:rPr>
                <w:noProof/>
                <w:webHidden/>
                <w:sz w:val="28"/>
                <w:szCs w:val="28"/>
              </w:rPr>
              <w:fldChar w:fldCharType="begin"/>
            </w:r>
            <w:r w:rsidR="0029512F" w:rsidRPr="0029512F">
              <w:rPr>
                <w:noProof/>
                <w:webHidden/>
                <w:sz w:val="28"/>
                <w:szCs w:val="28"/>
              </w:rPr>
              <w:instrText xml:space="preserve"> PAGEREF _Toc282331411 \h </w:instrText>
            </w:r>
            <w:r w:rsidRPr="0029512F">
              <w:rPr>
                <w:noProof/>
                <w:webHidden/>
                <w:sz w:val="28"/>
                <w:szCs w:val="28"/>
              </w:rPr>
            </w:r>
            <w:r w:rsidRPr="002951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9512F">
              <w:rPr>
                <w:noProof/>
                <w:webHidden/>
                <w:sz w:val="28"/>
                <w:szCs w:val="28"/>
              </w:rPr>
              <w:t>1</w:t>
            </w:r>
            <w:r w:rsidRPr="00295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12F" w:rsidRDefault="00A24C3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82331412" w:history="1">
            <w:r w:rsidR="0029512F" w:rsidRPr="0029512F">
              <w:rPr>
                <w:rStyle w:val="a7"/>
                <w:rFonts w:hint="eastAsia"/>
                <w:noProof/>
                <w:sz w:val="28"/>
                <w:szCs w:val="28"/>
              </w:rPr>
              <w:t>二</w:t>
            </w:r>
            <w:r w:rsidR="0029512F" w:rsidRPr="0029512F">
              <w:rPr>
                <w:rStyle w:val="a7"/>
                <w:noProof/>
                <w:sz w:val="28"/>
                <w:szCs w:val="28"/>
              </w:rPr>
              <w:t>. Reliability Testing</w:t>
            </w:r>
            <w:r w:rsidR="0029512F" w:rsidRPr="0029512F">
              <w:rPr>
                <w:noProof/>
                <w:webHidden/>
                <w:sz w:val="28"/>
                <w:szCs w:val="28"/>
              </w:rPr>
              <w:tab/>
            </w:r>
            <w:r w:rsidRPr="0029512F">
              <w:rPr>
                <w:noProof/>
                <w:webHidden/>
                <w:sz w:val="28"/>
                <w:szCs w:val="28"/>
              </w:rPr>
              <w:fldChar w:fldCharType="begin"/>
            </w:r>
            <w:r w:rsidR="0029512F" w:rsidRPr="0029512F">
              <w:rPr>
                <w:noProof/>
                <w:webHidden/>
                <w:sz w:val="28"/>
                <w:szCs w:val="28"/>
              </w:rPr>
              <w:instrText xml:space="preserve"> PAGEREF _Toc282331412 \h </w:instrText>
            </w:r>
            <w:r w:rsidRPr="0029512F">
              <w:rPr>
                <w:noProof/>
                <w:webHidden/>
                <w:sz w:val="28"/>
                <w:szCs w:val="28"/>
              </w:rPr>
            </w:r>
            <w:r w:rsidRPr="0029512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9512F">
              <w:rPr>
                <w:noProof/>
                <w:webHidden/>
                <w:sz w:val="28"/>
                <w:szCs w:val="28"/>
              </w:rPr>
              <w:t>1</w:t>
            </w:r>
            <w:r w:rsidRPr="0029512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512F" w:rsidRDefault="00A24C34">
          <w:r>
            <w:fldChar w:fldCharType="end"/>
          </w:r>
        </w:p>
      </w:sdtContent>
    </w:sdt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0F062E" w:rsidRDefault="000F062E">
      <w:pPr>
        <w:rPr>
          <w:szCs w:val="21"/>
        </w:rPr>
        <w:sectPr w:rsidR="000F062E" w:rsidSect="006E01B3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13422B" w:rsidRDefault="0013422B">
      <w:pPr>
        <w:rPr>
          <w:szCs w:val="21"/>
        </w:rPr>
      </w:pPr>
    </w:p>
    <w:p w:rsidR="000F062E" w:rsidRDefault="000F062E">
      <w:pPr>
        <w:rPr>
          <w:szCs w:val="21"/>
        </w:rPr>
        <w:sectPr w:rsidR="000F062E" w:rsidSect="006E01B3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45533D" w:rsidRPr="003B70AA" w:rsidRDefault="0013422B" w:rsidP="0013422B">
      <w:pPr>
        <w:pStyle w:val="1"/>
      </w:pPr>
      <w:bookmarkStart w:id="0" w:name="_Toc282331411"/>
      <w:r>
        <w:rPr>
          <w:rFonts w:hint="eastAsia"/>
        </w:rPr>
        <w:lastRenderedPageBreak/>
        <w:t>一</w:t>
      </w:r>
      <w:r>
        <w:rPr>
          <w:rFonts w:hint="eastAsia"/>
        </w:rPr>
        <w:t xml:space="preserve">. </w:t>
      </w:r>
      <w:r w:rsidR="0045533D" w:rsidRPr="0045533D">
        <w:rPr>
          <w:rFonts w:hint="eastAsia"/>
        </w:rPr>
        <w:t>Security Testing</w:t>
      </w:r>
      <w:bookmarkEnd w:id="0"/>
    </w:p>
    <w:tbl>
      <w:tblPr>
        <w:tblStyle w:val="-1"/>
        <w:tblW w:w="5000" w:type="pct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45533D" w:rsidTr="00F92F0A">
        <w:trPr>
          <w:cnfStyle w:val="100000000000"/>
          <w:trHeight w:val="312"/>
        </w:trPr>
        <w:tc>
          <w:tcPr>
            <w:cnfStyle w:val="001000000000"/>
            <w:tcW w:w="1250" w:type="pct"/>
            <w:tcBorders>
              <w:bottom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待测类</w:t>
            </w: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1000000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待测函数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1000000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测试目的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1000000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测试结果</w:t>
            </w:r>
          </w:p>
        </w:tc>
      </w:tr>
      <w:tr w:rsidR="0045533D" w:rsidTr="00F92F0A">
        <w:trPr>
          <w:cnfStyle w:val="000000100000"/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rPr>
                <w:sz w:val="24"/>
              </w:rPr>
            </w:pPr>
            <w:r w:rsidRPr="00241C56">
              <w:rPr>
                <w:rFonts w:cs="Courier New" w:hint="eastAsia"/>
                <w:kern w:val="0"/>
                <w:sz w:val="24"/>
              </w:rPr>
              <w:t>AutoComposer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100000"/>
              <w:rPr>
                <w:sz w:val="24"/>
              </w:rPr>
            </w:pPr>
            <w:r w:rsidRPr="00241C56">
              <w:rPr>
                <w:rFonts w:cs="Courier New" w:hint="eastAsia"/>
                <w:iCs/>
                <w:kern w:val="0"/>
                <w:sz w:val="24"/>
              </w:rPr>
              <w:t>initializeRhythm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100000"/>
              <w:rPr>
                <w:sz w:val="24"/>
              </w:rPr>
            </w:pPr>
            <w:r w:rsidRPr="00241C56">
              <w:rPr>
                <w:rFonts w:hAnsiTheme="minorEastAsia"/>
                <w:sz w:val="24"/>
              </w:rPr>
              <w:t>测试能否</w:t>
            </w:r>
            <w:r w:rsidRPr="00241C56">
              <w:rPr>
                <w:rFonts w:hAnsiTheme="minorEastAsia" w:hint="eastAsia"/>
                <w:sz w:val="24"/>
              </w:rPr>
              <w:t>正常设置乐曲的节拍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1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出现乐曲节拍的设置错误，节拍可能被设置成系统无法识别的数值而导致异常</w:t>
            </w:r>
          </w:p>
        </w:tc>
      </w:tr>
      <w:tr w:rsidR="0045533D" w:rsidTr="00F92F0A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45533D" w:rsidRPr="00241C56" w:rsidRDefault="0045533D" w:rsidP="00F92F0A">
            <w:pPr>
              <w:jc w:val="center"/>
              <w:rPr>
                <w:rFonts w:cs="Courier New"/>
                <w:kern w:val="0"/>
                <w:sz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000000"/>
              <w:rPr>
                <w:rFonts w:cs="Courier New"/>
                <w:iCs/>
                <w:kern w:val="0"/>
                <w:sz w:val="24"/>
              </w:rPr>
            </w:pPr>
            <w:r w:rsidRPr="00241C56">
              <w:rPr>
                <w:rFonts w:cs="Courier New" w:hint="eastAsia"/>
                <w:iCs/>
                <w:kern w:val="0"/>
                <w:sz w:val="24"/>
              </w:rPr>
              <w:t>initializeInstrument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000000"/>
              <w:rPr>
                <w:rFonts w:hAnsiTheme="minorEastAsia"/>
                <w:sz w:val="24"/>
              </w:rPr>
            </w:pPr>
            <w:r w:rsidRPr="00241C56">
              <w:rPr>
                <w:rFonts w:hAnsiTheme="minorEastAsia" w:hint="eastAsia"/>
                <w:sz w:val="24"/>
              </w:rPr>
              <w:t>测试能否正常设置乐器类别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0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乐器类别在测试过程中被设置成系统无法识别的类别，结果导致系统崩溃</w:t>
            </w:r>
          </w:p>
        </w:tc>
      </w:tr>
      <w:tr w:rsidR="0045533D" w:rsidTr="00F92F0A">
        <w:trPr>
          <w:cnfStyle w:val="000000100000"/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45533D" w:rsidRPr="00241C56" w:rsidRDefault="0045533D" w:rsidP="00F92F0A">
            <w:pPr>
              <w:jc w:val="center"/>
              <w:rPr>
                <w:rFonts w:cs="Courier New"/>
                <w:kern w:val="0"/>
                <w:sz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100000"/>
              <w:rPr>
                <w:rFonts w:cs="Courier New"/>
                <w:iCs/>
                <w:kern w:val="0"/>
                <w:sz w:val="24"/>
              </w:rPr>
            </w:pPr>
            <w:r w:rsidRPr="00241C56">
              <w:rPr>
                <w:rFonts w:cs="Courier New" w:hint="eastAsia"/>
                <w:iCs/>
                <w:kern w:val="0"/>
                <w:sz w:val="24"/>
              </w:rPr>
              <w:t>initializeHighTide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100000"/>
              <w:rPr>
                <w:rFonts w:hAnsiTheme="minorEastAsia"/>
                <w:sz w:val="24"/>
              </w:rPr>
            </w:pPr>
            <w:r w:rsidRPr="00241C56">
              <w:rPr>
                <w:rFonts w:hAnsiTheme="minorEastAsia" w:hint="eastAsia"/>
                <w:sz w:val="24"/>
              </w:rPr>
              <w:t>能否正常设置乐曲高潮部分的范围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1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在测试过程中，乐曲的高潮部分长度超过乐曲总长度，会导致系统崩溃</w:t>
            </w:r>
          </w:p>
        </w:tc>
      </w:tr>
      <w:tr w:rsidR="0045533D" w:rsidTr="00F92F0A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45533D" w:rsidRPr="00241C56" w:rsidRDefault="0045533D" w:rsidP="00F92F0A">
            <w:pPr>
              <w:jc w:val="center"/>
              <w:rPr>
                <w:rFonts w:cs="Courier New"/>
                <w:kern w:val="0"/>
                <w:sz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000000"/>
              <w:rPr>
                <w:rFonts w:cs="Courier New"/>
                <w:iCs/>
                <w:kern w:val="0"/>
                <w:sz w:val="24"/>
              </w:rPr>
            </w:pPr>
            <w:r w:rsidRPr="00241C56">
              <w:rPr>
                <w:rFonts w:cs="Courier New" w:hint="eastAsia"/>
                <w:iCs/>
                <w:kern w:val="0"/>
                <w:sz w:val="24"/>
              </w:rPr>
              <w:t>initializeMildToWild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000000"/>
              <w:rPr>
                <w:rFonts w:hAnsiTheme="minorEastAsia"/>
                <w:sz w:val="24"/>
              </w:rPr>
            </w:pPr>
            <w:r w:rsidRPr="00241C56">
              <w:rPr>
                <w:rFonts w:hAnsiTheme="minorEastAsia" w:hint="eastAsia"/>
                <w:sz w:val="24"/>
              </w:rPr>
              <w:t>测试是否能够正常设置乐曲从平缓到急促的程度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0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在测试过程中乐曲如果</w:t>
            </w:r>
            <w:r w:rsidRPr="00241C56">
              <w:rPr>
                <w:rFonts w:hAnsiTheme="minorEastAsia" w:hint="eastAsia"/>
                <w:sz w:val="24"/>
              </w:rPr>
              <w:t>乐曲从平缓到急促的程度超过</w:t>
            </w:r>
            <w:r w:rsidRPr="00241C56">
              <w:rPr>
                <w:rFonts w:hAnsiTheme="minorEastAsia" w:hint="eastAsia"/>
                <w:sz w:val="24"/>
              </w:rPr>
              <w:t>31</w:t>
            </w:r>
            <w:r w:rsidRPr="00241C56">
              <w:rPr>
                <w:rFonts w:hAnsiTheme="minorEastAsia" w:hint="eastAsia"/>
                <w:sz w:val="24"/>
              </w:rPr>
              <w:t>或者为负数，则系统崩溃</w:t>
            </w:r>
          </w:p>
        </w:tc>
      </w:tr>
      <w:tr w:rsidR="0045533D" w:rsidTr="00F92F0A">
        <w:trPr>
          <w:cnfStyle w:val="000000100000"/>
          <w:trHeight w:val="312"/>
        </w:trPr>
        <w:tc>
          <w:tcPr>
            <w:cnfStyle w:val="001000000000"/>
            <w:tcW w:w="1250" w:type="pct"/>
            <w:vMerge w:val="restart"/>
            <w:tcBorders>
              <w:top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rPr>
                <w:sz w:val="24"/>
              </w:rPr>
            </w:pPr>
            <w:r w:rsidRPr="00241C56">
              <w:rPr>
                <w:rFonts w:cs="Courier New" w:hint="eastAsia"/>
                <w:kern w:val="0"/>
                <w:sz w:val="24"/>
              </w:rPr>
              <w:t>MediaMidiPlayer</w:t>
            </w:r>
          </w:p>
        </w:tc>
        <w:tc>
          <w:tcPr>
            <w:tcW w:w="125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100000"/>
              <w:rPr>
                <w:sz w:val="24"/>
              </w:rPr>
            </w:pPr>
            <w:r w:rsidRPr="00241C56">
              <w:rPr>
                <w:rFonts w:cs="Courier New" w:hint="eastAsia"/>
                <w:iCs/>
                <w:kern w:val="0"/>
                <w:sz w:val="24"/>
              </w:rPr>
              <w:t>playMidi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100000"/>
              <w:rPr>
                <w:sz w:val="24"/>
              </w:rPr>
            </w:pPr>
            <w:r w:rsidRPr="00241C56">
              <w:rPr>
                <w:rFonts w:hAnsiTheme="minorEastAsia"/>
                <w:sz w:val="24"/>
              </w:rPr>
              <w:t>测试能否</w:t>
            </w:r>
            <w:r w:rsidRPr="00241C56">
              <w:rPr>
                <w:rFonts w:hAnsiTheme="minorEastAsia" w:hint="eastAsia"/>
                <w:sz w:val="24"/>
              </w:rPr>
              <w:t>正常播放</w:t>
            </w:r>
            <w:r w:rsidRPr="00241C56">
              <w:rPr>
                <w:rFonts w:hAnsiTheme="minorEastAsia" w:hint="eastAsia"/>
                <w:sz w:val="24"/>
              </w:rPr>
              <w:t>Midi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1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在</w:t>
            </w:r>
            <w:r w:rsidRPr="00241C56">
              <w:rPr>
                <w:rFonts w:hint="eastAsia"/>
                <w:sz w:val="24"/>
              </w:rPr>
              <w:t>Midi</w:t>
            </w:r>
            <w:r w:rsidRPr="00241C56">
              <w:rPr>
                <w:rFonts w:hint="eastAsia"/>
                <w:sz w:val="24"/>
              </w:rPr>
              <w:t>设置错误的情况下，系统崩溃</w:t>
            </w:r>
          </w:p>
        </w:tc>
      </w:tr>
      <w:tr w:rsidR="0045533D" w:rsidTr="00F92F0A">
        <w:trPr>
          <w:trHeight w:val="312"/>
        </w:trPr>
        <w:tc>
          <w:tcPr>
            <w:cnfStyle w:val="001000000000"/>
            <w:tcW w:w="1250" w:type="pct"/>
            <w:vMerge/>
            <w:vAlign w:val="center"/>
          </w:tcPr>
          <w:p w:rsidR="0045533D" w:rsidRPr="00241C56" w:rsidRDefault="0045533D" w:rsidP="00F92F0A">
            <w:pPr>
              <w:jc w:val="center"/>
              <w:rPr>
                <w:rFonts w:cs="Courier New"/>
                <w:kern w:val="0"/>
                <w:sz w:val="24"/>
              </w:rPr>
            </w:pPr>
          </w:p>
        </w:tc>
        <w:tc>
          <w:tcPr>
            <w:tcW w:w="1250" w:type="pct"/>
            <w:tcBorders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000000"/>
              <w:rPr>
                <w:rFonts w:cs="Courier New"/>
                <w:iCs/>
                <w:kern w:val="0"/>
                <w:sz w:val="24"/>
              </w:rPr>
            </w:pPr>
            <w:r w:rsidRPr="00241C56">
              <w:rPr>
                <w:rFonts w:cs="Courier New" w:hint="eastAsia"/>
                <w:iCs/>
                <w:kern w:val="0"/>
                <w:sz w:val="24"/>
              </w:rPr>
              <w:t>initializeMidi</w:t>
            </w:r>
          </w:p>
        </w:tc>
        <w:tc>
          <w:tcPr>
            <w:tcW w:w="125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000000"/>
              <w:rPr>
                <w:sz w:val="24"/>
              </w:rPr>
            </w:pPr>
            <w:r w:rsidRPr="00241C56">
              <w:rPr>
                <w:rFonts w:hAnsiTheme="minorEastAsia"/>
                <w:sz w:val="24"/>
              </w:rPr>
              <w:t>测试能否</w:t>
            </w:r>
            <w:r w:rsidRPr="00241C56">
              <w:rPr>
                <w:rFonts w:hAnsiTheme="minorEastAsia" w:hint="eastAsia"/>
                <w:sz w:val="24"/>
              </w:rPr>
              <w:t>正常利用</w:t>
            </w:r>
            <w:r w:rsidRPr="00241C56">
              <w:rPr>
                <w:rFonts w:hAnsiTheme="minorEastAsia" w:hint="eastAsia"/>
                <w:sz w:val="24"/>
              </w:rPr>
              <w:t>AutoComposer</w:t>
            </w:r>
            <w:r w:rsidRPr="00241C56">
              <w:rPr>
                <w:rFonts w:hAnsiTheme="minorEastAsia" w:hint="eastAsia"/>
                <w:sz w:val="24"/>
              </w:rPr>
              <w:t>的参数初始化</w:t>
            </w:r>
            <w:r w:rsidRPr="00241C56">
              <w:rPr>
                <w:rFonts w:hAnsiTheme="minorEastAsia" w:hint="eastAsia"/>
                <w:sz w:val="24"/>
              </w:rPr>
              <w:t>Midi</w:t>
            </w:r>
          </w:p>
        </w:tc>
        <w:tc>
          <w:tcPr>
            <w:tcW w:w="1250" w:type="pct"/>
            <w:tcBorders>
              <w:left w:val="single" w:sz="4" w:space="0" w:color="auto"/>
            </w:tcBorders>
            <w:vAlign w:val="center"/>
          </w:tcPr>
          <w:p w:rsidR="0045533D" w:rsidRPr="00241C56" w:rsidRDefault="0045533D" w:rsidP="00F92F0A">
            <w:pPr>
              <w:jc w:val="center"/>
              <w:cnfStyle w:val="0000000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在</w:t>
            </w:r>
            <w:r w:rsidRPr="00241C56">
              <w:rPr>
                <w:rFonts w:hint="eastAsia"/>
                <w:sz w:val="24"/>
              </w:rPr>
              <w:t>AutoComposer</w:t>
            </w:r>
            <w:r w:rsidRPr="00241C56">
              <w:rPr>
                <w:rFonts w:hint="eastAsia"/>
                <w:sz w:val="24"/>
              </w:rPr>
              <w:t>参数错误的情况下，该方法也会将错误的参数用于设置</w:t>
            </w:r>
            <w:r w:rsidRPr="00241C56">
              <w:rPr>
                <w:rFonts w:hint="eastAsia"/>
                <w:sz w:val="24"/>
              </w:rPr>
              <w:t>Midi</w:t>
            </w:r>
            <w:r w:rsidRPr="00241C56">
              <w:rPr>
                <w:rFonts w:hint="eastAsia"/>
                <w:sz w:val="24"/>
              </w:rPr>
              <w:t>，使得系统崩溃</w:t>
            </w:r>
          </w:p>
        </w:tc>
      </w:tr>
    </w:tbl>
    <w:p w:rsidR="0045533D" w:rsidRDefault="0045533D" w:rsidP="0045533D"/>
    <w:p w:rsidR="002143C2" w:rsidRDefault="002143C2" w:rsidP="0045533D">
      <w:pPr>
        <w:rPr>
          <w:rFonts w:hint="eastAsia"/>
        </w:rPr>
      </w:pPr>
    </w:p>
    <w:p w:rsidR="00241C56" w:rsidRDefault="00241C56" w:rsidP="0045533D">
      <w:pPr>
        <w:rPr>
          <w:rFonts w:hint="eastAsia"/>
        </w:rPr>
      </w:pPr>
    </w:p>
    <w:p w:rsidR="00241C56" w:rsidRDefault="00241C56" w:rsidP="0045533D">
      <w:pPr>
        <w:rPr>
          <w:rFonts w:hint="eastAsia"/>
        </w:rPr>
      </w:pPr>
    </w:p>
    <w:p w:rsidR="00241C56" w:rsidRDefault="00241C56" w:rsidP="0045533D"/>
    <w:p w:rsidR="0045533D" w:rsidRDefault="002143C2" w:rsidP="002143C2">
      <w:pPr>
        <w:pStyle w:val="1"/>
      </w:pPr>
      <w:bookmarkStart w:id="1" w:name="_Toc282331412"/>
      <w:r>
        <w:rPr>
          <w:rFonts w:hint="eastAsia"/>
        </w:rPr>
        <w:lastRenderedPageBreak/>
        <w:t>二</w:t>
      </w:r>
      <w:r>
        <w:rPr>
          <w:rFonts w:hint="eastAsia"/>
        </w:rPr>
        <w:t xml:space="preserve">. </w:t>
      </w:r>
      <w:r w:rsidR="003B70AA">
        <w:rPr>
          <w:rFonts w:hint="eastAsia"/>
        </w:rPr>
        <w:t>Reliability Testing</w:t>
      </w:r>
      <w:bookmarkEnd w:id="1"/>
    </w:p>
    <w:tbl>
      <w:tblPr>
        <w:tblStyle w:val="-1"/>
        <w:tblW w:w="5000" w:type="pct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B70AA" w:rsidTr="00F92F0A">
        <w:trPr>
          <w:cnfStyle w:val="100000000000"/>
          <w:trHeight w:val="312"/>
        </w:trPr>
        <w:tc>
          <w:tcPr>
            <w:cnfStyle w:val="001000000000"/>
            <w:tcW w:w="1250" w:type="pct"/>
            <w:tcBorders>
              <w:bottom w:val="single" w:sz="4" w:space="0" w:color="auto"/>
            </w:tcBorders>
            <w:vAlign w:val="center"/>
          </w:tcPr>
          <w:p w:rsidR="003B70AA" w:rsidRPr="00241C56" w:rsidRDefault="003B70AA" w:rsidP="00F92F0A">
            <w:pPr>
              <w:jc w:val="center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待测类</w:t>
            </w: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B70AA" w:rsidRPr="00241C56" w:rsidRDefault="003B70AA" w:rsidP="00F92F0A">
            <w:pPr>
              <w:jc w:val="center"/>
              <w:cnfStyle w:val="1000000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待测函数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0AA" w:rsidRPr="00241C56" w:rsidRDefault="003B70AA" w:rsidP="00F92F0A">
            <w:pPr>
              <w:jc w:val="center"/>
              <w:cnfStyle w:val="1000000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测试目的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B70AA" w:rsidRPr="00241C56" w:rsidRDefault="003B70AA" w:rsidP="00F92F0A">
            <w:pPr>
              <w:jc w:val="center"/>
              <w:cnfStyle w:val="1000000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测试结果</w:t>
            </w:r>
          </w:p>
        </w:tc>
      </w:tr>
      <w:tr w:rsidR="003B70AA" w:rsidTr="00F92F0A">
        <w:trPr>
          <w:cnfStyle w:val="000000100000"/>
          <w:trHeight w:val="312"/>
        </w:trPr>
        <w:tc>
          <w:tcPr>
            <w:cnfStyle w:val="001000000000"/>
            <w:tcW w:w="1250" w:type="pct"/>
            <w:tcBorders>
              <w:bottom w:val="single" w:sz="4" w:space="0" w:color="auto"/>
            </w:tcBorders>
            <w:vAlign w:val="center"/>
          </w:tcPr>
          <w:p w:rsidR="003B70AA" w:rsidRPr="00241C56" w:rsidRDefault="003B70AA" w:rsidP="00F92F0A">
            <w:pPr>
              <w:jc w:val="center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SmoothComposer</w:t>
            </w: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B70AA" w:rsidRPr="00241C56" w:rsidRDefault="003B70AA" w:rsidP="00F92F0A">
            <w:pPr>
              <w:jc w:val="center"/>
              <w:cnfStyle w:val="0000001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equalizationNote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0AA" w:rsidRPr="00241C56" w:rsidRDefault="003B70AA" w:rsidP="00F92F0A">
            <w:pPr>
              <w:jc w:val="center"/>
              <w:cnfStyle w:val="0000001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测试经过此方法对乐曲进行均衡化处理之后，乐曲是否满足“平滑”的特征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B70AA" w:rsidRPr="00241C56" w:rsidRDefault="003B70AA" w:rsidP="00F92F0A">
            <w:pPr>
              <w:jc w:val="center"/>
              <w:cnfStyle w:val="0000001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乐曲均衡化操作</w:t>
            </w:r>
            <w:r w:rsidR="00AF2C08" w:rsidRPr="00241C56">
              <w:rPr>
                <w:rFonts w:hint="eastAsia"/>
                <w:sz w:val="24"/>
              </w:rPr>
              <w:t>有时候</w:t>
            </w:r>
            <w:r w:rsidRPr="00241C56">
              <w:rPr>
                <w:rFonts w:hint="eastAsia"/>
                <w:sz w:val="24"/>
              </w:rPr>
              <w:t>并没有使得乐曲满足“平滑”的特征</w:t>
            </w:r>
            <w:r w:rsidR="00AF2C08" w:rsidRPr="00241C56">
              <w:rPr>
                <w:rFonts w:hint="eastAsia"/>
                <w:sz w:val="24"/>
              </w:rPr>
              <w:t>，结果并不可靠</w:t>
            </w:r>
          </w:p>
        </w:tc>
      </w:tr>
    </w:tbl>
    <w:p w:rsidR="003B70AA" w:rsidRDefault="003B70AA" w:rsidP="003B70AA"/>
    <w:p w:rsidR="003B70AA" w:rsidRDefault="003B70AA">
      <w:pPr>
        <w:rPr>
          <w:rFonts w:hint="eastAsia"/>
        </w:rPr>
      </w:pPr>
    </w:p>
    <w:p w:rsidR="00241C56" w:rsidRDefault="00241C56" w:rsidP="00241C56">
      <w:pPr>
        <w:pStyle w:val="1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 UI Testing</w:t>
      </w:r>
    </w:p>
    <w:tbl>
      <w:tblPr>
        <w:tblStyle w:val="-1"/>
        <w:tblW w:w="5000" w:type="pct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241C56" w:rsidTr="00B73E0F">
        <w:trPr>
          <w:cnfStyle w:val="100000000000"/>
          <w:trHeight w:val="312"/>
        </w:trPr>
        <w:tc>
          <w:tcPr>
            <w:cnfStyle w:val="001000000000"/>
            <w:tcW w:w="1250" w:type="pct"/>
            <w:tcBorders>
              <w:bottom w:val="single" w:sz="4" w:space="0" w:color="auto"/>
            </w:tcBorders>
            <w:vAlign w:val="center"/>
          </w:tcPr>
          <w:p w:rsidR="00241C56" w:rsidRPr="00241C56" w:rsidRDefault="00241C56" w:rsidP="00B73E0F">
            <w:pPr>
              <w:jc w:val="center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待测类</w:t>
            </w: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1C56" w:rsidRPr="00241C56" w:rsidRDefault="00241C56" w:rsidP="00B73E0F">
            <w:pPr>
              <w:jc w:val="center"/>
              <w:cnfStyle w:val="1000000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待测函数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C56" w:rsidRPr="00241C56" w:rsidRDefault="00241C56" w:rsidP="00B73E0F">
            <w:pPr>
              <w:jc w:val="center"/>
              <w:cnfStyle w:val="1000000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测试目的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1C56" w:rsidRPr="00241C56" w:rsidRDefault="00241C56" w:rsidP="00B73E0F">
            <w:pPr>
              <w:jc w:val="center"/>
              <w:cnfStyle w:val="100000000000"/>
              <w:rPr>
                <w:sz w:val="24"/>
              </w:rPr>
            </w:pPr>
            <w:r w:rsidRPr="00241C56">
              <w:rPr>
                <w:rFonts w:hint="eastAsia"/>
                <w:sz w:val="24"/>
              </w:rPr>
              <w:t>测试结果</w:t>
            </w:r>
          </w:p>
        </w:tc>
      </w:tr>
      <w:tr w:rsidR="00241C56" w:rsidTr="00241C56">
        <w:trPr>
          <w:cnfStyle w:val="000000100000"/>
          <w:trHeight w:val="312"/>
        </w:trPr>
        <w:tc>
          <w:tcPr>
            <w:cnfStyle w:val="001000000000"/>
            <w:tcW w:w="1250" w:type="pct"/>
            <w:tcBorders>
              <w:bottom w:val="none" w:sz="0" w:space="0" w:color="auto"/>
            </w:tcBorders>
            <w:vAlign w:val="center"/>
          </w:tcPr>
          <w:p w:rsidR="00241C56" w:rsidRPr="00241C56" w:rsidRDefault="00241C56" w:rsidP="00B73E0F">
            <w:pPr>
              <w:jc w:val="center"/>
              <w:rPr>
                <w:sz w:val="24"/>
              </w:rPr>
            </w:pPr>
            <w:r w:rsidRPr="00241C56">
              <w:rPr>
                <w:rFonts w:cs="Courier New" w:hint="eastAsia"/>
                <w:color w:val="FFFFFF"/>
                <w:kern w:val="0"/>
                <w:sz w:val="24"/>
              </w:rPr>
              <w:t>Note</w:t>
            </w:r>
          </w:p>
        </w:tc>
        <w:tc>
          <w:tcPr>
            <w:tcW w:w="1250" w:type="pct"/>
            <w:tcBorders>
              <w:bottom w:val="none" w:sz="0" w:space="0" w:color="auto"/>
              <w:right w:val="single" w:sz="4" w:space="0" w:color="auto"/>
            </w:tcBorders>
            <w:vAlign w:val="center"/>
          </w:tcPr>
          <w:p w:rsidR="00241C56" w:rsidRPr="00241C56" w:rsidRDefault="00241C56" w:rsidP="00B73E0F">
            <w:pPr>
              <w:jc w:val="center"/>
              <w:cnfStyle w:val="000000100000"/>
              <w:rPr>
                <w:sz w:val="24"/>
              </w:rPr>
            </w:pPr>
            <w:r w:rsidRPr="00241C56">
              <w:rPr>
                <w:rFonts w:cs="Courier New" w:hint="eastAsia"/>
                <w:color w:val="FFFFFF"/>
                <w:kern w:val="0"/>
                <w:sz w:val="24"/>
              </w:rPr>
              <w:t>getState</w:t>
            </w:r>
          </w:p>
        </w:tc>
        <w:tc>
          <w:tcPr>
            <w:tcW w:w="1250" w:type="pct"/>
            <w:tcBorders>
              <w:left w:val="single" w:sz="4" w:space="0" w:color="auto"/>
              <w:bottom w:val="none" w:sz="0" w:space="0" w:color="auto"/>
              <w:right w:val="single" w:sz="4" w:space="0" w:color="auto"/>
            </w:tcBorders>
            <w:vAlign w:val="center"/>
          </w:tcPr>
          <w:p w:rsidR="00241C56" w:rsidRPr="00241C56" w:rsidRDefault="00241C56" w:rsidP="00B73E0F">
            <w:pPr>
              <w:jc w:val="center"/>
              <w:cnfStyle w:val="000000100000"/>
              <w:rPr>
                <w:sz w:val="24"/>
              </w:rPr>
            </w:pPr>
            <w:r w:rsidRPr="00A259A5">
              <w:rPr>
                <w:rFonts w:ascii="宋体" w:eastAsia="宋体" w:cs="宋体" w:hint="eastAsia"/>
                <w:kern w:val="0"/>
                <w:sz w:val="24"/>
              </w:rPr>
              <w:t>测试能否成功获取状态控制字</w:t>
            </w:r>
          </w:p>
        </w:tc>
        <w:tc>
          <w:tcPr>
            <w:tcW w:w="1250" w:type="pct"/>
            <w:tcBorders>
              <w:left w:val="single" w:sz="4" w:space="0" w:color="auto"/>
              <w:bottom w:val="none" w:sz="0" w:space="0" w:color="auto"/>
            </w:tcBorders>
            <w:vAlign w:val="center"/>
          </w:tcPr>
          <w:p w:rsidR="00241C56" w:rsidRPr="00241C56" w:rsidRDefault="00241C56" w:rsidP="00B73E0F">
            <w:pPr>
              <w:jc w:val="center"/>
              <w:cnfStyle w:val="000000100000"/>
              <w:rPr>
                <w:sz w:val="24"/>
              </w:rPr>
            </w:pPr>
            <w:r w:rsidRPr="00A259A5">
              <w:rPr>
                <w:color w:val="FFFFFF"/>
                <w:sz w:val="24"/>
              </w:rPr>
              <w:sym w:font="Wingdings" w:char="F0FC"/>
            </w:r>
          </w:p>
        </w:tc>
      </w:tr>
      <w:tr w:rsidR="00241C56" w:rsidTr="00B73E0F">
        <w:trPr>
          <w:trHeight w:val="312"/>
        </w:trPr>
        <w:tc>
          <w:tcPr>
            <w:cnfStyle w:val="001000000000"/>
            <w:tcW w:w="1250" w:type="pct"/>
            <w:tcBorders>
              <w:bottom w:val="single" w:sz="4" w:space="0" w:color="auto"/>
            </w:tcBorders>
            <w:vAlign w:val="center"/>
          </w:tcPr>
          <w:p w:rsidR="00241C56" w:rsidRPr="00241C56" w:rsidRDefault="00241C56" w:rsidP="00B73E0F">
            <w:pPr>
              <w:jc w:val="center"/>
              <w:rPr>
                <w:rFonts w:cs="Courier New" w:hint="eastAsia"/>
                <w:color w:val="FFFFFF"/>
                <w:kern w:val="0"/>
                <w:sz w:val="24"/>
              </w:rPr>
            </w:pPr>
          </w:p>
        </w:tc>
        <w:tc>
          <w:tcPr>
            <w:tcW w:w="1250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1C56" w:rsidRPr="00241C56" w:rsidRDefault="00241C56" w:rsidP="00B73E0F">
            <w:pPr>
              <w:jc w:val="center"/>
              <w:cnfStyle w:val="000000000000"/>
              <w:rPr>
                <w:rFonts w:cs="Courier New" w:hint="eastAsia"/>
                <w:color w:val="FFFFFF"/>
                <w:kern w:val="0"/>
                <w:sz w:val="24"/>
              </w:rPr>
            </w:pPr>
            <w:r w:rsidRPr="00A259A5">
              <w:rPr>
                <w:rFonts w:cs="Courier New" w:hint="eastAsia"/>
                <w:color w:val="FFFFFF"/>
                <w:kern w:val="0"/>
                <w:sz w:val="24"/>
              </w:rPr>
              <w:t>getTick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1C56" w:rsidRPr="00241C56" w:rsidRDefault="00241C56" w:rsidP="00241C56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宋体" w:cs="宋体" w:hint="eastAsia"/>
                <w:kern w:val="0"/>
                <w:sz w:val="24"/>
              </w:rPr>
            </w:pPr>
            <w:r w:rsidRPr="00A259A5">
              <w:rPr>
                <w:rFonts w:ascii="宋体" w:eastAsia="宋体" w:cs="宋体" w:hint="eastAsia"/>
                <w:kern w:val="0"/>
                <w:sz w:val="24"/>
              </w:rPr>
              <w:t>测试能否成功获取时间点</w:t>
            </w:r>
            <w:r w:rsidRPr="00A259A5">
              <w:rPr>
                <w:rFonts w:ascii="宋体" w:eastAsia="宋体" w:cs="宋体"/>
                <w:kern w:val="0"/>
                <w:sz w:val="24"/>
              </w:rPr>
              <w:t xml:space="preserve"> </w:t>
            </w:r>
          </w:p>
        </w:tc>
        <w:tc>
          <w:tcPr>
            <w:tcW w:w="1250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1C56" w:rsidRPr="00A259A5" w:rsidRDefault="00241C56" w:rsidP="00B73E0F">
            <w:pPr>
              <w:jc w:val="center"/>
              <w:cnfStyle w:val="000000000000"/>
              <w:rPr>
                <w:color w:val="FFFFFF"/>
                <w:sz w:val="24"/>
              </w:rPr>
            </w:pPr>
            <w:r w:rsidRPr="00A259A5">
              <w:rPr>
                <w:color w:val="FFFFFF"/>
                <w:sz w:val="24"/>
              </w:rPr>
              <w:sym w:font="Wingdings" w:char="F0FC"/>
            </w:r>
          </w:p>
        </w:tc>
      </w:tr>
    </w:tbl>
    <w:p w:rsidR="00241C56" w:rsidRDefault="00241C56" w:rsidP="00241C56"/>
    <w:p w:rsidR="00241C56" w:rsidRPr="00241C56" w:rsidRDefault="00241C56" w:rsidP="00241C56"/>
    <w:sectPr w:rsidR="00241C56" w:rsidRPr="00241C56" w:rsidSect="006E01B3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A42" w:rsidRDefault="00922A42" w:rsidP="0045533D">
      <w:r>
        <w:separator/>
      </w:r>
    </w:p>
  </w:endnote>
  <w:endnote w:type="continuationSeparator" w:id="1">
    <w:p w:rsidR="00922A42" w:rsidRDefault="00922A42" w:rsidP="004553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C56" w:rsidRDefault="00241C5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9874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6E01B3" w:rsidRDefault="006E01B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A24C3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24C34">
              <w:rPr>
                <w:b/>
                <w:sz w:val="24"/>
                <w:szCs w:val="24"/>
              </w:rPr>
              <w:fldChar w:fldCharType="separate"/>
            </w:r>
            <w:r w:rsidR="00241C56">
              <w:rPr>
                <w:b/>
                <w:noProof/>
              </w:rPr>
              <w:t>2</w:t>
            </w:r>
            <w:r w:rsidR="00A24C3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24C34" w:rsidRPr="006E01B3">
              <w:rPr>
                <w:b/>
              </w:rPr>
              <w:fldChar w:fldCharType="begin"/>
            </w:r>
            <w:r w:rsidRPr="006E01B3">
              <w:rPr>
                <w:b/>
              </w:rPr>
              <w:instrText xml:space="preserve"> SECTIONPAGES  \* Arabic </w:instrText>
            </w:r>
            <w:r w:rsidR="00A24C34" w:rsidRPr="006E01B3">
              <w:rPr>
                <w:b/>
              </w:rPr>
              <w:fldChar w:fldCharType="separate"/>
            </w:r>
            <w:r w:rsidR="00241C56">
              <w:rPr>
                <w:b/>
                <w:noProof/>
              </w:rPr>
              <w:t>2</w:t>
            </w:r>
            <w:r w:rsidR="00A24C34" w:rsidRPr="006E01B3">
              <w:rPr>
                <w:b/>
              </w:rPr>
              <w:fldChar w:fldCharType="end"/>
            </w:r>
          </w:p>
        </w:sdtContent>
      </w:sdt>
    </w:sdtContent>
  </w:sdt>
  <w:p w:rsidR="006E01B3" w:rsidRDefault="006E01B3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C56" w:rsidRDefault="00241C5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A42" w:rsidRDefault="00922A42" w:rsidP="0045533D">
      <w:r>
        <w:separator/>
      </w:r>
    </w:p>
  </w:footnote>
  <w:footnote w:type="continuationSeparator" w:id="1">
    <w:p w:rsidR="00922A42" w:rsidRDefault="00922A42" w:rsidP="004553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C56" w:rsidRDefault="00241C56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1B3" w:rsidRDefault="006E01B3">
    <w:pPr>
      <w:pStyle w:val="a5"/>
    </w:pPr>
    <w:r>
      <w:rPr>
        <w:rFonts w:hint="eastAsia"/>
      </w:rPr>
      <w:t>System&amp;Integration Tests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C56" w:rsidRDefault="00241C56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533D"/>
    <w:rsid w:val="00001994"/>
    <w:rsid w:val="000047B8"/>
    <w:rsid w:val="00011D85"/>
    <w:rsid w:val="00016C89"/>
    <w:rsid w:val="00021F52"/>
    <w:rsid w:val="00022226"/>
    <w:rsid w:val="000325C5"/>
    <w:rsid w:val="000461E5"/>
    <w:rsid w:val="000653B6"/>
    <w:rsid w:val="000807D6"/>
    <w:rsid w:val="00082F08"/>
    <w:rsid w:val="000958DE"/>
    <w:rsid w:val="000B6DFD"/>
    <w:rsid w:val="000C0BF8"/>
    <w:rsid w:val="000D7397"/>
    <w:rsid w:val="000E1418"/>
    <w:rsid w:val="000F062E"/>
    <w:rsid w:val="000F3870"/>
    <w:rsid w:val="001110BC"/>
    <w:rsid w:val="001127A0"/>
    <w:rsid w:val="00112A85"/>
    <w:rsid w:val="001140FB"/>
    <w:rsid w:val="00120DAC"/>
    <w:rsid w:val="00123F94"/>
    <w:rsid w:val="0012643B"/>
    <w:rsid w:val="0013422B"/>
    <w:rsid w:val="0014109A"/>
    <w:rsid w:val="00142D12"/>
    <w:rsid w:val="001557B6"/>
    <w:rsid w:val="00165F19"/>
    <w:rsid w:val="0017279C"/>
    <w:rsid w:val="00173AF3"/>
    <w:rsid w:val="00173C0A"/>
    <w:rsid w:val="00173CAA"/>
    <w:rsid w:val="00176A57"/>
    <w:rsid w:val="00183CC3"/>
    <w:rsid w:val="001868AF"/>
    <w:rsid w:val="001A4B0A"/>
    <w:rsid w:val="001B3386"/>
    <w:rsid w:val="001B60E2"/>
    <w:rsid w:val="001C2492"/>
    <w:rsid w:val="001D6259"/>
    <w:rsid w:val="001E2496"/>
    <w:rsid w:val="001E37CE"/>
    <w:rsid w:val="001E57C5"/>
    <w:rsid w:val="00200602"/>
    <w:rsid w:val="002009B8"/>
    <w:rsid w:val="002076FF"/>
    <w:rsid w:val="00210FF6"/>
    <w:rsid w:val="002136BA"/>
    <w:rsid w:val="002143C2"/>
    <w:rsid w:val="0021495A"/>
    <w:rsid w:val="00223566"/>
    <w:rsid w:val="00224049"/>
    <w:rsid w:val="0023395B"/>
    <w:rsid w:val="00241C56"/>
    <w:rsid w:val="00246DA4"/>
    <w:rsid w:val="00251FD2"/>
    <w:rsid w:val="002654C1"/>
    <w:rsid w:val="00265F29"/>
    <w:rsid w:val="00270E52"/>
    <w:rsid w:val="00280CAF"/>
    <w:rsid w:val="0028388C"/>
    <w:rsid w:val="00285B7E"/>
    <w:rsid w:val="00291730"/>
    <w:rsid w:val="0029512F"/>
    <w:rsid w:val="00297FD9"/>
    <w:rsid w:val="002A7D6E"/>
    <w:rsid w:val="002B526F"/>
    <w:rsid w:val="002B5FA8"/>
    <w:rsid w:val="002C0764"/>
    <w:rsid w:val="002E41F1"/>
    <w:rsid w:val="00316FD2"/>
    <w:rsid w:val="00330C70"/>
    <w:rsid w:val="003471FA"/>
    <w:rsid w:val="00350DE6"/>
    <w:rsid w:val="00351C05"/>
    <w:rsid w:val="0035457E"/>
    <w:rsid w:val="00354DEC"/>
    <w:rsid w:val="0035670F"/>
    <w:rsid w:val="00356E94"/>
    <w:rsid w:val="0036033D"/>
    <w:rsid w:val="003675F3"/>
    <w:rsid w:val="00372368"/>
    <w:rsid w:val="00391360"/>
    <w:rsid w:val="003A35C2"/>
    <w:rsid w:val="003A6DA7"/>
    <w:rsid w:val="003B638B"/>
    <w:rsid w:val="003B70AA"/>
    <w:rsid w:val="003C1E38"/>
    <w:rsid w:val="003C3C4F"/>
    <w:rsid w:val="003D4ABD"/>
    <w:rsid w:val="004054D6"/>
    <w:rsid w:val="00406DAD"/>
    <w:rsid w:val="00424924"/>
    <w:rsid w:val="0042720A"/>
    <w:rsid w:val="00427F66"/>
    <w:rsid w:val="00431D91"/>
    <w:rsid w:val="00434D38"/>
    <w:rsid w:val="004353A4"/>
    <w:rsid w:val="0043657A"/>
    <w:rsid w:val="0045533D"/>
    <w:rsid w:val="004553F7"/>
    <w:rsid w:val="00457818"/>
    <w:rsid w:val="00473472"/>
    <w:rsid w:val="00480999"/>
    <w:rsid w:val="0048456B"/>
    <w:rsid w:val="00492DD7"/>
    <w:rsid w:val="00497764"/>
    <w:rsid w:val="004B754F"/>
    <w:rsid w:val="004C22E4"/>
    <w:rsid w:val="004D60A1"/>
    <w:rsid w:val="004E2ADB"/>
    <w:rsid w:val="004E4BDE"/>
    <w:rsid w:val="004E7A6A"/>
    <w:rsid w:val="004F777A"/>
    <w:rsid w:val="00501B69"/>
    <w:rsid w:val="00505AA7"/>
    <w:rsid w:val="00511C5F"/>
    <w:rsid w:val="00512457"/>
    <w:rsid w:val="00523633"/>
    <w:rsid w:val="00531277"/>
    <w:rsid w:val="005349CD"/>
    <w:rsid w:val="00535F8E"/>
    <w:rsid w:val="005433DB"/>
    <w:rsid w:val="00544755"/>
    <w:rsid w:val="005545F6"/>
    <w:rsid w:val="00561F68"/>
    <w:rsid w:val="005664BE"/>
    <w:rsid w:val="0057036D"/>
    <w:rsid w:val="005903C2"/>
    <w:rsid w:val="00595385"/>
    <w:rsid w:val="005957EA"/>
    <w:rsid w:val="0059753E"/>
    <w:rsid w:val="005A30F3"/>
    <w:rsid w:val="005A362F"/>
    <w:rsid w:val="005A696B"/>
    <w:rsid w:val="005A6BFA"/>
    <w:rsid w:val="005B0A9E"/>
    <w:rsid w:val="005B7BF5"/>
    <w:rsid w:val="005C0C69"/>
    <w:rsid w:val="005C65F9"/>
    <w:rsid w:val="005D5F3C"/>
    <w:rsid w:val="005E32BC"/>
    <w:rsid w:val="005E6784"/>
    <w:rsid w:val="005F6EBE"/>
    <w:rsid w:val="00603FD4"/>
    <w:rsid w:val="00610922"/>
    <w:rsid w:val="006152BD"/>
    <w:rsid w:val="00623D38"/>
    <w:rsid w:val="006257C1"/>
    <w:rsid w:val="00645912"/>
    <w:rsid w:val="00645DA3"/>
    <w:rsid w:val="006471C2"/>
    <w:rsid w:val="00661C00"/>
    <w:rsid w:val="0067368D"/>
    <w:rsid w:val="006768DF"/>
    <w:rsid w:val="006915BB"/>
    <w:rsid w:val="0069350E"/>
    <w:rsid w:val="006A7C32"/>
    <w:rsid w:val="006B44C7"/>
    <w:rsid w:val="006C4537"/>
    <w:rsid w:val="006D1FFB"/>
    <w:rsid w:val="006D6E59"/>
    <w:rsid w:val="006E01B3"/>
    <w:rsid w:val="006E113E"/>
    <w:rsid w:val="006E2DFA"/>
    <w:rsid w:val="006E6E8B"/>
    <w:rsid w:val="006F03C2"/>
    <w:rsid w:val="006F173D"/>
    <w:rsid w:val="006F1E52"/>
    <w:rsid w:val="006F63B6"/>
    <w:rsid w:val="006F7E9B"/>
    <w:rsid w:val="007058E8"/>
    <w:rsid w:val="007073EE"/>
    <w:rsid w:val="00710E94"/>
    <w:rsid w:val="00721F42"/>
    <w:rsid w:val="0073607E"/>
    <w:rsid w:val="007401B0"/>
    <w:rsid w:val="007449F3"/>
    <w:rsid w:val="00747396"/>
    <w:rsid w:val="007555AF"/>
    <w:rsid w:val="007622D1"/>
    <w:rsid w:val="007649FD"/>
    <w:rsid w:val="00772400"/>
    <w:rsid w:val="0077265F"/>
    <w:rsid w:val="00780138"/>
    <w:rsid w:val="0078102E"/>
    <w:rsid w:val="00787F9F"/>
    <w:rsid w:val="007906DA"/>
    <w:rsid w:val="007A73AD"/>
    <w:rsid w:val="007B3884"/>
    <w:rsid w:val="007B63DB"/>
    <w:rsid w:val="007F1A1C"/>
    <w:rsid w:val="00803CA5"/>
    <w:rsid w:val="00805FDC"/>
    <w:rsid w:val="00811F47"/>
    <w:rsid w:val="008167DF"/>
    <w:rsid w:val="008207DB"/>
    <w:rsid w:val="008207FF"/>
    <w:rsid w:val="00821052"/>
    <w:rsid w:val="0082493F"/>
    <w:rsid w:val="00827513"/>
    <w:rsid w:val="008324CF"/>
    <w:rsid w:val="008345D7"/>
    <w:rsid w:val="00841DC0"/>
    <w:rsid w:val="008474E3"/>
    <w:rsid w:val="008478C8"/>
    <w:rsid w:val="00862092"/>
    <w:rsid w:val="00862C8F"/>
    <w:rsid w:val="0087655F"/>
    <w:rsid w:val="00881EB2"/>
    <w:rsid w:val="00894AA6"/>
    <w:rsid w:val="008959F4"/>
    <w:rsid w:val="008A3FFC"/>
    <w:rsid w:val="008B122F"/>
    <w:rsid w:val="008B5A58"/>
    <w:rsid w:val="008B7412"/>
    <w:rsid w:val="008B768F"/>
    <w:rsid w:val="008C2024"/>
    <w:rsid w:val="008C7465"/>
    <w:rsid w:val="008D0E37"/>
    <w:rsid w:val="008D453D"/>
    <w:rsid w:val="008E519E"/>
    <w:rsid w:val="008E69B0"/>
    <w:rsid w:val="008F4F4C"/>
    <w:rsid w:val="008F7C6D"/>
    <w:rsid w:val="00900118"/>
    <w:rsid w:val="00900BC6"/>
    <w:rsid w:val="00901F91"/>
    <w:rsid w:val="00904CC8"/>
    <w:rsid w:val="009114B0"/>
    <w:rsid w:val="00920809"/>
    <w:rsid w:val="00920B70"/>
    <w:rsid w:val="00921B7F"/>
    <w:rsid w:val="00922A42"/>
    <w:rsid w:val="00924F12"/>
    <w:rsid w:val="009713B1"/>
    <w:rsid w:val="0097621D"/>
    <w:rsid w:val="00983606"/>
    <w:rsid w:val="009868D3"/>
    <w:rsid w:val="00987C74"/>
    <w:rsid w:val="0099176F"/>
    <w:rsid w:val="00992D1C"/>
    <w:rsid w:val="009959D3"/>
    <w:rsid w:val="00995DC0"/>
    <w:rsid w:val="00996285"/>
    <w:rsid w:val="009D0826"/>
    <w:rsid w:val="009D4E7B"/>
    <w:rsid w:val="009E68F2"/>
    <w:rsid w:val="009F2235"/>
    <w:rsid w:val="009F2705"/>
    <w:rsid w:val="009F2724"/>
    <w:rsid w:val="009F298E"/>
    <w:rsid w:val="009F6BD5"/>
    <w:rsid w:val="00A03B2A"/>
    <w:rsid w:val="00A04A45"/>
    <w:rsid w:val="00A106B9"/>
    <w:rsid w:val="00A16A62"/>
    <w:rsid w:val="00A1776B"/>
    <w:rsid w:val="00A24B5F"/>
    <w:rsid w:val="00A24C34"/>
    <w:rsid w:val="00A32E0A"/>
    <w:rsid w:val="00A430A6"/>
    <w:rsid w:val="00A45BDD"/>
    <w:rsid w:val="00A5268B"/>
    <w:rsid w:val="00A52F57"/>
    <w:rsid w:val="00A53F00"/>
    <w:rsid w:val="00A57CCA"/>
    <w:rsid w:val="00A60AB5"/>
    <w:rsid w:val="00A632C7"/>
    <w:rsid w:val="00A72EE8"/>
    <w:rsid w:val="00A770A1"/>
    <w:rsid w:val="00A842A4"/>
    <w:rsid w:val="00A9059A"/>
    <w:rsid w:val="00A91021"/>
    <w:rsid w:val="00AA0352"/>
    <w:rsid w:val="00AA789E"/>
    <w:rsid w:val="00AB460A"/>
    <w:rsid w:val="00AC19C5"/>
    <w:rsid w:val="00AD149C"/>
    <w:rsid w:val="00AD2E10"/>
    <w:rsid w:val="00AD55BC"/>
    <w:rsid w:val="00AF2C08"/>
    <w:rsid w:val="00AF5C5A"/>
    <w:rsid w:val="00AF627E"/>
    <w:rsid w:val="00B00ECB"/>
    <w:rsid w:val="00B0615A"/>
    <w:rsid w:val="00B100CA"/>
    <w:rsid w:val="00B21CA6"/>
    <w:rsid w:val="00B31844"/>
    <w:rsid w:val="00B3259C"/>
    <w:rsid w:val="00B32932"/>
    <w:rsid w:val="00B47E45"/>
    <w:rsid w:val="00B642F3"/>
    <w:rsid w:val="00B71528"/>
    <w:rsid w:val="00B758BA"/>
    <w:rsid w:val="00B80026"/>
    <w:rsid w:val="00B8073F"/>
    <w:rsid w:val="00B82B9E"/>
    <w:rsid w:val="00B92DCE"/>
    <w:rsid w:val="00B9499B"/>
    <w:rsid w:val="00B96244"/>
    <w:rsid w:val="00BA0ADF"/>
    <w:rsid w:val="00BA22FC"/>
    <w:rsid w:val="00BA5C7C"/>
    <w:rsid w:val="00BA67A9"/>
    <w:rsid w:val="00BB08B0"/>
    <w:rsid w:val="00BB1E24"/>
    <w:rsid w:val="00BB457A"/>
    <w:rsid w:val="00BB4A9B"/>
    <w:rsid w:val="00BB7B52"/>
    <w:rsid w:val="00BB7BAF"/>
    <w:rsid w:val="00BC048D"/>
    <w:rsid w:val="00BC0AD1"/>
    <w:rsid w:val="00BD2E7E"/>
    <w:rsid w:val="00BD6320"/>
    <w:rsid w:val="00BE35E3"/>
    <w:rsid w:val="00BE7985"/>
    <w:rsid w:val="00BF3701"/>
    <w:rsid w:val="00C23E7C"/>
    <w:rsid w:val="00C32A22"/>
    <w:rsid w:val="00C32EC0"/>
    <w:rsid w:val="00C4568D"/>
    <w:rsid w:val="00C52123"/>
    <w:rsid w:val="00C54E3F"/>
    <w:rsid w:val="00C6487B"/>
    <w:rsid w:val="00C64EE4"/>
    <w:rsid w:val="00C76393"/>
    <w:rsid w:val="00C773F9"/>
    <w:rsid w:val="00C916AB"/>
    <w:rsid w:val="00C95401"/>
    <w:rsid w:val="00CB3DD4"/>
    <w:rsid w:val="00CC291B"/>
    <w:rsid w:val="00CD1383"/>
    <w:rsid w:val="00CD1CAA"/>
    <w:rsid w:val="00CD20AF"/>
    <w:rsid w:val="00CD38EA"/>
    <w:rsid w:val="00CE674B"/>
    <w:rsid w:val="00CF357A"/>
    <w:rsid w:val="00D103D4"/>
    <w:rsid w:val="00D144C4"/>
    <w:rsid w:val="00D14530"/>
    <w:rsid w:val="00D35CD9"/>
    <w:rsid w:val="00D36174"/>
    <w:rsid w:val="00D416BD"/>
    <w:rsid w:val="00D52834"/>
    <w:rsid w:val="00D61393"/>
    <w:rsid w:val="00D637BB"/>
    <w:rsid w:val="00D63A28"/>
    <w:rsid w:val="00D70ED4"/>
    <w:rsid w:val="00D73A13"/>
    <w:rsid w:val="00D90EE5"/>
    <w:rsid w:val="00DB3C6E"/>
    <w:rsid w:val="00DB5EDB"/>
    <w:rsid w:val="00DC00A3"/>
    <w:rsid w:val="00DD3E7D"/>
    <w:rsid w:val="00DE0F18"/>
    <w:rsid w:val="00DF46F7"/>
    <w:rsid w:val="00DF52E1"/>
    <w:rsid w:val="00DF7AF0"/>
    <w:rsid w:val="00E04910"/>
    <w:rsid w:val="00E04EBB"/>
    <w:rsid w:val="00E05B47"/>
    <w:rsid w:val="00E106AD"/>
    <w:rsid w:val="00E117FC"/>
    <w:rsid w:val="00E15588"/>
    <w:rsid w:val="00E247C8"/>
    <w:rsid w:val="00E34870"/>
    <w:rsid w:val="00E43350"/>
    <w:rsid w:val="00E449F4"/>
    <w:rsid w:val="00E64650"/>
    <w:rsid w:val="00E70BD3"/>
    <w:rsid w:val="00E769C7"/>
    <w:rsid w:val="00E809DE"/>
    <w:rsid w:val="00E81612"/>
    <w:rsid w:val="00E9527D"/>
    <w:rsid w:val="00EA72DF"/>
    <w:rsid w:val="00EC0CEF"/>
    <w:rsid w:val="00EC3D12"/>
    <w:rsid w:val="00EC4F3E"/>
    <w:rsid w:val="00ED25E8"/>
    <w:rsid w:val="00ED44D8"/>
    <w:rsid w:val="00EE34D7"/>
    <w:rsid w:val="00EE359C"/>
    <w:rsid w:val="00EE6542"/>
    <w:rsid w:val="00EF63DC"/>
    <w:rsid w:val="00F026B4"/>
    <w:rsid w:val="00F1608F"/>
    <w:rsid w:val="00F21BB7"/>
    <w:rsid w:val="00F303D8"/>
    <w:rsid w:val="00F314CE"/>
    <w:rsid w:val="00F33BD4"/>
    <w:rsid w:val="00F37D19"/>
    <w:rsid w:val="00F37E6C"/>
    <w:rsid w:val="00F51986"/>
    <w:rsid w:val="00F55535"/>
    <w:rsid w:val="00F5707A"/>
    <w:rsid w:val="00F63A1A"/>
    <w:rsid w:val="00F66E1C"/>
    <w:rsid w:val="00F73361"/>
    <w:rsid w:val="00F7367E"/>
    <w:rsid w:val="00F87736"/>
    <w:rsid w:val="00F87F64"/>
    <w:rsid w:val="00F90120"/>
    <w:rsid w:val="00FA765F"/>
    <w:rsid w:val="00FA7A12"/>
    <w:rsid w:val="00FD0F11"/>
    <w:rsid w:val="00FD21AA"/>
    <w:rsid w:val="00FD487B"/>
    <w:rsid w:val="00FD5DC0"/>
    <w:rsid w:val="00FF1B7D"/>
    <w:rsid w:val="00FF4ACD"/>
    <w:rsid w:val="00FF7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6D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3422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906D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3422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7906DA"/>
    <w:rPr>
      <w:rFonts w:ascii="Arial" w:eastAsia="黑体" w:hAnsi="Arial"/>
      <w:b/>
      <w:bCs/>
      <w:kern w:val="2"/>
      <w:sz w:val="32"/>
      <w:szCs w:val="32"/>
    </w:rPr>
  </w:style>
  <w:style w:type="paragraph" w:styleId="a3">
    <w:name w:val="caption"/>
    <w:basedOn w:val="a"/>
    <w:next w:val="a"/>
    <w:unhideWhenUsed/>
    <w:qFormat/>
    <w:rsid w:val="007906DA"/>
    <w:rPr>
      <w:rFonts w:ascii="Cambria" w:eastAsia="黑体" w:hAnsi="Cambria"/>
      <w:sz w:val="20"/>
      <w:szCs w:val="20"/>
    </w:rPr>
  </w:style>
  <w:style w:type="paragraph" w:styleId="a4">
    <w:name w:val="Title"/>
    <w:basedOn w:val="a"/>
    <w:next w:val="a"/>
    <w:link w:val="Char"/>
    <w:qFormat/>
    <w:rsid w:val="007906DA"/>
    <w:pPr>
      <w:spacing w:before="240" w:after="60"/>
      <w:jc w:val="center"/>
      <w:outlineLvl w:val="0"/>
    </w:pPr>
    <w:rPr>
      <w:rFonts w:ascii="Cambria" w:hAnsi="Cambria"/>
      <w:b/>
      <w:bCs/>
      <w:sz w:val="24"/>
      <w:szCs w:val="32"/>
    </w:rPr>
  </w:style>
  <w:style w:type="character" w:customStyle="1" w:styleId="Char">
    <w:name w:val="标题 Char"/>
    <w:basedOn w:val="a0"/>
    <w:link w:val="a4"/>
    <w:rsid w:val="007906DA"/>
    <w:rPr>
      <w:rFonts w:ascii="Cambria" w:hAnsi="Cambria"/>
      <w:b/>
      <w:bCs/>
      <w:kern w:val="2"/>
      <w:sz w:val="24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455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5533D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55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5533D"/>
    <w:rPr>
      <w:kern w:val="2"/>
      <w:sz w:val="18"/>
      <w:szCs w:val="18"/>
    </w:rPr>
  </w:style>
  <w:style w:type="table" w:styleId="-1">
    <w:name w:val="Dark List Accent 1"/>
    <w:basedOn w:val="a1"/>
    <w:uiPriority w:val="70"/>
    <w:rsid w:val="0045533D"/>
    <w:rPr>
      <w:rFonts w:asciiTheme="minorHAnsi" w:eastAsiaTheme="minorEastAsia" w:hAnsiTheme="minorHAnsi" w:cstheme="minorBidi"/>
      <w:color w:val="FFFFFF" w:themeColor="background1"/>
      <w:kern w:val="2"/>
      <w:sz w:val="21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2951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9512F"/>
  </w:style>
  <w:style w:type="character" w:styleId="a7">
    <w:name w:val="Hyperlink"/>
    <w:basedOn w:val="a0"/>
    <w:uiPriority w:val="99"/>
    <w:unhideWhenUsed/>
    <w:rsid w:val="0029512F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29512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9512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1920F-B73F-42CA-9B3B-EE2F3F76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175</Words>
  <Characters>1000</Characters>
  <Application>Microsoft Office Word</Application>
  <DocSecurity>0</DocSecurity>
  <Lines>8</Lines>
  <Paragraphs>2</Paragraphs>
  <ScaleCrop>false</ScaleCrop>
  <Company>Hewlett-Packard</Company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</dc:creator>
  <cp:keywords/>
  <dc:description/>
  <cp:lastModifiedBy>ANDE</cp:lastModifiedBy>
  <cp:revision>13</cp:revision>
  <dcterms:created xsi:type="dcterms:W3CDTF">2011-01-09T01:35:00Z</dcterms:created>
  <dcterms:modified xsi:type="dcterms:W3CDTF">2011-01-09T05:02:00Z</dcterms:modified>
</cp:coreProperties>
</file>