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41B" w:rsidRPr="00020851" w:rsidRDefault="00C007FD" w:rsidP="00FB524D">
      <w:pPr>
        <w:spacing w:after="0" w:line="240" w:lineRule="auto"/>
        <w:jc w:val="center"/>
        <w:rPr>
          <w:rFonts w:ascii="Tahoma" w:eastAsia="Times New Roman" w:hAnsi="Tahoma" w:cs="Tahoma"/>
          <w:b/>
          <w:sz w:val="28"/>
          <w:szCs w:val="28"/>
          <w:u w:val="single"/>
        </w:rPr>
      </w:pPr>
      <w:r w:rsidRPr="00020851">
        <w:rPr>
          <w:rFonts w:ascii="Tahoma" w:eastAsia="Times New Roman" w:hAnsi="Tahoma" w:cs="Tahoma"/>
          <w:b/>
          <w:sz w:val="28"/>
          <w:szCs w:val="28"/>
          <w:u w:val="single"/>
        </w:rPr>
        <w:t>Javane Jones</w:t>
      </w:r>
    </w:p>
    <w:p w:rsidR="00D5341B" w:rsidRPr="00020851" w:rsidRDefault="004051E1" w:rsidP="00D5341B">
      <w:pPr>
        <w:spacing w:after="0" w:line="240" w:lineRule="auto"/>
        <w:jc w:val="center"/>
        <w:rPr>
          <w:rFonts w:ascii="Tahoma" w:eastAsia="Times New Roman" w:hAnsi="Tahoma" w:cs="Tahoma"/>
          <w:sz w:val="20"/>
          <w:szCs w:val="20"/>
        </w:rPr>
      </w:pPr>
      <w:r w:rsidRPr="00020851">
        <w:rPr>
          <w:rFonts w:ascii="Tahoma" w:hAnsi="Tahoma" w:cs="Tahoma"/>
          <w:sz w:val="20"/>
          <w:szCs w:val="20"/>
        </w:rPr>
        <w:t>Phone: 847-</w:t>
      </w:r>
      <w:r w:rsidR="00DE1731" w:rsidRPr="00020851">
        <w:rPr>
          <w:rFonts w:ascii="Tahoma" w:hAnsi="Tahoma" w:cs="Tahoma"/>
          <w:sz w:val="20"/>
          <w:szCs w:val="20"/>
        </w:rPr>
        <w:t xml:space="preserve">345-7897 | Email: </w:t>
      </w:r>
      <w:hyperlink r:id="rId5" w:history="1">
        <w:r w:rsidR="00DE1731" w:rsidRPr="00020851">
          <w:rPr>
            <w:rStyle w:val="Hyperlink"/>
            <w:rFonts w:ascii="Tahoma" w:hAnsi="Tahoma" w:cs="Tahoma"/>
            <w:color w:val="5B9BD5" w:themeColor="accent1"/>
            <w:sz w:val="20"/>
            <w:szCs w:val="20"/>
          </w:rPr>
          <w:t>javanejones@gmail.com</w:t>
        </w:r>
      </w:hyperlink>
      <w:r w:rsidR="00D5341B" w:rsidRPr="00020851">
        <w:rPr>
          <w:rFonts w:ascii="Tahoma" w:hAnsi="Tahoma" w:cs="Tahoma"/>
          <w:sz w:val="20"/>
          <w:szCs w:val="20"/>
        </w:rPr>
        <w:t>|</w:t>
      </w:r>
      <w:r w:rsidR="00D5341B" w:rsidRPr="00020851">
        <w:rPr>
          <w:rFonts w:ascii="Tahoma" w:eastAsia="Times New Roman" w:hAnsi="Tahoma" w:cs="Tahoma"/>
          <w:sz w:val="20"/>
          <w:szCs w:val="20"/>
        </w:rPr>
        <w:t xml:space="preserve"> Evanston, IL 60201</w:t>
      </w:r>
    </w:p>
    <w:p w:rsidR="00C007FD" w:rsidRPr="00020851" w:rsidRDefault="00DE1731" w:rsidP="004051E1">
      <w:pPr>
        <w:spacing w:after="0" w:line="240" w:lineRule="auto"/>
        <w:jc w:val="center"/>
        <w:rPr>
          <w:rFonts w:ascii="Tahoma" w:eastAsia="Times New Roman" w:hAnsi="Tahoma" w:cs="Tahoma"/>
          <w:sz w:val="20"/>
          <w:szCs w:val="20"/>
        </w:rPr>
      </w:pPr>
      <w:r w:rsidRPr="00020851">
        <w:rPr>
          <w:rFonts w:ascii="Tahoma" w:hAnsi="Tahoma" w:cs="Tahoma"/>
          <w:sz w:val="20"/>
          <w:szCs w:val="20"/>
        </w:rPr>
        <w:t xml:space="preserve">LinkedIn: </w:t>
      </w:r>
      <w:hyperlink r:id="rId6" w:history="1">
        <w:r w:rsidRPr="00020851">
          <w:rPr>
            <w:rStyle w:val="Hyperlink"/>
            <w:rFonts w:ascii="Tahoma" w:hAnsi="Tahoma" w:cs="Tahoma"/>
            <w:color w:val="auto"/>
            <w:sz w:val="20"/>
            <w:szCs w:val="20"/>
          </w:rPr>
          <w:t>/Javane-Jones</w:t>
        </w:r>
      </w:hyperlink>
      <w:r w:rsidRPr="00020851">
        <w:rPr>
          <w:rFonts w:ascii="Tahoma" w:hAnsi="Tahoma" w:cs="Tahoma"/>
          <w:sz w:val="20"/>
          <w:szCs w:val="20"/>
        </w:rPr>
        <w:t>  | GitHub: /</w:t>
      </w:r>
      <w:hyperlink r:id="rId7" w:history="1">
        <w:r w:rsidR="001C235A" w:rsidRPr="00020851">
          <w:rPr>
            <w:rStyle w:val="Hyperlink"/>
            <w:rFonts w:ascii="Tahoma" w:hAnsi="Tahoma" w:cs="Tahoma"/>
            <w:sz w:val="20"/>
            <w:szCs w:val="20"/>
          </w:rPr>
          <w:t>j</w:t>
        </w:r>
        <w:r w:rsidRPr="00020851">
          <w:rPr>
            <w:rStyle w:val="Hyperlink"/>
            <w:rFonts w:ascii="Tahoma" w:hAnsi="Tahoma" w:cs="Tahoma"/>
            <w:sz w:val="20"/>
            <w:szCs w:val="20"/>
          </w:rPr>
          <w:t>avaneJones</w:t>
        </w:r>
      </w:hyperlink>
    </w:p>
    <w:p w:rsidR="00C007FD" w:rsidRPr="00020851" w:rsidRDefault="00C007FD" w:rsidP="00C007F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C007FD" w:rsidRPr="00020851" w:rsidRDefault="00C007FD" w:rsidP="00C007FD">
      <w:pPr>
        <w:spacing w:after="80" w:line="240" w:lineRule="auto"/>
        <w:jc w:val="center"/>
        <w:rPr>
          <w:rFonts w:ascii="Tahoma" w:eastAsia="Times New Roman" w:hAnsi="Tahoma" w:cs="Tahoma"/>
          <w:sz w:val="20"/>
          <w:szCs w:val="20"/>
          <w:u w:val="single"/>
        </w:rPr>
      </w:pPr>
      <w:r w:rsidRPr="00020851">
        <w:rPr>
          <w:rFonts w:ascii="Tahoma" w:eastAsia="Times New Roman" w:hAnsi="Tahoma" w:cs="Tahoma"/>
          <w:b/>
          <w:bCs/>
          <w:smallCaps/>
          <w:sz w:val="20"/>
          <w:szCs w:val="20"/>
          <w:u w:val="single"/>
        </w:rPr>
        <w:t>Summary</w:t>
      </w:r>
    </w:p>
    <w:p w:rsidR="00375EFE" w:rsidRPr="007E095C" w:rsidRDefault="008D03A0" w:rsidP="00083A95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20851">
        <w:rPr>
          <w:rFonts w:ascii="Tahoma" w:hAnsi="Tahoma" w:cs="Tahoma"/>
          <w:sz w:val="20"/>
          <w:szCs w:val="20"/>
        </w:rPr>
        <w:t>Resourceful and self-motivat</w:t>
      </w:r>
      <w:r w:rsidR="008E0B4B" w:rsidRPr="00020851">
        <w:rPr>
          <w:rFonts w:ascii="Tahoma" w:hAnsi="Tahoma" w:cs="Tahoma"/>
          <w:sz w:val="20"/>
          <w:szCs w:val="20"/>
        </w:rPr>
        <w:t>ed business professional with 10</w:t>
      </w:r>
      <w:r w:rsidRPr="00020851">
        <w:rPr>
          <w:rFonts w:ascii="Tahoma" w:hAnsi="Tahoma" w:cs="Tahoma"/>
          <w:sz w:val="20"/>
          <w:szCs w:val="20"/>
        </w:rPr>
        <w:t>+ years of customer service and finance experience, reputation for providing</w:t>
      </w:r>
      <w:r w:rsidR="007B2631" w:rsidRPr="00020851">
        <w:rPr>
          <w:rFonts w:ascii="Tahoma" w:hAnsi="Tahoma" w:cs="Tahoma"/>
          <w:sz w:val="20"/>
          <w:szCs w:val="20"/>
        </w:rPr>
        <w:t xml:space="preserve"> high-quality service</w:t>
      </w:r>
      <w:r w:rsidR="006978B1" w:rsidRPr="00020851">
        <w:rPr>
          <w:rFonts w:ascii="Tahoma" w:hAnsi="Tahoma" w:cs="Tahoma"/>
          <w:sz w:val="20"/>
          <w:szCs w:val="20"/>
        </w:rPr>
        <w:t>; e</w:t>
      </w:r>
      <w:r w:rsidR="008969A2" w:rsidRPr="00020851">
        <w:rPr>
          <w:rFonts w:ascii="Tahoma" w:hAnsi="Tahoma" w:cs="Tahoma"/>
          <w:sz w:val="20"/>
          <w:szCs w:val="20"/>
        </w:rPr>
        <w:t xml:space="preserve">xperienced in procedure and process creation, </w:t>
      </w:r>
      <w:r w:rsidR="006978B1" w:rsidRPr="00020851">
        <w:rPr>
          <w:rFonts w:ascii="Tahoma" w:hAnsi="Tahoma" w:cs="Tahoma"/>
          <w:sz w:val="20"/>
          <w:szCs w:val="20"/>
        </w:rPr>
        <w:t>r</w:t>
      </w:r>
      <w:r w:rsidRPr="00020851">
        <w:rPr>
          <w:rFonts w:ascii="Tahoma" w:hAnsi="Tahoma" w:cs="Tahoma"/>
          <w:sz w:val="20"/>
          <w:szCs w:val="20"/>
        </w:rPr>
        <w:t>esponsible and diligent in maintaining accurate records and identifying areas of improvement</w:t>
      </w:r>
      <w:r w:rsidR="007E095C" w:rsidRPr="00020851">
        <w:rPr>
          <w:rFonts w:ascii="Tahoma" w:hAnsi="Tahoma" w:cs="Tahoma"/>
          <w:sz w:val="20"/>
          <w:szCs w:val="20"/>
        </w:rPr>
        <w:t>.</w:t>
      </w:r>
      <w:r w:rsidR="007E095C">
        <w:rPr>
          <w:rFonts w:ascii="Tahoma" w:hAnsi="Tahoma" w:cs="Tahoma"/>
          <w:sz w:val="20"/>
          <w:szCs w:val="20"/>
        </w:rPr>
        <w:t xml:space="preserve">  </w:t>
      </w:r>
      <w:r w:rsidR="00375EFE" w:rsidRPr="00020851">
        <w:rPr>
          <w:rFonts w:ascii="Tahoma" w:eastAsia="Times New Roman" w:hAnsi="Tahoma" w:cs="Tahoma"/>
          <w:color w:val="000000" w:themeColor="text1"/>
          <w:sz w:val="20"/>
          <w:szCs w:val="20"/>
        </w:rPr>
        <w:t>Adept at working independently and collaborating with teams across multiple functions to take information from a wide variety of sources and effectively break down concepts in nonprofessional terms to diverse audiences, excels at solving complex problems.</w:t>
      </w:r>
    </w:p>
    <w:p w:rsidR="007B2631" w:rsidRPr="00020851" w:rsidRDefault="007B2631" w:rsidP="00C007F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C007FD" w:rsidRPr="00020851" w:rsidRDefault="00C007FD" w:rsidP="00C007FD">
      <w:pPr>
        <w:spacing w:after="80" w:line="240" w:lineRule="auto"/>
        <w:jc w:val="center"/>
        <w:rPr>
          <w:rFonts w:ascii="Tahoma" w:eastAsia="Times New Roman" w:hAnsi="Tahoma" w:cs="Tahoma"/>
          <w:b/>
          <w:bCs/>
          <w:smallCaps/>
          <w:sz w:val="20"/>
          <w:szCs w:val="20"/>
          <w:u w:val="single"/>
        </w:rPr>
      </w:pPr>
      <w:r w:rsidRPr="00020851">
        <w:rPr>
          <w:rFonts w:ascii="Tahoma" w:eastAsia="Times New Roman" w:hAnsi="Tahoma" w:cs="Tahoma"/>
          <w:b/>
          <w:bCs/>
          <w:smallCaps/>
          <w:sz w:val="20"/>
          <w:szCs w:val="20"/>
          <w:u w:val="single"/>
        </w:rPr>
        <w:t>Technical Skills</w:t>
      </w:r>
    </w:p>
    <w:p w:rsidR="00DE1731" w:rsidRPr="00020851" w:rsidRDefault="00DE1731" w:rsidP="00C007FD">
      <w:pPr>
        <w:spacing w:after="80" w:line="240" w:lineRule="auto"/>
        <w:jc w:val="center"/>
        <w:rPr>
          <w:rFonts w:ascii="Tahoma" w:eastAsia="Times New Roman" w:hAnsi="Tahoma" w:cs="Tahoma"/>
          <w:sz w:val="20"/>
          <w:szCs w:val="20"/>
        </w:rPr>
      </w:pPr>
    </w:p>
    <w:p w:rsidR="00DE1731" w:rsidRPr="00020851" w:rsidRDefault="00DE1731" w:rsidP="00DE1731">
      <w:pPr>
        <w:shd w:val="clear" w:color="auto" w:fill="FFFFFF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20851">
        <w:rPr>
          <w:rFonts w:ascii="Tahoma" w:eastAsia="Times New Roman" w:hAnsi="Tahoma" w:cs="Tahoma"/>
          <w:b/>
          <w:bCs/>
          <w:sz w:val="20"/>
          <w:szCs w:val="20"/>
        </w:rPr>
        <w:t xml:space="preserve">Languages: </w:t>
      </w:r>
      <w:r w:rsidRPr="00020851">
        <w:rPr>
          <w:rFonts w:ascii="Tahoma" w:eastAsia="Times New Roman" w:hAnsi="Tahoma" w:cs="Tahoma"/>
          <w:sz w:val="20"/>
          <w:szCs w:val="20"/>
        </w:rPr>
        <w:t>Python, R, Ja</w:t>
      </w:r>
      <w:r w:rsidR="00EC2867" w:rsidRPr="00020851">
        <w:rPr>
          <w:rFonts w:ascii="Tahoma" w:eastAsia="Times New Roman" w:hAnsi="Tahoma" w:cs="Tahoma"/>
          <w:sz w:val="20"/>
          <w:szCs w:val="20"/>
        </w:rPr>
        <w:t xml:space="preserve">vaScript ES6+, HTML5, SQL, </w:t>
      </w:r>
      <w:r w:rsidR="0090622F" w:rsidRPr="00020851">
        <w:rPr>
          <w:rFonts w:ascii="Tahoma" w:eastAsia="Times New Roman" w:hAnsi="Tahoma" w:cs="Tahoma"/>
          <w:sz w:val="20"/>
          <w:szCs w:val="20"/>
        </w:rPr>
        <w:t xml:space="preserve">CSS, </w:t>
      </w:r>
      <w:r w:rsidR="00EC2867" w:rsidRPr="00020851">
        <w:rPr>
          <w:rFonts w:ascii="Tahoma" w:eastAsia="Times New Roman" w:hAnsi="Tahoma" w:cs="Tahoma"/>
          <w:sz w:val="20"/>
          <w:szCs w:val="20"/>
        </w:rPr>
        <w:t xml:space="preserve">Microsoft </w:t>
      </w:r>
      <w:r w:rsidR="00BB1014" w:rsidRPr="00020851">
        <w:rPr>
          <w:rFonts w:ascii="Tahoma" w:eastAsia="Times New Roman" w:hAnsi="Tahoma" w:cs="Tahoma"/>
          <w:sz w:val="20"/>
          <w:szCs w:val="20"/>
        </w:rPr>
        <w:t>Suite</w:t>
      </w:r>
    </w:p>
    <w:p w:rsidR="00DE1731" w:rsidRPr="00020851" w:rsidRDefault="00DE1731" w:rsidP="00DE1731">
      <w:pPr>
        <w:shd w:val="clear" w:color="auto" w:fill="FFFFFF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20851">
        <w:rPr>
          <w:rFonts w:ascii="Tahoma" w:eastAsia="Times New Roman" w:hAnsi="Tahoma" w:cs="Tahoma"/>
          <w:b/>
          <w:bCs/>
          <w:sz w:val="20"/>
          <w:szCs w:val="20"/>
        </w:rPr>
        <w:t xml:space="preserve">Applications: </w:t>
      </w:r>
      <w:r w:rsidRPr="00020851">
        <w:rPr>
          <w:rFonts w:ascii="Tahoma" w:eastAsia="Times New Roman" w:hAnsi="Tahoma" w:cs="Tahoma"/>
          <w:sz w:val="20"/>
          <w:szCs w:val="20"/>
        </w:rPr>
        <w:t>GitHub, MongoDB, MySQL, PostgreSQL, GIT, AWS, Flask, Command Line, Tableau</w:t>
      </w:r>
    </w:p>
    <w:p w:rsidR="00C007FD" w:rsidRDefault="00DE1731" w:rsidP="00DE1731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20851">
        <w:rPr>
          <w:rFonts w:ascii="Tahoma" w:eastAsia="Times New Roman" w:hAnsi="Tahoma" w:cs="Tahoma"/>
          <w:b/>
          <w:bCs/>
          <w:sz w:val="20"/>
          <w:szCs w:val="20"/>
        </w:rPr>
        <w:t xml:space="preserve">Tools: </w:t>
      </w:r>
      <w:r w:rsidRPr="00020851">
        <w:rPr>
          <w:rFonts w:ascii="Tahoma" w:eastAsia="Times New Roman" w:hAnsi="Tahoma" w:cs="Tahoma"/>
          <w:sz w:val="20"/>
          <w:szCs w:val="20"/>
        </w:rPr>
        <w:t>Excel,</w:t>
      </w:r>
      <w:r w:rsidR="0078349E" w:rsidRPr="00020851">
        <w:rPr>
          <w:rFonts w:ascii="Tahoma" w:eastAsia="Times New Roman" w:hAnsi="Tahoma" w:cs="Tahoma"/>
          <w:sz w:val="20"/>
          <w:szCs w:val="20"/>
        </w:rPr>
        <w:t xml:space="preserve"> Word, PowerPoint, Outlook,</w:t>
      </w:r>
      <w:r w:rsidRPr="00020851">
        <w:rPr>
          <w:rFonts w:ascii="Tahoma" w:eastAsia="Times New Roman" w:hAnsi="Tahoma" w:cs="Tahoma"/>
          <w:sz w:val="20"/>
          <w:szCs w:val="20"/>
        </w:rPr>
        <w:t xml:space="preserve"> Seaborn, Scikit learn, TensorFlow, Databasing, Pandas, Jupyter Notebook</w:t>
      </w:r>
    </w:p>
    <w:p w:rsidR="004C031E" w:rsidRDefault="004C031E" w:rsidP="004C031E">
      <w:pPr>
        <w:spacing w:after="0" w:line="240" w:lineRule="auto"/>
        <w:jc w:val="center"/>
        <w:rPr>
          <w:rFonts w:ascii="Tahoma" w:eastAsia="Times New Roman" w:hAnsi="Tahoma" w:cs="Tahoma"/>
          <w:b/>
          <w:sz w:val="20"/>
          <w:szCs w:val="20"/>
          <w:u w:val="single"/>
        </w:rPr>
      </w:pPr>
      <w:r>
        <w:rPr>
          <w:rFonts w:ascii="Tahoma" w:eastAsia="Times New Roman" w:hAnsi="Tahoma" w:cs="Tahoma"/>
          <w:b/>
          <w:sz w:val="20"/>
          <w:szCs w:val="20"/>
          <w:u w:val="single"/>
        </w:rPr>
        <w:t>Projects</w:t>
      </w:r>
    </w:p>
    <w:p w:rsidR="004C031E" w:rsidRDefault="004C031E" w:rsidP="004C031E">
      <w:pPr>
        <w:spacing w:after="0" w:line="240" w:lineRule="auto"/>
        <w:jc w:val="center"/>
        <w:rPr>
          <w:rFonts w:ascii="Tahoma" w:eastAsia="Times New Roman" w:hAnsi="Tahoma" w:cs="Tahoma"/>
          <w:b/>
          <w:sz w:val="20"/>
          <w:szCs w:val="20"/>
          <w:u w:val="single"/>
        </w:rPr>
      </w:pPr>
    </w:p>
    <w:p w:rsidR="004C031E" w:rsidRDefault="004C031E" w:rsidP="004C031E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sz w:val="20"/>
          <w:szCs w:val="20"/>
        </w:rPr>
        <w:t xml:space="preserve">California Wildfires Project </w:t>
      </w:r>
      <w:r>
        <w:rPr>
          <w:rFonts w:ascii="Tahoma" w:eastAsia="Times New Roman" w:hAnsi="Tahoma" w:cs="Tahoma"/>
          <w:sz w:val="20"/>
          <w:szCs w:val="20"/>
        </w:rPr>
        <w:t xml:space="preserve">| </w:t>
      </w:r>
      <w:hyperlink r:id="rId8" w:history="1">
        <w:r>
          <w:rPr>
            <w:rStyle w:val="Hyperlink"/>
            <w:rFonts w:ascii="Tahoma" w:eastAsia="Times New Roman" w:hAnsi="Tahoma" w:cs="Tahoma"/>
            <w:sz w:val="20"/>
            <w:szCs w:val="20"/>
          </w:rPr>
          <w:t>https://github.com/javanejones/cali-A</w:t>
        </w:r>
      </w:hyperlink>
    </w:p>
    <w:p w:rsidR="004C031E" w:rsidRDefault="004C031E" w:rsidP="004C031E">
      <w:pPr>
        <w:pStyle w:val="ListParagraph"/>
        <w:numPr>
          <w:ilvl w:val="0"/>
          <w:numId w:val="11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Explored the correlation between California wildfires and the temperature change from 1895 until 2019.</w:t>
      </w:r>
    </w:p>
    <w:p w:rsidR="004C031E" w:rsidRDefault="004C031E" w:rsidP="004C031E">
      <w:pPr>
        <w:pStyle w:val="ListParagraph"/>
        <w:numPr>
          <w:ilvl w:val="0"/>
          <w:numId w:val="11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Core responsibilities: Data organization and cleaning| Data visualization |</w:t>
      </w:r>
    </w:p>
    <w:p w:rsidR="004C031E" w:rsidRDefault="004C031E" w:rsidP="004C031E">
      <w:pPr>
        <w:pStyle w:val="ListParagraph"/>
        <w:numPr>
          <w:ilvl w:val="0"/>
          <w:numId w:val="11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Application and Code: Visual Studio Co| Python-Pandas-</w:t>
      </w:r>
      <w:proofErr w:type="spellStart"/>
      <w:r>
        <w:rPr>
          <w:rFonts w:ascii="Tahoma" w:eastAsia="Times New Roman" w:hAnsi="Tahoma" w:cs="Tahoma"/>
          <w:sz w:val="20"/>
          <w:szCs w:val="20"/>
        </w:rPr>
        <w:t>Seaborn</w:t>
      </w:r>
      <w:proofErr w:type="spellEnd"/>
      <w:r>
        <w:rPr>
          <w:rFonts w:ascii="Tahoma" w:eastAsia="Times New Roman" w:hAnsi="Tahoma" w:cs="Tahoma"/>
          <w:sz w:val="20"/>
          <w:szCs w:val="20"/>
        </w:rPr>
        <w:t>-Folium-Flask-</w:t>
      </w:r>
      <w:proofErr w:type="spellStart"/>
      <w:r>
        <w:rPr>
          <w:rFonts w:ascii="Tahoma" w:eastAsia="Times New Roman" w:hAnsi="Tahoma" w:cs="Tahoma"/>
          <w:sz w:val="20"/>
          <w:szCs w:val="20"/>
        </w:rPr>
        <w:t>Plotly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| JavaScript | Leaflet | D3 | Html/CSS |PostgreSQL </w:t>
      </w:r>
    </w:p>
    <w:p w:rsidR="004C031E" w:rsidRDefault="004C031E" w:rsidP="004C031E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4C031E" w:rsidRDefault="004C031E" w:rsidP="004C031E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sz w:val="20"/>
          <w:szCs w:val="20"/>
        </w:rPr>
        <w:t xml:space="preserve">Chicago Crime Stats Project </w:t>
      </w:r>
      <w:r>
        <w:rPr>
          <w:rFonts w:ascii="Tahoma" w:eastAsia="Times New Roman" w:hAnsi="Tahoma" w:cs="Tahoma"/>
          <w:sz w:val="20"/>
          <w:szCs w:val="20"/>
        </w:rPr>
        <w:t xml:space="preserve">| </w:t>
      </w:r>
      <w:hyperlink r:id="rId9" w:history="1">
        <w:r>
          <w:rPr>
            <w:rStyle w:val="Hyperlink"/>
            <w:rFonts w:ascii="Tahoma" w:eastAsia="Times New Roman" w:hAnsi="Tahoma" w:cs="Tahoma"/>
            <w:sz w:val="20"/>
            <w:szCs w:val="20"/>
          </w:rPr>
          <w:t>https://www.github.com/gitgranthub/chicago-crime-stats-project</w:t>
        </w:r>
      </w:hyperlink>
    </w:p>
    <w:p w:rsidR="004C031E" w:rsidRDefault="004C031E" w:rsidP="004C031E">
      <w:pPr>
        <w:pStyle w:val="ListParagraph"/>
        <w:numPr>
          <w:ilvl w:val="0"/>
          <w:numId w:val="12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Determined the correlation between public health variables and economic factors, which leads to criminal activities in Chicago. </w:t>
      </w:r>
    </w:p>
    <w:p w:rsidR="004C031E" w:rsidRDefault="004C031E" w:rsidP="004C031E">
      <w:pPr>
        <w:pStyle w:val="ListParagraph"/>
        <w:numPr>
          <w:ilvl w:val="0"/>
          <w:numId w:val="12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Core responsibilities: Data organization and cleaning | Data Visualization| Data Analysis</w:t>
      </w:r>
    </w:p>
    <w:p w:rsidR="004C031E" w:rsidRDefault="004C031E" w:rsidP="004C031E">
      <w:pPr>
        <w:pStyle w:val="ListParagraph"/>
        <w:numPr>
          <w:ilvl w:val="0"/>
          <w:numId w:val="12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Application and Code: Visual Studio Co| Python-Pandas-</w:t>
      </w:r>
      <w:proofErr w:type="spellStart"/>
      <w:r>
        <w:rPr>
          <w:rFonts w:ascii="Tahoma" w:eastAsia="Times New Roman" w:hAnsi="Tahoma" w:cs="Tahoma"/>
          <w:sz w:val="20"/>
          <w:szCs w:val="20"/>
        </w:rPr>
        <w:t>Seaborn</w:t>
      </w:r>
      <w:proofErr w:type="spellEnd"/>
      <w:r>
        <w:rPr>
          <w:rFonts w:ascii="Tahoma" w:eastAsia="Times New Roman" w:hAnsi="Tahoma" w:cs="Tahoma"/>
          <w:sz w:val="20"/>
          <w:szCs w:val="20"/>
        </w:rPr>
        <w:t>-Folium</w:t>
      </w:r>
    </w:p>
    <w:p w:rsidR="00DE1731" w:rsidRPr="00020851" w:rsidRDefault="00DE1731" w:rsidP="00DE1731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C007FD" w:rsidRPr="00020851" w:rsidRDefault="00C007FD" w:rsidP="00C007FD">
      <w:pPr>
        <w:spacing w:after="80" w:line="240" w:lineRule="auto"/>
        <w:jc w:val="center"/>
        <w:rPr>
          <w:rFonts w:ascii="Tahoma" w:eastAsia="Times New Roman" w:hAnsi="Tahoma" w:cs="Tahoma"/>
          <w:sz w:val="20"/>
          <w:szCs w:val="20"/>
          <w:u w:val="single"/>
        </w:rPr>
      </w:pPr>
      <w:r w:rsidRPr="00020851">
        <w:rPr>
          <w:rFonts w:ascii="Tahoma" w:eastAsia="Times New Roman" w:hAnsi="Tahoma" w:cs="Tahoma"/>
          <w:b/>
          <w:bCs/>
          <w:smallCaps/>
          <w:sz w:val="20"/>
          <w:szCs w:val="20"/>
          <w:u w:val="single"/>
        </w:rPr>
        <w:t>Relevant Experience</w:t>
      </w:r>
    </w:p>
    <w:p w:rsidR="00C007FD" w:rsidRPr="00020851" w:rsidRDefault="00FE26CD" w:rsidP="00C007FD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Financial Assistant</w:t>
      </w:r>
      <w:r>
        <w:rPr>
          <w:rFonts w:ascii="Tahoma" w:eastAsia="Times New Roman" w:hAnsi="Tahoma" w:cs="Tahoma"/>
          <w:b/>
          <w:bCs/>
          <w:sz w:val="20"/>
          <w:szCs w:val="20"/>
        </w:rPr>
        <w:tab/>
      </w:r>
      <w:r w:rsidR="00C007FD" w:rsidRPr="00020851">
        <w:rPr>
          <w:rFonts w:ascii="Tahoma" w:eastAsia="Times New Roman" w:hAnsi="Tahoma" w:cs="Tahoma"/>
          <w:b/>
          <w:bCs/>
          <w:sz w:val="20"/>
          <w:szCs w:val="20"/>
        </w:rPr>
        <w:t xml:space="preserve">                    </w:t>
      </w:r>
      <w:r w:rsidR="00C007FD" w:rsidRPr="00020851">
        <w:rPr>
          <w:rFonts w:ascii="Tahoma" w:eastAsia="Times New Roman" w:hAnsi="Tahoma" w:cs="Tahoma"/>
          <w:i/>
          <w:iCs/>
          <w:sz w:val="20"/>
          <w:szCs w:val="20"/>
        </w:rPr>
        <w:t xml:space="preserve">                               </w:t>
      </w:r>
      <w:r w:rsidR="00B85765" w:rsidRPr="00020851">
        <w:rPr>
          <w:rFonts w:ascii="Tahoma" w:eastAsia="Times New Roman" w:hAnsi="Tahoma" w:cs="Tahoma"/>
          <w:i/>
          <w:iCs/>
          <w:sz w:val="20"/>
          <w:szCs w:val="20"/>
        </w:rPr>
        <w:tab/>
      </w:r>
      <w:r w:rsidR="00DE1731" w:rsidRPr="00020851">
        <w:rPr>
          <w:rFonts w:ascii="Tahoma" w:eastAsia="Times New Roman" w:hAnsi="Tahoma" w:cs="Tahoma"/>
          <w:i/>
          <w:iCs/>
          <w:sz w:val="20"/>
          <w:szCs w:val="20"/>
        </w:rPr>
        <w:tab/>
      </w:r>
      <w:r w:rsidR="002508F6" w:rsidRPr="00020851">
        <w:rPr>
          <w:rFonts w:ascii="Tahoma" w:eastAsia="Times New Roman" w:hAnsi="Tahoma" w:cs="Tahoma"/>
          <w:i/>
          <w:iCs/>
          <w:sz w:val="20"/>
          <w:szCs w:val="20"/>
        </w:rPr>
        <w:tab/>
      </w:r>
      <w:r w:rsidR="00B85765" w:rsidRPr="00020851">
        <w:rPr>
          <w:rFonts w:ascii="Tahoma" w:eastAsia="Times New Roman" w:hAnsi="Tahoma" w:cs="Tahoma"/>
          <w:b/>
          <w:sz w:val="20"/>
          <w:szCs w:val="20"/>
        </w:rPr>
        <w:t>2019 – Present</w:t>
      </w:r>
    </w:p>
    <w:p w:rsidR="00C007FD" w:rsidRPr="00020851" w:rsidRDefault="00B85765" w:rsidP="00C007FD">
      <w:pPr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020851">
        <w:rPr>
          <w:rFonts w:ascii="Tahoma" w:eastAsia="Times New Roman" w:hAnsi="Tahoma" w:cs="Tahoma"/>
          <w:bCs/>
          <w:sz w:val="20"/>
          <w:szCs w:val="20"/>
        </w:rPr>
        <w:t>Northwestern University</w:t>
      </w:r>
      <w:r w:rsidR="00C007FD" w:rsidRPr="00020851">
        <w:rPr>
          <w:rFonts w:ascii="Tahoma" w:eastAsia="Times New Roman" w:hAnsi="Tahoma" w:cs="Tahoma"/>
          <w:b/>
          <w:bCs/>
          <w:sz w:val="20"/>
          <w:szCs w:val="20"/>
        </w:rPr>
        <w:t xml:space="preserve">                                        </w:t>
      </w:r>
      <w:r w:rsidRPr="00020851">
        <w:rPr>
          <w:rFonts w:ascii="Tahoma" w:eastAsia="Times New Roman" w:hAnsi="Tahoma" w:cs="Tahoma"/>
          <w:sz w:val="20"/>
          <w:szCs w:val="20"/>
        </w:rPr>
        <w:tab/>
      </w:r>
      <w:r w:rsidRPr="00020851">
        <w:rPr>
          <w:rFonts w:ascii="Tahoma" w:eastAsia="Times New Roman" w:hAnsi="Tahoma" w:cs="Tahoma"/>
          <w:sz w:val="20"/>
          <w:szCs w:val="20"/>
        </w:rPr>
        <w:tab/>
      </w:r>
      <w:r w:rsidR="00DE1731" w:rsidRPr="00020851">
        <w:rPr>
          <w:rFonts w:ascii="Tahoma" w:eastAsia="Times New Roman" w:hAnsi="Tahoma" w:cs="Tahoma"/>
          <w:sz w:val="20"/>
          <w:szCs w:val="20"/>
        </w:rPr>
        <w:tab/>
      </w:r>
      <w:r w:rsidR="002508F6" w:rsidRPr="00020851">
        <w:rPr>
          <w:rFonts w:ascii="Tahoma" w:eastAsia="Times New Roman" w:hAnsi="Tahoma" w:cs="Tahoma"/>
          <w:sz w:val="20"/>
          <w:szCs w:val="20"/>
        </w:rPr>
        <w:tab/>
      </w:r>
      <w:r w:rsidRPr="00020851">
        <w:rPr>
          <w:rFonts w:ascii="Tahoma" w:eastAsia="Times New Roman" w:hAnsi="Tahoma" w:cs="Tahoma"/>
          <w:b/>
          <w:sz w:val="20"/>
          <w:szCs w:val="20"/>
        </w:rPr>
        <w:t>Chicago, IL</w:t>
      </w:r>
    </w:p>
    <w:p w:rsidR="00D9517A" w:rsidRPr="00020851" w:rsidRDefault="00D9517A" w:rsidP="00C007FD">
      <w:pPr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bookmarkStart w:id="0" w:name="_GoBack"/>
      <w:bookmarkEnd w:id="0"/>
    </w:p>
    <w:p w:rsidR="00961AA8" w:rsidRPr="00020851" w:rsidRDefault="003D0030" w:rsidP="005F67F2">
      <w:pPr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20851">
        <w:rPr>
          <w:rFonts w:ascii="Tahoma" w:eastAsia="Times New Roman" w:hAnsi="Tahoma" w:cs="Tahoma"/>
          <w:sz w:val="20"/>
          <w:szCs w:val="20"/>
        </w:rPr>
        <w:t xml:space="preserve">Identified and improved gaps in communication, processes, and procedures through document analysis and workflow analysis. </w:t>
      </w:r>
    </w:p>
    <w:p w:rsidR="008453A8" w:rsidRPr="00020851" w:rsidRDefault="001013D4" w:rsidP="0031598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020851">
        <w:rPr>
          <w:rFonts w:ascii="Tahoma" w:hAnsi="Tahoma" w:cs="Tahoma"/>
          <w:sz w:val="20"/>
          <w:szCs w:val="20"/>
        </w:rPr>
        <w:t xml:space="preserve">Evaluate data analysis and impact of initiatives </w:t>
      </w:r>
      <w:r w:rsidR="00772A69" w:rsidRPr="00020851">
        <w:rPr>
          <w:rFonts w:ascii="Tahoma" w:hAnsi="Tahoma" w:cs="Tahoma"/>
          <w:sz w:val="20"/>
          <w:szCs w:val="20"/>
        </w:rPr>
        <w:t>and communicates findings to</w:t>
      </w:r>
      <w:r w:rsidRPr="00020851">
        <w:rPr>
          <w:rFonts w:ascii="Tahoma" w:hAnsi="Tahoma" w:cs="Tahoma"/>
          <w:sz w:val="20"/>
          <w:szCs w:val="20"/>
        </w:rPr>
        <w:t xml:space="preserve"> management.</w:t>
      </w:r>
    </w:p>
    <w:p w:rsidR="00E044E2" w:rsidRPr="00020851" w:rsidRDefault="00E044E2" w:rsidP="0031598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020851">
        <w:rPr>
          <w:rFonts w:ascii="Tahoma" w:eastAsia="Times New Roman" w:hAnsi="Tahoma" w:cs="Tahoma"/>
          <w:sz w:val="20"/>
          <w:szCs w:val="20"/>
        </w:rPr>
        <w:t xml:space="preserve">Maximized team knowledge and productivity by creating procedure and process, effectively training, monitoring, and directing employees in applying best practices and administrative protocols. </w:t>
      </w:r>
    </w:p>
    <w:p w:rsidR="00B2447C" w:rsidRPr="00020851" w:rsidRDefault="000A390F" w:rsidP="00E044E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020851">
        <w:rPr>
          <w:rFonts w:ascii="Tahoma" w:eastAsia="Times New Roman" w:hAnsi="Tahoma" w:cs="Tahoma"/>
          <w:sz w:val="20"/>
          <w:szCs w:val="20"/>
        </w:rPr>
        <w:t>Key day to day responsibilities</w:t>
      </w:r>
      <w:r w:rsidR="002B3B59" w:rsidRPr="00020851">
        <w:rPr>
          <w:rFonts w:ascii="Tahoma" w:eastAsia="Times New Roman" w:hAnsi="Tahoma" w:cs="Tahoma"/>
          <w:sz w:val="20"/>
          <w:szCs w:val="20"/>
        </w:rPr>
        <w:t xml:space="preserve"> included: invoice creation, </w:t>
      </w:r>
      <w:r w:rsidR="007248BE" w:rsidRPr="00020851">
        <w:rPr>
          <w:rFonts w:ascii="Tahoma" w:eastAsia="Times New Roman" w:hAnsi="Tahoma" w:cs="Tahoma"/>
          <w:sz w:val="20"/>
          <w:szCs w:val="20"/>
        </w:rPr>
        <w:t>bank</w:t>
      </w:r>
      <w:r w:rsidR="002B3B59" w:rsidRPr="00020851">
        <w:rPr>
          <w:rFonts w:ascii="Tahoma" w:eastAsia="Times New Roman" w:hAnsi="Tahoma" w:cs="Tahoma"/>
          <w:sz w:val="20"/>
          <w:szCs w:val="20"/>
        </w:rPr>
        <w:t xml:space="preserve"> deposits, wire transfer verification, process </w:t>
      </w:r>
      <w:r w:rsidR="00D800BE" w:rsidRPr="00020851">
        <w:rPr>
          <w:rFonts w:ascii="Tahoma" w:eastAsia="Times New Roman" w:hAnsi="Tahoma" w:cs="Tahoma"/>
          <w:sz w:val="20"/>
          <w:szCs w:val="20"/>
        </w:rPr>
        <w:t>CRT</w:t>
      </w:r>
      <w:r w:rsidR="002B3B59" w:rsidRPr="00020851">
        <w:rPr>
          <w:rFonts w:ascii="Tahoma" w:eastAsia="Times New Roman" w:hAnsi="Tahoma" w:cs="Tahoma"/>
          <w:sz w:val="20"/>
          <w:szCs w:val="20"/>
        </w:rPr>
        <w:t>’s, process payment request, process reimbursement, process</w:t>
      </w:r>
      <w:r w:rsidR="00DD4F9B" w:rsidRPr="00020851">
        <w:rPr>
          <w:rFonts w:ascii="Tahoma" w:eastAsia="Times New Roman" w:hAnsi="Tahoma" w:cs="Tahoma"/>
          <w:sz w:val="20"/>
          <w:szCs w:val="20"/>
        </w:rPr>
        <w:t xml:space="preserve"> purchase orders, process journals, </w:t>
      </w:r>
      <w:r w:rsidR="00D800BE" w:rsidRPr="00020851">
        <w:rPr>
          <w:rFonts w:ascii="Tahoma" w:eastAsia="Times New Roman" w:hAnsi="Tahoma" w:cs="Tahoma"/>
          <w:sz w:val="20"/>
          <w:szCs w:val="20"/>
        </w:rPr>
        <w:t>organize trackers, document review, client outreach,</w:t>
      </w:r>
      <w:r w:rsidR="007248BE" w:rsidRPr="00020851">
        <w:rPr>
          <w:rFonts w:ascii="Tahoma" w:eastAsia="Times New Roman" w:hAnsi="Tahoma" w:cs="Tahoma"/>
          <w:sz w:val="20"/>
          <w:szCs w:val="20"/>
        </w:rPr>
        <w:t xml:space="preserve"> forecasting, budget preparation, reconciliation</w:t>
      </w:r>
      <w:r w:rsidR="00D800BE" w:rsidRPr="00020851">
        <w:rPr>
          <w:rFonts w:ascii="Tahoma" w:eastAsia="Times New Roman" w:hAnsi="Tahoma" w:cs="Tahoma"/>
          <w:sz w:val="20"/>
          <w:szCs w:val="20"/>
        </w:rPr>
        <w:t xml:space="preserve"> </w:t>
      </w:r>
      <w:r w:rsidR="005F7BE5" w:rsidRPr="00020851">
        <w:rPr>
          <w:rFonts w:ascii="Tahoma" w:eastAsia="Times New Roman" w:hAnsi="Tahoma" w:cs="Tahoma"/>
          <w:sz w:val="20"/>
          <w:szCs w:val="20"/>
        </w:rPr>
        <w:t>and</w:t>
      </w:r>
      <w:r w:rsidR="007248BE" w:rsidRPr="00020851">
        <w:rPr>
          <w:rFonts w:ascii="Tahoma" w:eastAsia="Times New Roman" w:hAnsi="Tahoma" w:cs="Tahoma"/>
          <w:sz w:val="20"/>
          <w:szCs w:val="20"/>
        </w:rPr>
        <w:t xml:space="preserve"> reading financial statements. </w:t>
      </w:r>
    </w:p>
    <w:p w:rsidR="00C81ECA" w:rsidRPr="00020851" w:rsidRDefault="00C81ECA" w:rsidP="00C007FD">
      <w:pPr>
        <w:spacing w:after="80" w:line="240" w:lineRule="auto"/>
        <w:jc w:val="center"/>
        <w:rPr>
          <w:rFonts w:ascii="Tahoma" w:eastAsia="Times New Roman" w:hAnsi="Tahoma" w:cs="Tahoma"/>
          <w:b/>
          <w:bCs/>
          <w:smallCaps/>
          <w:sz w:val="20"/>
          <w:szCs w:val="20"/>
          <w:u w:val="single"/>
        </w:rPr>
      </w:pPr>
    </w:p>
    <w:p w:rsidR="00C007FD" w:rsidRPr="00020851" w:rsidRDefault="00C007FD" w:rsidP="00C007FD">
      <w:pPr>
        <w:spacing w:after="80" w:line="240" w:lineRule="auto"/>
        <w:jc w:val="center"/>
        <w:rPr>
          <w:rFonts w:ascii="Tahoma" w:eastAsia="Times New Roman" w:hAnsi="Tahoma" w:cs="Tahoma"/>
          <w:sz w:val="20"/>
          <w:szCs w:val="20"/>
          <w:u w:val="single"/>
        </w:rPr>
      </w:pPr>
      <w:r w:rsidRPr="00020851">
        <w:rPr>
          <w:rFonts w:ascii="Tahoma" w:eastAsia="Times New Roman" w:hAnsi="Tahoma" w:cs="Tahoma"/>
          <w:b/>
          <w:bCs/>
          <w:smallCaps/>
          <w:sz w:val="20"/>
          <w:szCs w:val="20"/>
          <w:u w:val="single"/>
        </w:rPr>
        <w:t>Additional Experience</w:t>
      </w:r>
    </w:p>
    <w:p w:rsidR="00B85765" w:rsidRPr="00020851" w:rsidRDefault="00B85765" w:rsidP="00C007FD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020851">
        <w:rPr>
          <w:rFonts w:ascii="Tahoma" w:eastAsia="Times New Roman" w:hAnsi="Tahoma" w:cs="Tahoma"/>
          <w:b/>
          <w:bCs/>
          <w:sz w:val="20"/>
          <w:szCs w:val="20"/>
        </w:rPr>
        <w:t>Branch Manager</w:t>
      </w:r>
      <w:r w:rsidR="00C007FD" w:rsidRPr="00020851">
        <w:rPr>
          <w:rFonts w:ascii="Tahoma" w:eastAsia="Times New Roman" w:hAnsi="Tahoma" w:cs="Tahoma"/>
          <w:b/>
          <w:bCs/>
          <w:sz w:val="20"/>
          <w:szCs w:val="20"/>
        </w:rPr>
        <w:t xml:space="preserve">                   </w:t>
      </w:r>
      <w:r w:rsidR="00C007FD" w:rsidRPr="00020851">
        <w:rPr>
          <w:rFonts w:ascii="Tahoma" w:eastAsia="Times New Roman" w:hAnsi="Tahoma" w:cs="Tahoma"/>
          <w:i/>
          <w:iCs/>
          <w:sz w:val="20"/>
          <w:szCs w:val="20"/>
        </w:rPr>
        <w:t xml:space="preserve">                               </w:t>
      </w:r>
      <w:r w:rsidRPr="00020851">
        <w:rPr>
          <w:rFonts w:ascii="Tahoma" w:eastAsia="Times New Roman" w:hAnsi="Tahoma" w:cs="Tahoma"/>
          <w:i/>
          <w:iCs/>
          <w:sz w:val="20"/>
          <w:szCs w:val="20"/>
        </w:rPr>
        <w:tab/>
      </w:r>
      <w:r w:rsidRPr="00020851">
        <w:rPr>
          <w:rFonts w:ascii="Tahoma" w:eastAsia="Times New Roman" w:hAnsi="Tahoma" w:cs="Tahoma"/>
          <w:i/>
          <w:iCs/>
          <w:sz w:val="20"/>
          <w:szCs w:val="20"/>
        </w:rPr>
        <w:tab/>
      </w:r>
      <w:r w:rsidR="00EC2867" w:rsidRPr="00020851">
        <w:rPr>
          <w:rFonts w:ascii="Tahoma" w:eastAsia="Times New Roman" w:hAnsi="Tahoma" w:cs="Tahoma"/>
          <w:i/>
          <w:iCs/>
          <w:sz w:val="20"/>
          <w:szCs w:val="20"/>
        </w:rPr>
        <w:tab/>
      </w:r>
      <w:r w:rsidR="002508F6" w:rsidRPr="00020851">
        <w:rPr>
          <w:rFonts w:ascii="Tahoma" w:eastAsia="Times New Roman" w:hAnsi="Tahoma" w:cs="Tahoma"/>
          <w:i/>
          <w:iCs/>
          <w:sz w:val="20"/>
          <w:szCs w:val="20"/>
        </w:rPr>
        <w:tab/>
      </w:r>
      <w:r w:rsidRPr="00020851">
        <w:rPr>
          <w:rFonts w:ascii="Tahoma" w:eastAsia="Times New Roman" w:hAnsi="Tahoma" w:cs="Tahoma"/>
          <w:b/>
          <w:sz w:val="20"/>
          <w:szCs w:val="20"/>
        </w:rPr>
        <w:t>2013 – 2018</w:t>
      </w:r>
    </w:p>
    <w:p w:rsidR="00C007FD" w:rsidRPr="00020851" w:rsidRDefault="00B85765" w:rsidP="00C007FD">
      <w:pPr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020851">
        <w:rPr>
          <w:rFonts w:ascii="Tahoma" w:eastAsia="Times New Roman" w:hAnsi="Tahoma" w:cs="Tahoma"/>
          <w:bCs/>
          <w:sz w:val="20"/>
          <w:szCs w:val="20"/>
        </w:rPr>
        <w:t>TCF National Bank</w:t>
      </w:r>
      <w:r w:rsidRPr="00020851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  <w:r w:rsidR="00C007FD" w:rsidRPr="00020851">
        <w:rPr>
          <w:rFonts w:ascii="Tahoma" w:eastAsia="Times New Roman" w:hAnsi="Tahoma" w:cs="Tahoma"/>
          <w:b/>
          <w:bCs/>
          <w:sz w:val="20"/>
          <w:szCs w:val="20"/>
        </w:rPr>
        <w:t xml:space="preserve">                                        </w:t>
      </w:r>
      <w:r w:rsidRPr="00020851">
        <w:rPr>
          <w:rFonts w:ascii="Tahoma" w:eastAsia="Times New Roman" w:hAnsi="Tahoma" w:cs="Tahoma"/>
          <w:b/>
          <w:bCs/>
          <w:sz w:val="20"/>
          <w:szCs w:val="20"/>
        </w:rPr>
        <w:tab/>
      </w:r>
      <w:r w:rsidRPr="00020851">
        <w:rPr>
          <w:rFonts w:ascii="Tahoma" w:eastAsia="Times New Roman" w:hAnsi="Tahoma" w:cs="Tahoma"/>
          <w:b/>
          <w:bCs/>
          <w:sz w:val="20"/>
          <w:szCs w:val="20"/>
        </w:rPr>
        <w:tab/>
      </w:r>
      <w:r w:rsidR="00DE1731" w:rsidRPr="00020851">
        <w:rPr>
          <w:rFonts w:ascii="Tahoma" w:eastAsia="Times New Roman" w:hAnsi="Tahoma" w:cs="Tahoma"/>
          <w:b/>
          <w:bCs/>
          <w:sz w:val="20"/>
          <w:szCs w:val="20"/>
        </w:rPr>
        <w:tab/>
      </w:r>
      <w:r w:rsidR="00EC2867" w:rsidRPr="00020851">
        <w:rPr>
          <w:rFonts w:ascii="Tahoma" w:eastAsia="Times New Roman" w:hAnsi="Tahoma" w:cs="Tahoma"/>
          <w:b/>
          <w:bCs/>
          <w:sz w:val="20"/>
          <w:szCs w:val="20"/>
        </w:rPr>
        <w:tab/>
      </w:r>
      <w:r w:rsidR="002508F6" w:rsidRPr="00020851">
        <w:rPr>
          <w:rFonts w:ascii="Tahoma" w:eastAsia="Times New Roman" w:hAnsi="Tahoma" w:cs="Tahoma"/>
          <w:b/>
          <w:bCs/>
          <w:sz w:val="20"/>
          <w:szCs w:val="20"/>
        </w:rPr>
        <w:tab/>
      </w:r>
      <w:r w:rsidRPr="00020851">
        <w:rPr>
          <w:rFonts w:ascii="Tahoma" w:eastAsia="Times New Roman" w:hAnsi="Tahoma" w:cs="Tahoma"/>
          <w:b/>
          <w:sz w:val="20"/>
          <w:szCs w:val="20"/>
        </w:rPr>
        <w:t>Skokie, IL</w:t>
      </w:r>
    </w:p>
    <w:p w:rsidR="0086275B" w:rsidRPr="00020851" w:rsidRDefault="0086275B" w:rsidP="004E66F4">
      <w:pPr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86275B" w:rsidRPr="00020851" w:rsidRDefault="0086275B" w:rsidP="005F67F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020851">
        <w:rPr>
          <w:rFonts w:ascii="Tahoma" w:eastAsia="Times New Roman" w:hAnsi="Tahoma" w:cs="Tahoma"/>
          <w:sz w:val="20"/>
          <w:szCs w:val="20"/>
        </w:rPr>
        <w:t xml:space="preserve">Prioritized building relationships with client, by creating a customer centric branch that placed the client’s needs </w:t>
      </w:r>
      <w:r w:rsidR="00821D4A" w:rsidRPr="00020851">
        <w:rPr>
          <w:rFonts w:ascii="Tahoma" w:eastAsia="Times New Roman" w:hAnsi="Tahoma" w:cs="Tahoma"/>
          <w:sz w:val="20"/>
          <w:szCs w:val="20"/>
        </w:rPr>
        <w:t>first</w:t>
      </w:r>
      <w:r w:rsidR="00440B64" w:rsidRPr="00020851">
        <w:rPr>
          <w:rFonts w:ascii="Tahoma" w:eastAsia="Times New Roman" w:hAnsi="Tahoma" w:cs="Tahoma"/>
          <w:sz w:val="20"/>
          <w:szCs w:val="20"/>
        </w:rPr>
        <w:t xml:space="preserve">.  </w:t>
      </w:r>
      <w:r w:rsidR="00821D4A" w:rsidRPr="00020851">
        <w:rPr>
          <w:rFonts w:ascii="Tahoma" w:eastAsia="Times New Roman" w:hAnsi="Tahoma" w:cs="Tahoma"/>
          <w:sz w:val="20"/>
          <w:szCs w:val="20"/>
        </w:rPr>
        <w:t xml:space="preserve">Client satisfaction survey averaged 93% or </w:t>
      </w:r>
      <w:r w:rsidR="004E66F4" w:rsidRPr="00020851">
        <w:rPr>
          <w:rFonts w:ascii="Tahoma" w:eastAsia="Times New Roman" w:hAnsi="Tahoma" w:cs="Tahoma"/>
          <w:sz w:val="20"/>
          <w:szCs w:val="20"/>
        </w:rPr>
        <w:t xml:space="preserve">10 % </w:t>
      </w:r>
      <w:r w:rsidR="00821D4A" w:rsidRPr="00020851">
        <w:rPr>
          <w:rFonts w:ascii="Tahoma" w:eastAsia="Times New Roman" w:hAnsi="Tahoma" w:cs="Tahoma"/>
          <w:sz w:val="20"/>
          <w:szCs w:val="20"/>
        </w:rPr>
        <w:t xml:space="preserve">higher </w:t>
      </w:r>
      <w:r w:rsidR="004E66F4" w:rsidRPr="00020851">
        <w:rPr>
          <w:rFonts w:ascii="Tahoma" w:eastAsia="Times New Roman" w:hAnsi="Tahoma" w:cs="Tahoma"/>
          <w:sz w:val="20"/>
          <w:szCs w:val="20"/>
        </w:rPr>
        <w:t>than district average</w:t>
      </w:r>
      <w:r w:rsidR="00821D4A" w:rsidRPr="00020851">
        <w:rPr>
          <w:rFonts w:ascii="Tahoma" w:eastAsia="Times New Roman" w:hAnsi="Tahoma" w:cs="Tahoma"/>
          <w:sz w:val="20"/>
          <w:szCs w:val="20"/>
        </w:rPr>
        <w:t xml:space="preserve">. </w:t>
      </w:r>
    </w:p>
    <w:p w:rsidR="00821D4A" w:rsidRPr="00020851" w:rsidRDefault="00821D4A" w:rsidP="005F67F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020851">
        <w:rPr>
          <w:rFonts w:ascii="Tahoma" w:eastAsia="Times New Roman" w:hAnsi="Tahoma" w:cs="Tahoma"/>
          <w:sz w:val="20"/>
          <w:szCs w:val="20"/>
        </w:rPr>
        <w:t xml:space="preserve">Coordinated the training and development of all employees, with weekly check-ins and monthly one on one. Each employees training consisted of learning the responsibilities of position higher than their current position, and identifying their strengths and strengthening their weakness. </w:t>
      </w:r>
    </w:p>
    <w:p w:rsidR="00821D4A" w:rsidRPr="00020851" w:rsidRDefault="00D9517A" w:rsidP="005F67F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020851">
        <w:rPr>
          <w:rFonts w:ascii="Tahoma" w:eastAsia="Times New Roman" w:hAnsi="Tahoma" w:cs="Tahoma"/>
          <w:sz w:val="20"/>
          <w:szCs w:val="20"/>
        </w:rPr>
        <w:t xml:space="preserve">Coordinated the preparation of the quarterly branch budget, which included revenue and expenditure, future projections and analysis of the past year.  </w:t>
      </w:r>
    </w:p>
    <w:p w:rsidR="00D9517A" w:rsidRPr="00020851" w:rsidRDefault="000A70E7" w:rsidP="005F67F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020851">
        <w:rPr>
          <w:rFonts w:ascii="Tahoma" w:eastAsia="Times New Roman" w:hAnsi="Tahoma" w:cs="Tahoma"/>
          <w:sz w:val="20"/>
          <w:szCs w:val="20"/>
        </w:rPr>
        <w:t xml:space="preserve">Key </w:t>
      </w:r>
      <w:r w:rsidR="00D51D10" w:rsidRPr="00020851">
        <w:rPr>
          <w:rFonts w:ascii="Tahoma" w:eastAsia="Times New Roman" w:hAnsi="Tahoma" w:cs="Tahoma"/>
          <w:sz w:val="20"/>
          <w:szCs w:val="20"/>
        </w:rPr>
        <w:t>day-to-day</w:t>
      </w:r>
      <w:r w:rsidRPr="00020851">
        <w:rPr>
          <w:rFonts w:ascii="Tahoma" w:eastAsia="Times New Roman" w:hAnsi="Tahoma" w:cs="Tahoma"/>
          <w:sz w:val="20"/>
          <w:szCs w:val="20"/>
        </w:rPr>
        <w:t xml:space="preserve"> responsibilities </w:t>
      </w:r>
      <w:proofErr w:type="gramStart"/>
      <w:r w:rsidR="00D51D10" w:rsidRPr="00020851">
        <w:rPr>
          <w:rFonts w:ascii="Tahoma" w:eastAsia="Times New Roman" w:hAnsi="Tahoma" w:cs="Tahoma"/>
          <w:sz w:val="20"/>
          <w:szCs w:val="20"/>
        </w:rPr>
        <w:t>included:</w:t>
      </w:r>
      <w:proofErr w:type="gramEnd"/>
      <w:r w:rsidRPr="00020851">
        <w:rPr>
          <w:rFonts w:ascii="Tahoma" w:eastAsia="Times New Roman" w:hAnsi="Tahoma" w:cs="Tahoma"/>
          <w:sz w:val="20"/>
          <w:szCs w:val="20"/>
        </w:rPr>
        <w:t xml:space="preserve"> processing teller transaction, </w:t>
      </w:r>
      <w:r w:rsidR="00B14EFC" w:rsidRPr="00020851">
        <w:rPr>
          <w:rFonts w:ascii="Tahoma" w:eastAsia="Times New Roman" w:hAnsi="Tahoma" w:cs="Tahoma"/>
          <w:sz w:val="20"/>
          <w:szCs w:val="20"/>
        </w:rPr>
        <w:t>processing</w:t>
      </w:r>
      <w:r w:rsidRPr="00020851">
        <w:rPr>
          <w:rFonts w:ascii="Tahoma" w:eastAsia="Times New Roman" w:hAnsi="Tahoma" w:cs="Tahoma"/>
          <w:sz w:val="20"/>
          <w:szCs w:val="20"/>
        </w:rPr>
        <w:t xml:space="preserve"> audits, processing new client accounts,</w:t>
      </w:r>
      <w:r w:rsidR="00D9100C" w:rsidRPr="00020851">
        <w:rPr>
          <w:rFonts w:ascii="Tahoma" w:eastAsia="Times New Roman" w:hAnsi="Tahoma" w:cs="Tahoma"/>
          <w:sz w:val="20"/>
          <w:szCs w:val="20"/>
        </w:rPr>
        <w:t xml:space="preserve"> </w:t>
      </w:r>
      <w:r w:rsidR="00B14EFC" w:rsidRPr="00020851">
        <w:rPr>
          <w:rFonts w:ascii="Tahoma" w:eastAsia="Times New Roman" w:hAnsi="Tahoma" w:cs="Tahoma"/>
          <w:sz w:val="20"/>
          <w:szCs w:val="20"/>
        </w:rPr>
        <w:t>processing</w:t>
      </w:r>
      <w:r w:rsidRPr="00020851">
        <w:rPr>
          <w:rFonts w:ascii="Tahoma" w:eastAsia="Times New Roman" w:hAnsi="Tahoma" w:cs="Tahoma"/>
          <w:sz w:val="20"/>
          <w:szCs w:val="20"/>
        </w:rPr>
        <w:t xml:space="preserve"> client outreach, identifying client needs</w:t>
      </w:r>
      <w:r w:rsidR="00D9100C" w:rsidRPr="00020851">
        <w:rPr>
          <w:rFonts w:ascii="Tahoma" w:eastAsia="Times New Roman" w:hAnsi="Tahoma" w:cs="Tahoma"/>
          <w:sz w:val="20"/>
          <w:szCs w:val="20"/>
        </w:rPr>
        <w:t xml:space="preserve">, </w:t>
      </w:r>
      <w:r w:rsidR="00795A8F" w:rsidRPr="00020851">
        <w:rPr>
          <w:rFonts w:ascii="Tahoma" w:eastAsia="Times New Roman" w:hAnsi="Tahoma" w:cs="Tahoma"/>
          <w:sz w:val="20"/>
          <w:szCs w:val="20"/>
        </w:rPr>
        <w:t xml:space="preserve">exam application and supporting documentation for </w:t>
      </w:r>
      <w:r w:rsidR="00D51D10" w:rsidRPr="00020851">
        <w:rPr>
          <w:rFonts w:ascii="Tahoma" w:eastAsia="Times New Roman" w:hAnsi="Tahoma" w:cs="Tahoma"/>
          <w:sz w:val="20"/>
          <w:szCs w:val="20"/>
        </w:rPr>
        <w:t>financial status</w:t>
      </w:r>
      <w:r w:rsidR="00795A8F" w:rsidRPr="00020851">
        <w:rPr>
          <w:rFonts w:ascii="Tahoma" w:eastAsia="Times New Roman" w:hAnsi="Tahoma" w:cs="Tahoma"/>
          <w:sz w:val="20"/>
          <w:szCs w:val="20"/>
        </w:rPr>
        <w:t xml:space="preserve">, calculate repayment risk and </w:t>
      </w:r>
      <w:r w:rsidR="00D51D10" w:rsidRPr="00020851">
        <w:rPr>
          <w:rFonts w:ascii="Tahoma" w:eastAsia="Times New Roman" w:hAnsi="Tahoma" w:cs="Tahoma"/>
          <w:sz w:val="20"/>
          <w:szCs w:val="20"/>
        </w:rPr>
        <w:t>provided expert guidance on mortgage and personal loans.</w:t>
      </w:r>
    </w:p>
    <w:p w:rsidR="005801AA" w:rsidRPr="00020851" w:rsidRDefault="005801AA" w:rsidP="00C007F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</w:rPr>
      </w:pPr>
      <w:r w:rsidRPr="00020851">
        <w:rPr>
          <w:rFonts w:ascii="Tahoma" w:eastAsia="Times New Roman" w:hAnsi="Tahoma" w:cs="Tahoma"/>
          <w:b/>
          <w:sz w:val="20"/>
          <w:szCs w:val="20"/>
        </w:rPr>
        <w:t>Food Operations Specialist</w:t>
      </w:r>
      <w:r w:rsidRPr="00020851">
        <w:rPr>
          <w:rFonts w:ascii="Tahoma" w:eastAsia="Times New Roman" w:hAnsi="Tahoma" w:cs="Tahoma"/>
          <w:b/>
          <w:sz w:val="20"/>
          <w:szCs w:val="20"/>
        </w:rPr>
        <w:tab/>
      </w:r>
      <w:r w:rsidRPr="00020851">
        <w:rPr>
          <w:rFonts w:ascii="Tahoma" w:eastAsia="Times New Roman" w:hAnsi="Tahoma" w:cs="Tahoma"/>
          <w:b/>
          <w:sz w:val="20"/>
          <w:szCs w:val="20"/>
        </w:rPr>
        <w:tab/>
      </w:r>
      <w:r w:rsidRPr="00020851">
        <w:rPr>
          <w:rFonts w:ascii="Tahoma" w:eastAsia="Times New Roman" w:hAnsi="Tahoma" w:cs="Tahoma"/>
          <w:b/>
          <w:sz w:val="20"/>
          <w:szCs w:val="20"/>
        </w:rPr>
        <w:tab/>
      </w:r>
      <w:r w:rsidRPr="00020851">
        <w:rPr>
          <w:rFonts w:ascii="Tahoma" w:eastAsia="Times New Roman" w:hAnsi="Tahoma" w:cs="Tahoma"/>
          <w:b/>
          <w:sz w:val="20"/>
          <w:szCs w:val="20"/>
        </w:rPr>
        <w:tab/>
      </w:r>
      <w:r w:rsidRPr="00020851">
        <w:rPr>
          <w:rFonts w:ascii="Tahoma" w:eastAsia="Times New Roman" w:hAnsi="Tahoma" w:cs="Tahoma"/>
          <w:b/>
          <w:sz w:val="20"/>
          <w:szCs w:val="20"/>
        </w:rPr>
        <w:tab/>
      </w:r>
      <w:r w:rsidRPr="00020851">
        <w:rPr>
          <w:rFonts w:ascii="Tahoma" w:eastAsia="Times New Roman" w:hAnsi="Tahoma" w:cs="Tahoma"/>
          <w:b/>
          <w:sz w:val="20"/>
          <w:szCs w:val="20"/>
        </w:rPr>
        <w:tab/>
      </w:r>
      <w:r w:rsidR="002508F6" w:rsidRPr="00020851">
        <w:rPr>
          <w:rFonts w:ascii="Tahoma" w:eastAsia="Times New Roman" w:hAnsi="Tahoma" w:cs="Tahoma"/>
          <w:b/>
          <w:sz w:val="20"/>
          <w:szCs w:val="20"/>
        </w:rPr>
        <w:tab/>
      </w:r>
      <w:r w:rsidRPr="00020851">
        <w:rPr>
          <w:rFonts w:ascii="Tahoma" w:eastAsia="Times New Roman" w:hAnsi="Tahoma" w:cs="Tahoma"/>
          <w:b/>
          <w:sz w:val="20"/>
          <w:szCs w:val="20"/>
        </w:rPr>
        <w:t>2011-2019</w:t>
      </w:r>
    </w:p>
    <w:p w:rsidR="005801AA" w:rsidRPr="00020851" w:rsidRDefault="005801AA" w:rsidP="00C007F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</w:rPr>
      </w:pPr>
      <w:r w:rsidRPr="00020851">
        <w:rPr>
          <w:rFonts w:ascii="Tahoma" w:eastAsia="Times New Roman" w:hAnsi="Tahoma" w:cs="Tahoma"/>
          <w:b/>
          <w:sz w:val="20"/>
          <w:szCs w:val="20"/>
        </w:rPr>
        <w:t>Honorably Discharged</w:t>
      </w:r>
      <w:r w:rsidRPr="00020851">
        <w:rPr>
          <w:rFonts w:ascii="Tahoma" w:eastAsia="Times New Roman" w:hAnsi="Tahoma" w:cs="Tahoma"/>
          <w:b/>
          <w:sz w:val="20"/>
          <w:szCs w:val="20"/>
        </w:rPr>
        <w:tab/>
      </w:r>
      <w:r w:rsidRPr="00020851">
        <w:rPr>
          <w:rFonts w:ascii="Tahoma" w:eastAsia="Times New Roman" w:hAnsi="Tahoma" w:cs="Tahoma"/>
          <w:b/>
          <w:sz w:val="20"/>
          <w:szCs w:val="20"/>
        </w:rPr>
        <w:tab/>
      </w:r>
      <w:r w:rsidRPr="00020851">
        <w:rPr>
          <w:rFonts w:ascii="Tahoma" w:eastAsia="Times New Roman" w:hAnsi="Tahoma" w:cs="Tahoma"/>
          <w:b/>
          <w:sz w:val="20"/>
          <w:szCs w:val="20"/>
        </w:rPr>
        <w:tab/>
      </w:r>
      <w:r w:rsidRPr="00020851">
        <w:rPr>
          <w:rFonts w:ascii="Tahoma" w:eastAsia="Times New Roman" w:hAnsi="Tahoma" w:cs="Tahoma"/>
          <w:b/>
          <w:sz w:val="20"/>
          <w:szCs w:val="20"/>
        </w:rPr>
        <w:tab/>
      </w:r>
      <w:r w:rsidRPr="00020851">
        <w:rPr>
          <w:rFonts w:ascii="Tahoma" w:eastAsia="Times New Roman" w:hAnsi="Tahoma" w:cs="Tahoma"/>
          <w:b/>
          <w:sz w:val="20"/>
          <w:szCs w:val="20"/>
        </w:rPr>
        <w:tab/>
      </w:r>
      <w:r w:rsidRPr="00020851">
        <w:rPr>
          <w:rFonts w:ascii="Tahoma" w:eastAsia="Times New Roman" w:hAnsi="Tahoma" w:cs="Tahoma"/>
          <w:b/>
          <w:sz w:val="20"/>
          <w:szCs w:val="20"/>
        </w:rPr>
        <w:tab/>
      </w:r>
      <w:r w:rsidR="002508F6" w:rsidRPr="00020851">
        <w:rPr>
          <w:rFonts w:ascii="Tahoma" w:eastAsia="Times New Roman" w:hAnsi="Tahoma" w:cs="Tahoma"/>
          <w:b/>
          <w:sz w:val="20"/>
          <w:szCs w:val="20"/>
        </w:rPr>
        <w:tab/>
      </w:r>
      <w:r w:rsidRPr="00020851">
        <w:rPr>
          <w:rFonts w:ascii="Tahoma" w:eastAsia="Times New Roman" w:hAnsi="Tahoma" w:cs="Tahoma"/>
          <w:b/>
          <w:sz w:val="20"/>
          <w:szCs w:val="20"/>
        </w:rPr>
        <w:t>2019</w:t>
      </w:r>
    </w:p>
    <w:p w:rsidR="005801AA" w:rsidRPr="00020851" w:rsidRDefault="005801AA" w:rsidP="005801AA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</w:rPr>
      </w:pPr>
      <w:r w:rsidRPr="00020851">
        <w:rPr>
          <w:rFonts w:ascii="Tahoma" w:eastAsia="Times New Roman" w:hAnsi="Tahoma" w:cs="Tahoma"/>
          <w:sz w:val="20"/>
          <w:szCs w:val="20"/>
        </w:rPr>
        <w:t xml:space="preserve">U.S. Army </w:t>
      </w:r>
      <w:r w:rsidRPr="00020851">
        <w:rPr>
          <w:rFonts w:ascii="Tahoma" w:eastAsia="Times New Roman" w:hAnsi="Tahoma" w:cs="Tahoma"/>
          <w:sz w:val="20"/>
          <w:szCs w:val="20"/>
        </w:rPr>
        <w:tab/>
      </w:r>
      <w:r w:rsidRPr="00020851">
        <w:rPr>
          <w:rFonts w:ascii="Tahoma" w:eastAsia="Times New Roman" w:hAnsi="Tahoma" w:cs="Tahoma"/>
          <w:sz w:val="20"/>
          <w:szCs w:val="20"/>
        </w:rPr>
        <w:tab/>
      </w:r>
      <w:r w:rsidRPr="00020851">
        <w:rPr>
          <w:rFonts w:ascii="Tahoma" w:eastAsia="Times New Roman" w:hAnsi="Tahoma" w:cs="Tahoma"/>
          <w:sz w:val="20"/>
          <w:szCs w:val="20"/>
        </w:rPr>
        <w:tab/>
      </w:r>
      <w:r w:rsidRPr="00020851">
        <w:rPr>
          <w:rFonts w:ascii="Tahoma" w:eastAsia="Times New Roman" w:hAnsi="Tahoma" w:cs="Tahoma"/>
          <w:sz w:val="20"/>
          <w:szCs w:val="20"/>
        </w:rPr>
        <w:tab/>
      </w:r>
      <w:r w:rsidRPr="00020851">
        <w:rPr>
          <w:rFonts w:ascii="Tahoma" w:eastAsia="Times New Roman" w:hAnsi="Tahoma" w:cs="Tahoma"/>
          <w:sz w:val="20"/>
          <w:szCs w:val="20"/>
        </w:rPr>
        <w:tab/>
      </w:r>
      <w:r w:rsidRPr="00020851">
        <w:rPr>
          <w:rFonts w:ascii="Tahoma" w:eastAsia="Times New Roman" w:hAnsi="Tahoma" w:cs="Tahoma"/>
          <w:sz w:val="20"/>
          <w:szCs w:val="20"/>
        </w:rPr>
        <w:tab/>
      </w:r>
      <w:r w:rsidRPr="00020851">
        <w:rPr>
          <w:rFonts w:ascii="Tahoma" w:eastAsia="Times New Roman" w:hAnsi="Tahoma" w:cs="Tahoma"/>
          <w:sz w:val="20"/>
          <w:szCs w:val="20"/>
        </w:rPr>
        <w:tab/>
      </w:r>
      <w:r w:rsidRPr="00020851">
        <w:rPr>
          <w:rFonts w:ascii="Tahoma" w:eastAsia="Times New Roman" w:hAnsi="Tahoma" w:cs="Tahoma"/>
          <w:sz w:val="20"/>
          <w:szCs w:val="20"/>
        </w:rPr>
        <w:tab/>
      </w:r>
      <w:r w:rsidR="002508F6" w:rsidRPr="00020851">
        <w:rPr>
          <w:rFonts w:ascii="Tahoma" w:eastAsia="Times New Roman" w:hAnsi="Tahoma" w:cs="Tahoma"/>
          <w:sz w:val="20"/>
          <w:szCs w:val="20"/>
        </w:rPr>
        <w:tab/>
      </w:r>
      <w:r w:rsidRPr="00020851">
        <w:rPr>
          <w:rFonts w:ascii="Tahoma" w:eastAsia="Times New Roman" w:hAnsi="Tahoma" w:cs="Tahoma"/>
          <w:b/>
          <w:sz w:val="20"/>
          <w:szCs w:val="20"/>
        </w:rPr>
        <w:t>Elwood, IL</w:t>
      </w:r>
    </w:p>
    <w:p w:rsidR="005801AA" w:rsidRPr="00020851" w:rsidRDefault="005801AA" w:rsidP="005801AA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</w:rPr>
      </w:pPr>
    </w:p>
    <w:p w:rsidR="005801AA" w:rsidRPr="00020851" w:rsidRDefault="00335BD8" w:rsidP="005F67F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020851">
        <w:rPr>
          <w:rFonts w:ascii="Tahoma" w:eastAsia="Times New Roman" w:hAnsi="Tahoma" w:cs="Tahoma"/>
          <w:sz w:val="20"/>
          <w:szCs w:val="20"/>
        </w:rPr>
        <w:t>Facilitated the monthly administrative duties, duties included: placing food order, gathering all necessary equipment for food preparation, creating a meal preparation schedule, preparing a menu, preparing the recipes and ensure all soldiers had a meal.</w:t>
      </w:r>
    </w:p>
    <w:p w:rsidR="005801AA" w:rsidRPr="00020851" w:rsidRDefault="005801AA" w:rsidP="005F67F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sz w:val="20"/>
          <w:szCs w:val="20"/>
        </w:rPr>
      </w:pPr>
      <w:r w:rsidRPr="00020851">
        <w:rPr>
          <w:rFonts w:ascii="Tahoma" w:eastAsia="Times New Roman" w:hAnsi="Tahoma" w:cs="Tahoma"/>
          <w:sz w:val="20"/>
          <w:szCs w:val="20"/>
        </w:rPr>
        <w:t>Coordinated the development of</w:t>
      </w:r>
      <w:r w:rsidR="000A70E7" w:rsidRPr="00020851">
        <w:rPr>
          <w:rFonts w:ascii="Tahoma" w:eastAsia="Times New Roman" w:hAnsi="Tahoma" w:cs="Tahoma"/>
          <w:sz w:val="20"/>
          <w:szCs w:val="20"/>
        </w:rPr>
        <w:t xml:space="preserve"> soldiers, </w:t>
      </w:r>
      <w:r w:rsidR="006A3B88" w:rsidRPr="00020851">
        <w:rPr>
          <w:rFonts w:ascii="Tahoma" w:eastAsia="Times New Roman" w:hAnsi="Tahoma" w:cs="Tahoma"/>
          <w:sz w:val="20"/>
          <w:szCs w:val="20"/>
        </w:rPr>
        <w:t xml:space="preserve">ensured each solider complied with Army standard policies and procedures, established monthly on one ones, discussed the army </w:t>
      </w:r>
      <w:r w:rsidR="00543521" w:rsidRPr="00020851">
        <w:rPr>
          <w:rFonts w:ascii="Tahoma" w:eastAsia="Times New Roman" w:hAnsi="Tahoma" w:cs="Tahoma"/>
          <w:sz w:val="20"/>
          <w:szCs w:val="20"/>
        </w:rPr>
        <w:t>career path and</w:t>
      </w:r>
      <w:r w:rsidR="006A3B88" w:rsidRPr="00020851">
        <w:rPr>
          <w:rFonts w:ascii="Tahoma" w:eastAsia="Times New Roman" w:hAnsi="Tahoma" w:cs="Tahoma"/>
          <w:sz w:val="20"/>
          <w:szCs w:val="20"/>
        </w:rPr>
        <w:t xml:space="preserve"> post army</w:t>
      </w:r>
      <w:r w:rsidR="000D7893" w:rsidRPr="00020851">
        <w:rPr>
          <w:rFonts w:ascii="Tahoma" w:eastAsia="Times New Roman" w:hAnsi="Tahoma" w:cs="Tahoma"/>
          <w:sz w:val="20"/>
          <w:szCs w:val="20"/>
        </w:rPr>
        <w:t xml:space="preserve"> life</w:t>
      </w:r>
      <w:r w:rsidR="006A3B88" w:rsidRPr="00020851">
        <w:rPr>
          <w:rFonts w:ascii="Tahoma" w:eastAsia="Times New Roman" w:hAnsi="Tahoma" w:cs="Tahoma"/>
          <w:sz w:val="20"/>
          <w:szCs w:val="20"/>
        </w:rPr>
        <w:t xml:space="preserve">. </w:t>
      </w:r>
    </w:p>
    <w:p w:rsidR="00335BD8" w:rsidRPr="00020851" w:rsidRDefault="009B32DB" w:rsidP="005F67F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020851">
        <w:rPr>
          <w:rFonts w:ascii="Tahoma" w:eastAsia="Times New Roman" w:hAnsi="Tahoma" w:cs="Tahoma"/>
          <w:sz w:val="20"/>
          <w:szCs w:val="20"/>
        </w:rPr>
        <w:t>Set and enforced performance and serv</w:t>
      </w:r>
      <w:r w:rsidR="00644940" w:rsidRPr="00020851">
        <w:rPr>
          <w:rFonts w:ascii="Tahoma" w:eastAsia="Times New Roman" w:hAnsi="Tahoma" w:cs="Tahoma"/>
          <w:sz w:val="20"/>
          <w:szCs w:val="20"/>
        </w:rPr>
        <w:t>ice standards to keep consistency</w:t>
      </w:r>
      <w:r w:rsidRPr="00020851">
        <w:rPr>
          <w:rFonts w:ascii="Tahoma" w:eastAsia="Times New Roman" w:hAnsi="Tahoma" w:cs="Tahoma"/>
          <w:sz w:val="20"/>
          <w:szCs w:val="20"/>
        </w:rPr>
        <w:t xml:space="preserve">, high-quality environment devoted to customer satisfaction. </w:t>
      </w:r>
    </w:p>
    <w:p w:rsidR="005801AA" w:rsidRPr="00020851" w:rsidRDefault="005801AA" w:rsidP="0072371E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</w:rPr>
      </w:pPr>
    </w:p>
    <w:p w:rsidR="0072371E" w:rsidRPr="00020851" w:rsidRDefault="00A87798" w:rsidP="0072371E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</w:rPr>
      </w:pPr>
      <w:r w:rsidRPr="00020851">
        <w:rPr>
          <w:rFonts w:ascii="Tahoma" w:eastAsia="Times New Roman" w:hAnsi="Tahoma" w:cs="Tahoma"/>
          <w:b/>
          <w:sz w:val="20"/>
          <w:szCs w:val="20"/>
        </w:rPr>
        <w:t xml:space="preserve">Bank </w:t>
      </w:r>
      <w:r w:rsidR="0072371E" w:rsidRPr="00020851">
        <w:rPr>
          <w:rFonts w:ascii="Tahoma" w:eastAsia="Times New Roman" w:hAnsi="Tahoma" w:cs="Tahoma"/>
          <w:b/>
          <w:sz w:val="20"/>
          <w:szCs w:val="20"/>
        </w:rPr>
        <w:t>Teller</w:t>
      </w:r>
      <w:r w:rsidR="0072371E" w:rsidRPr="00020851">
        <w:rPr>
          <w:rFonts w:ascii="Tahoma" w:eastAsia="Times New Roman" w:hAnsi="Tahoma" w:cs="Tahoma"/>
          <w:b/>
          <w:sz w:val="20"/>
          <w:szCs w:val="20"/>
        </w:rPr>
        <w:tab/>
      </w:r>
      <w:r w:rsidR="0072371E" w:rsidRPr="00020851">
        <w:rPr>
          <w:rFonts w:ascii="Tahoma" w:eastAsia="Times New Roman" w:hAnsi="Tahoma" w:cs="Tahoma"/>
          <w:b/>
          <w:sz w:val="20"/>
          <w:szCs w:val="20"/>
        </w:rPr>
        <w:tab/>
      </w:r>
      <w:r w:rsidR="0072371E" w:rsidRPr="00020851">
        <w:rPr>
          <w:rFonts w:ascii="Tahoma" w:eastAsia="Times New Roman" w:hAnsi="Tahoma" w:cs="Tahoma"/>
          <w:b/>
          <w:sz w:val="20"/>
          <w:szCs w:val="20"/>
        </w:rPr>
        <w:tab/>
      </w:r>
      <w:r w:rsidR="0072371E" w:rsidRPr="00020851">
        <w:rPr>
          <w:rFonts w:ascii="Tahoma" w:eastAsia="Times New Roman" w:hAnsi="Tahoma" w:cs="Tahoma"/>
          <w:b/>
          <w:sz w:val="20"/>
          <w:szCs w:val="20"/>
        </w:rPr>
        <w:tab/>
      </w:r>
      <w:r w:rsidR="0072371E" w:rsidRPr="00020851">
        <w:rPr>
          <w:rFonts w:ascii="Tahoma" w:eastAsia="Times New Roman" w:hAnsi="Tahoma" w:cs="Tahoma"/>
          <w:b/>
          <w:sz w:val="20"/>
          <w:szCs w:val="20"/>
        </w:rPr>
        <w:tab/>
      </w:r>
      <w:r w:rsidR="0072371E" w:rsidRPr="00020851">
        <w:rPr>
          <w:rFonts w:ascii="Tahoma" w:eastAsia="Times New Roman" w:hAnsi="Tahoma" w:cs="Tahoma"/>
          <w:b/>
          <w:sz w:val="20"/>
          <w:szCs w:val="20"/>
        </w:rPr>
        <w:tab/>
      </w:r>
      <w:r w:rsidR="0072371E" w:rsidRPr="00020851">
        <w:rPr>
          <w:rFonts w:ascii="Tahoma" w:eastAsia="Times New Roman" w:hAnsi="Tahoma" w:cs="Tahoma"/>
          <w:b/>
          <w:sz w:val="20"/>
          <w:szCs w:val="20"/>
        </w:rPr>
        <w:tab/>
      </w:r>
      <w:r w:rsidR="0072371E" w:rsidRPr="00020851">
        <w:rPr>
          <w:rFonts w:ascii="Tahoma" w:eastAsia="Times New Roman" w:hAnsi="Tahoma" w:cs="Tahoma"/>
          <w:b/>
          <w:sz w:val="20"/>
          <w:szCs w:val="20"/>
        </w:rPr>
        <w:tab/>
      </w:r>
      <w:r w:rsidR="0072371E" w:rsidRPr="00020851">
        <w:rPr>
          <w:rFonts w:ascii="Tahoma" w:eastAsia="Times New Roman" w:hAnsi="Tahoma" w:cs="Tahoma"/>
          <w:b/>
          <w:sz w:val="20"/>
          <w:szCs w:val="20"/>
        </w:rPr>
        <w:tab/>
        <w:t>2010-2013</w:t>
      </w:r>
    </w:p>
    <w:p w:rsidR="0072371E" w:rsidRPr="00020851" w:rsidRDefault="0072371E" w:rsidP="0072371E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</w:rPr>
      </w:pPr>
      <w:r w:rsidRPr="00020851">
        <w:rPr>
          <w:rFonts w:ascii="Tahoma" w:eastAsia="Times New Roman" w:hAnsi="Tahoma" w:cs="Tahoma"/>
          <w:sz w:val="20"/>
          <w:szCs w:val="20"/>
        </w:rPr>
        <w:t>JP Morgan Chase</w:t>
      </w:r>
      <w:r w:rsidRPr="00020851">
        <w:rPr>
          <w:rFonts w:ascii="Tahoma" w:eastAsia="Times New Roman" w:hAnsi="Tahoma" w:cs="Tahoma"/>
          <w:sz w:val="20"/>
          <w:szCs w:val="20"/>
        </w:rPr>
        <w:tab/>
      </w:r>
      <w:r w:rsidRPr="00020851">
        <w:rPr>
          <w:rFonts w:ascii="Tahoma" w:eastAsia="Times New Roman" w:hAnsi="Tahoma" w:cs="Tahoma"/>
          <w:sz w:val="20"/>
          <w:szCs w:val="20"/>
        </w:rPr>
        <w:tab/>
      </w:r>
      <w:r w:rsidRPr="00020851">
        <w:rPr>
          <w:rFonts w:ascii="Tahoma" w:eastAsia="Times New Roman" w:hAnsi="Tahoma" w:cs="Tahoma"/>
          <w:sz w:val="20"/>
          <w:szCs w:val="20"/>
        </w:rPr>
        <w:tab/>
      </w:r>
      <w:r w:rsidRPr="00020851">
        <w:rPr>
          <w:rFonts w:ascii="Tahoma" w:eastAsia="Times New Roman" w:hAnsi="Tahoma" w:cs="Tahoma"/>
          <w:sz w:val="20"/>
          <w:szCs w:val="20"/>
        </w:rPr>
        <w:tab/>
      </w:r>
      <w:r w:rsidRPr="00020851">
        <w:rPr>
          <w:rFonts w:ascii="Tahoma" w:eastAsia="Times New Roman" w:hAnsi="Tahoma" w:cs="Tahoma"/>
          <w:sz w:val="20"/>
          <w:szCs w:val="20"/>
        </w:rPr>
        <w:tab/>
      </w:r>
      <w:r w:rsidRPr="00020851">
        <w:rPr>
          <w:rFonts w:ascii="Tahoma" w:eastAsia="Times New Roman" w:hAnsi="Tahoma" w:cs="Tahoma"/>
          <w:sz w:val="20"/>
          <w:szCs w:val="20"/>
        </w:rPr>
        <w:tab/>
      </w:r>
      <w:r w:rsidRPr="00020851">
        <w:rPr>
          <w:rFonts w:ascii="Tahoma" w:eastAsia="Times New Roman" w:hAnsi="Tahoma" w:cs="Tahoma"/>
          <w:sz w:val="20"/>
          <w:szCs w:val="20"/>
        </w:rPr>
        <w:tab/>
      </w:r>
      <w:r w:rsidR="002508F6" w:rsidRPr="00020851">
        <w:rPr>
          <w:rFonts w:ascii="Tahoma" w:eastAsia="Times New Roman" w:hAnsi="Tahoma" w:cs="Tahoma"/>
          <w:sz w:val="20"/>
          <w:szCs w:val="20"/>
        </w:rPr>
        <w:tab/>
      </w:r>
      <w:r w:rsidRPr="00020851">
        <w:rPr>
          <w:rFonts w:ascii="Tahoma" w:eastAsia="Times New Roman" w:hAnsi="Tahoma" w:cs="Tahoma"/>
          <w:b/>
          <w:sz w:val="20"/>
          <w:szCs w:val="20"/>
        </w:rPr>
        <w:t>Evanston, IL</w:t>
      </w:r>
    </w:p>
    <w:p w:rsidR="0072371E" w:rsidRPr="00020851" w:rsidRDefault="0072371E" w:rsidP="0072371E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</w:rPr>
      </w:pPr>
    </w:p>
    <w:p w:rsidR="004E66F4" w:rsidRPr="00020851" w:rsidRDefault="004E66F4" w:rsidP="005F67F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020851">
        <w:rPr>
          <w:rFonts w:ascii="Tahoma" w:eastAsia="Times New Roman" w:hAnsi="Tahoma" w:cs="Tahoma"/>
          <w:sz w:val="20"/>
          <w:szCs w:val="20"/>
        </w:rPr>
        <w:t>Establish rapport with clien</w:t>
      </w:r>
      <w:r w:rsidR="00E41652" w:rsidRPr="00020851">
        <w:rPr>
          <w:rFonts w:ascii="Tahoma" w:eastAsia="Times New Roman" w:hAnsi="Tahoma" w:cs="Tahoma"/>
          <w:sz w:val="20"/>
          <w:szCs w:val="20"/>
        </w:rPr>
        <w:t xml:space="preserve">ts, accurately identifying </w:t>
      </w:r>
      <w:r w:rsidRPr="00020851">
        <w:rPr>
          <w:rFonts w:ascii="Tahoma" w:eastAsia="Times New Roman" w:hAnsi="Tahoma" w:cs="Tahoma"/>
          <w:sz w:val="20"/>
          <w:szCs w:val="20"/>
        </w:rPr>
        <w:t xml:space="preserve">clients by preferred name, </w:t>
      </w:r>
      <w:r w:rsidR="00440B64" w:rsidRPr="00020851">
        <w:rPr>
          <w:rFonts w:ascii="Tahoma" w:eastAsia="Times New Roman" w:hAnsi="Tahoma" w:cs="Tahoma"/>
          <w:sz w:val="20"/>
          <w:szCs w:val="20"/>
        </w:rPr>
        <w:t xml:space="preserve">actively listening to clients concerns and needs, </w:t>
      </w:r>
      <w:r w:rsidR="00DD464F" w:rsidRPr="00020851">
        <w:rPr>
          <w:rFonts w:ascii="Tahoma" w:eastAsia="Times New Roman" w:hAnsi="Tahoma" w:cs="Tahoma"/>
          <w:sz w:val="20"/>
          <w:szCs w:val="20"/>
        </w:rPr>
        <w:t>and remain</w:t>
      </w:r>
      <w:r w:rsidR="00543521" w:rsidRPr="00020851">
        <w:rPr>
          <w:rFonts w:ascii="Tahoma" w:eastAsia="Times New Roman" w:hAnsi="Tahoma" w:cs="Tahoma"/>
          <w:sz w:val="20"/>
          <w:szCs w:val="20"/>
        </w:rPr>
        <w:t>ed</w:t>
      </w:r>
      <w:r w:rsidR="00DD464F" w:rsidRPr="00020851">
        <w:rPr>
          <w:rFonts w:ascii="Tahoma" w:eastAsia="Times New Roman" w:hAnsi="Tahoma" w:cs="Tahoma"/>
          <w:sz w:val="20"/>
          <w:szCs w:val="20"/>
        </w:rPr>
        <w:t xml:space="preserve"> professional during client’s dissatisfaction. </w:t>
      </w:r>
    </w:p>
    <w:p w:rsidR="00267581" w:rsidRPr="00020851" w:rsidRDefault="00E41652" w:rsidP="005F67F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020851">
        <w:rPr>
          <w:rFonts w:ascii="Tahoma" w:eastAsia="Times New Roman" w:hAnsi="Tahoma" w:cs="Tahoma"/>
          <w:sz w:val="20"/>
          <w:szCs w:val="20"/>
        </w:rPr>
        <w:t>Handled 100+ transactions daily with</w:t>
      </w:r>
      <w:r w:rsidR="006A08F8" w:rsidRPr="00020851">
        <w:rPr>
          <w:rFonts w:ascii="Tahoma" w:eastAsia="Times New Roman" w:hAnsi="Tahoma" w:cs="Tahoma"/>
          <w:sz w:val="20"/>
          <w:szCs w:val="20"/>
        </w:rPr>
        <w:t xml:space="preserve"> 99% accuracy</w:t>
      </w:r>
      <w:r w:rsidRPr="00020851">
        <w:rPr>
          <w:rFonts w:ascii="Tahoma" w:eastAsia="Times New Roman" w:hAnsi="Tahoma" w:cs="Tahoma"/>
          <w:sz w:val="20"/>
          <w:szCs w:val="20"/>
        </w:rPr>
        <w:t>,</w:t>
      </w:r>
      <w:r w:rsidR="00267581" w:rsidRPr="00020851">
        <w:rPr>
          <w:rFonts w:ascii="Tahoma" w:eastAsia="Times New Roman" w:hAnsi="Tahoma" w:cs="Tahoma"/>
          <w:sz w:val="20"/>
          <w:szCs w:val="20"/>
        </w:rPr>
        <w:t xml:space="preserve"> transactions included: cashing and depositing checks, performing cash withdrawals, creating checks, reviewing all teller errors,</w:t>
      </w:r>
      <w:r w:rsidR="00593406" w:rsidRPr="00020851">
        <w:rPr>
          <w:rFonts w:ascii="Tahoma" w:eastAsia="Times New Roman" w:hAnsi="Tahoma" w:cs="Tahoma"/>
          <w:sz w:val="20"/>
          <w:szCs w:val="20"/>
        </w:rPr>
        <w:t xml:space="preserve"> perform</w:t>
      </w:r>
      <w:r w:rsidRPr="00020851">
        <w:rPr>
          <w:rFonts w:ascii="Tahoma" w:eastAsia="Times New Roman" w:hAnsi="Tahoma" w:cs="Tahoma"/>
          <w:sz w:val="20"/>
          <w:szCs w:val="20"/>
        </w:rPr>
        <w:t>ing</w:t>
      </w:r>
      <w:r w:rsidR="00593406" w:rsidRPr="00020851">
        <w:rPr>
          <w:rFonts w:ascii="Tahoma" w:eastAsia="Times New Roman" w:hAnsi="Tahoma" w:cs="Tahoma"/>
          <w:sz w:val="20"/>
          <w:szCs w:val="20"/>
        </w:rPr>
        <w:t xml:space="preserve"> audits,</w:t>
      </w:r>
      <w:r w:rsidR="00267581" w:rsidRPr="00020851">
        <w:rPr>
          <w:rFonts w:ascii="Tahoma" w:eastAsia="Times New Roman" w:hAnsi="Tahoma" w:cs="Tahoma"/>
          <w:sz w:val="20"/>
          <w:szCs w:val="20"/>
        </w:rPr>
        <w:t xml:space="preserve"> and referring clients to bankers. </w:t>
      </w:r>
    </w:p>
    <w:p w:rsidR="0072371E" w:rsidRPr="00020851" w:rsidRDefault="00042D98" w:rsidP="005F67F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020851">
        <w:rPr>
          <w:rFonts w:ascii="Tahoma" w:eastAsia="Times New Roman" w:hAnsi="Tahoma" w:cs="Tahoma"/>
          <w:sz w:val="20"/>
          <w:szCs w:val="20"/>
        </w:rPr>
        <w:t>Suggested a new tactic to include (Thank you) on each envelope</w:t>
      </w:r>
      <w:r w:rsidR="00D67E04" w:rsidRPr="00020851">
        <w:rPr>
          <w:rFonts w:ascii="Tahoma" w:eastAsia="Times New Roman" w:hAnsi="Tahoma" w:cs="Tahoma"/>
          <w:sz w:val="20"/>
          <w:szCs w:val="20"/>
        </w:rPr>
        <w:t xml:space="preserve"> a customer receives, resulting in nation adoption. </w:t>
      </w:r>
      <w:r w:rsidRPr="00020851">
        <w:rPr>
          <w:rFonts w:ascii="Tahoma" w:eastAsia="Times New Roman" w:hAnsi="Tahoma" w:cs="Tahoma"/>
          <w:sz w:val="20"/>
          <w:szCs w:val="20"/>
        </w:rPr>
        <w:t xml:space="preserve"> </w:t>
      </w:r>
    </w:p>
    <w:p w:rsidR="00C007FD" w:rsidRPr="00020851" w:rsidRDefault="00C007FD" w:rsidP="00C007FD">
      <w:pPr>
        <w:spacing w:after="80" w:line="240" w:lineRule="auto"/>
        <w:jc w:val="center"/>
        <w:rPr>
          <w:rFonts w:ascii="Tahoma" w:eastAsia="Times New Roman" w:hAnsi="Tahoma" w:cs="Tahoma"/>
          <w:sz w:val="20"/>
          <w:szCs w:val="20"/>
          <w:u w:val="single"/>
        </w:rPr>
      </w:pPr>
      <w:r w:rsidRPr="00020851">
        <w:rPr>
          <w:rFonts w:ascii="Tahoma" w:eastAsia="Times New Roman" w:hAnsi="Tahoma" w:cs="Tahoma"/>
          <w:b/>
          <w:bCs/>
          <w:smallCaps/>
          <w:sz w:val="20"/>
          <w:szCs w:val="20"/>
          <w:u w:val="single"/>
        </w:rPr>
        <w:t>Education</w:t>
      </w:r>
    </w:p>
    <w:p w:rsidR="00DE1731" w:rsidRPr="00020851" w:rsidRDefault="00DE1731" w:rsidP="00C007FD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020851">
        <w:rPr>
          <w:rFonts w:ascii="Tahoma" w:eastAsia="Times New Roman" w:hAnsi="Tahoma" w:cs="Tahoma"/>
          <w:b/>
          <w:bCs/>
          <w:sz w:val="20"/>
          <w:szCs w:val="20"/>
        </w:rPr>
        <w:t>Associate in Arts</w:t>
      </w:r>
      <w:r w:rsidR="00471B96" w:rsidRPr="00020851">
        <w:rPr>
          <w:rFonts w:ascii="Tahoma" w:eastAsia="Times New Roman" w:hAnsi="Tahoma" w:cs="Tahoma"/>
          <w:b/>
          <w:bCs/>
          <w:sz w:val="20"/>
          <w:szCs w:val="20"/>
        </w:rPr>
        <w:t>, Liberal Arts</w:t>
      </w:r>
    </w:p>
    <w:p w:rsidR="00B85765" w:rsidRPr="00020851" w:rsidRDefault="00B85765" w:rsidP="00C007FD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020851">
        <w:rPr>
          <w:rFonts w:ascii="Tahoma" w:eastAsia="Times New Roman" w:hAnsi="Tahoma" w:cs="Tahoma"/>
          <w:bCs/>
          <w:sz w:val="20"/>
          <w:szCs w:val="20"/>
        </w:rPr>
        <w:t>Oakton Community College</w:t>
      </w:r>
      <w:r w:rsidR="00EC2867" w:rsidRPr="00020851">
        <w:rPr>
          <w:rFonts w:ascii="Tahoma" w:eastAsia="Times New Roman" w:hAnsi="Tahoma" w:cs="Tahoma"/>
          <w:b/>
          <w:bCs/>
          <w:sz w:val="20"/>
          <w:szCs w:val="20"/>
        </w:rPr>
        <w:tab/>
      </w:r>
      <w:r w:rsidR="00EC2867" w:rsidRPr="00020851">
        <w:rPr>
          <w:rFonts w:ascii="Tahoma" w:eastAsia="Times New Roman" w:hAnsi="Tahoma" w:cs="Tahoma"/>
          <w:b/>
          <w:bCs/>
          <w:sz w:val="20"/>
          <w:szCs w:val="20"/>
        </w:rPr>
        <w:tab/>
      </w:r>
      <w:r w:rsidR="00EC2867" w:rsidRPr="00020851">
        <w:rPr>
          <w:rFonts w:ascii="Tahoma" w:eastAsia="Times New Roman" w:hAnsi="Tahoma" w:cs="Tahoma"/>
          <w:b/>
          <w:bCs/>
          <w:sz w:val="20"/>
          <w:szCs w:val="20"/>
        </w:rPr>
        <w:tab/>
      </w:r>
      <w:r w:rsidR="00EC2867" w:rsidRPr="00020851">
        <w:rPr>
          <w:rFonts w:ascii="Tahoma" w:eastAsia="Times New Roman" w:hAnsi="Tahoma" w:cs="Tahoma"/>
          <w:b/>
          <w:bCs/>
          <w:sz w:val="20"/>
          <w:szCs w:val="20"/>
        </w:rPr>
        <w:tab/>
      </w:r>
      <w:r w:rsidR="00EC2867" w:rsidRPr="00020851">
        <w:rPr>
          <w:rFonts w:ascii="Tahoma" w:eastAsia="Times New Roman" w:hAnsi="Tahoma" w:cs="Tahoma"/>
          <w:b/>
          <w:bCs/>
          <w:sz w:val="20"/>
          <w:szCs w:val="20"/>
        </w:rPr>
        <w:tab/>
      </w:r>
      <w:r w:rsidR="00EC2867" w:rsidRPr="00020851">
        <w:rPr>
          <w:rFonts w:ascii="Tahoma" w:eastAsia="Times New Roman" w:hAnsi="Tahoma" w:cs="Tahoma"/>
          <w:b/>
          <w:bCs/>
          <w:sz w:val="20"/>
          <w:szCs w:val="20"/>
        </w:rPr>
        <w:tab/>
      </w:r>
      <w:r w:rsidR="002508F6" w:rsidRPr="00020851">
        <w:rPr>
          <w:rFonts w:ascii="Tahoma" w:eastAsia="Times New Roman" w:hAnsi="Tahoma" w:cs="Tahoma"/>
          <w:b/>
          <w:bCs/>
          <w:sz w:val="20"/>
          <w:szCs w:val="20"/>
        </w:rPr>
        <w:tab/>
      </w:r>
      <w:r w:rsidRPr="00020851">
        <w:rPr>
          <w:rFonts w:ascii="Tahoma" w:eastAsia="Times New Roman" w:hAnsi="Tahoma" w:cs="Tahoma"/>
          <w:b/>
          <w:bCs/>
          <w:sz w:val="20"/>
          <w:szCs w:val="20"/>
        </w:rPr>
        <w:t xml:space="preserve">Des Plaines, IL </w:t>
      </w:r>
    </w:p>
    <w:p w:rsidR="00B85765" w:rsidRPr="00020851" w:rsidRDefault="00B85765" w:rsidP="00C007FD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DE1731" w:rsidRPr="00020851" w:rsidRDefault="00DE1731" w:rsidP="00C007FD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020851">
        <w:rPr>
          <w:rFonts w:ascii="Tahoma" w:eastAsia="Times New Roman" w:hAnsi="Tahoma" w:cs="Tahoma"/>
          <w:b/>
          <w:bCs/>
          <w:sz w:val="20"/>
          <w:szCs w:val="20"/>
        </w:rPr>
        <w:t>Bachelors in Arts, Economics</w:t>
      </w:r>
    </w:p>
    <w:p w:rsidR="00B85765" w:rsidRDefault="00B85765" w:rsidP="00C007FD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020851">
        <w:rPr>
          <w:rFonts w:ascii="Tahoma" w:eastAsia="Times New Roman" w:hAnsi="Tahoma" w:cs="Tahoma"/>
          <w:bCs/>
          <w:sz w:val="20"/>
          <w:szCs w:val="20"/>
        </w:rPr>
        <w:t>N</w:t>
      </w:r>
      <w:r w:rsidR="00DE1731" w:rsidRPr="00020851">
        <w:rPr>
          <w:rFonts w:ascii="Tahoma" w:eastAsia="Times New Roman" w:hAnsi="Tahoma" w:cs="Tahoma"/>
          <w:bCs/>
          <w:sz w:val="20"/>
          <w:szCs w:val="20"/>
        </w:rPr>
        <w:t>ortheastern Illinois University</w:t>
      </w:r>
      <w:r w:rsidR="00DE1731" w:rsidRPr="00020851">
        <w:rPr>
          <w:rFonts w:ascii="Tahoma" w:eastAsia="Times New Roman" w:hAnsi="Tahoma" w:cs="Tahoma"/>
          <w:b/>
          <w:bCs/>
          <w:sz w:val="20"/>
          <w:szCs w:val="20"/>
        </w:rPr>
        <w:tab/>
      </w:r>
      <w:r w:rsidR="00DE1731" w:rsidRPr="00020851">
        <w:rPr>
          <w:rFonts w:ascii="Tahoma" w:eastAsia="Times New Roman" w:hAnsi="Tahoma" w:cs="Tahoma"/>
          <w:b/>
          <w:bCs/>
          <w:sz w:val="20"/>
          <w:szCs w:val="20"/>
        </w:rPr>
        <w:tab/>
      </w:r>
      <w:r w:rsidR="00DE1731" w:rsidRPr="00020851">
        <w:rPr>
          <w:rFonts w:ascii="Tahoma" w:eastAsia="Times New Roman" w:hAnsi="Tahoma" w:cs="Tahoma"/>
          <w:b/>
          <w:bCs/>
          <w:sz w:val="20"/>
          <w:szCs w:val="20"/>
        </w:rPr>
        <w:tab/>
      </w:r>
      <w:r w:rsidR="00DE1731" w:rsidRPr="00020851">
        <w:rPr>
          <w:rFonts w:ascii="Tahoma" w:eastAsia="Times New Roman" w:hAnsi="Tahoma" w:cs="Tahoma"/>
          <w:b/>
          <w:bCs/>
          <w:sz w:val="20"/>
          <w:szCs w:val="20"/>
        </w:rPr>
        <w:tab/>
      </w:r>
      <w:r w:rsidR="00DE1731" w:rsidRPr="00020851">
        <w:rPr>
          <w:rFonts w:ascii="Tahoma" w:eastAsia="Times New Roman" w:hAnsi="Tahoma" w:cs="Tahoma"/>
          <w:b/>
          <w:bCs/>
          <w:sz w:val="20"/>
          <w:szCs w:val="20"/>
        </w:rPr>
        <w:tab/>
      </w:r>
      <w:r w:rsidR="00DE1731" w:rsidRPr="00020851">
        <w:rPr>
          <w:rFonts w:ascii="Tahoma" w:eastAsia="Times New Roman" w:hAnsi="Tahoma" w:cs="Tahoma"/>
          <w:b/>
          <w:bCs/>
          <w:sz w:val="20"/>
          <w:szCs w:val="20"/>
        </w:rPr>
        <w:tab/>
      </w:r>
      <w:r w:rsidR="002508F6" w:rsidRPr="00020851">
        <w:rPr>
          <w:rFonts w:ascii="Tahoma" w:eastAsia="Times New Roman" w:hAnsi="Tahoma" w:cs="Tahoma"/>
          <w:b/>
          <w:bCs/>
          <w:sz w:val="20"/>
          <w:szCs w:val="20"/>
        </w:rPr>
        <w:tab/>
      </w:r>
      <w:r w:rsidRPr="00020851">
        <w:rPr>
          <w:rFonts w:ascii="Tahoma" w:eastAsia="Times New Roman" w:hAnsi="Tahoma" w:cs="Tahoma"/>
          <w:b/>
          <w:bCs/>
          <w:sz w:val="20"/>
          <w:szCs w:val="20"/>
        </w:rPr>
        <w:t xml:space="preserve"> Chicago, IL</w:t>
      </w:r>
    </w:p>
    <w:p w:rsidR="00496602" w:rsidRDefault="00496602" w:rsidP="00C007FD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496602" w:rsidRPr="00496602" w:rsidRDefault="00496602" w:rsidP="00496602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20"/>
          <w:szCs w:val="20"/>
          <w:u w:val="single"/>
        </w:rPr>
      </w:pPr>
      <w:r w:rsidRPr="00496602">
        <w:rPr>
          <w:rFonts w:ascii="Tahoma" w:eastAsia="Times New Roman" w:hAnsi="Tahoma" w:cs="Tahoma"/>
          <w:b/>
          <w:bCs/>
          <w:sz w:val="20"/>
          <w:szCs w:val="20"/>
          <w:u w:val="single"/>
        </w:rPr>
        <w:t>Professional Certificate</w:t>
      </w:r>
    </w:p>
    <w:p w:rsidR="00B85765" w:rsidRPr="00020851" w:rsidRDefault="00B85765" w:rsidP="00C007FD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DE1731" w:rsidRPr="00020851" w:rsidRDefault="00471B96" w:rsidP="00C007FD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020851">
        <w:rPr>
          <w:rFonts w:ascii="Tahoma" w:eastAsia="Times New Roman" w:hAnsi="Tahoma" w:cs="Tahoma"/>
          <w:b/>
          <w:bCs/>
          <w:sz w:val="20"/>
          <w:szCs w:val="20"/>
        </w:rPr>
        <w:t xml:space="preserve">Professional Programs, </w:t>
      </w:r>
      <w:r w:rsidR="00DE1731" w:rsidRPr="00020851">
        <w:rPr>
          <w:rFonts w:ascii="Tahoma" w:eastAsia="Times New Roman" w:hAnsi="Tahoma" w:cs="Tahoma"/>
          <w:b/>
          <w:bCs/>
          <w:sz w:val="20"/>
          <w:szCs w:val="20"/>
        </w:rPr>
        <w:t xml:space="preserve">Data </w:t>
      </w:r>
      <w:r w:rsidRPr="00020851">
        <w:rPr>
          <w:rFonts w:ascii="Tahoma" w:eastAsia="Times New Roman" w:hAnsi="Tahoma" w:cs="Tahoma"/>
          <w:b/>
          <w:bCs/>
          <w:sz w:val="20"/>
          <w:szCs w:val="20"/>
        </w:rPr>
        <w:t>Science, &amp; Visualization</w:t>
      </w:r>
      <w:r w:rsidR="00DE1731" w:rsidRPr="00020851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  <w:r w:rsidRPr="00020851">
        <w:rPr>
          <w:rFonts w:ascii="Tahoma" w:eastAsia="Times New Roman" w:hAnsi="Tahoma" w:cs="Tahoma"/>
          <w:b/>
          <w:bCs/>
          <w:sz w:val="20"/>
          <w:szCs w:val="20"/>
        </w:rPr>
        <w:t>(</w:t>
      </w:r>
      <w:r w:rsidR="00DE1731" w:rsidRPr="00020851">
        <w:rPr>
          <w:rFonts w:ascii="Tahoma" w:eastAsia="Times New Roman" w:hAnsi="Tahoma" w:cs="Tahoma"/>
          <w:b/>
          <w:bCs/>
          <w:sz w:val="20"/>
          <w:szCs w:val="20"/>
        </w:rPr>
        <w:t>Certificate</w:t>
      </w:r>
      <w:r w:rsidRPr="00020851">
        <w:rPr>
          <w:rFonts w:ascii="Tahoma" w:eastAsia="Times New Roman" w:hAnsi="Tahoma" w:cs="Tahoma"/>
          <w:b/>
          <w:bCs/>
          <w:sz w:val="20"/>
          <w:szCs w:val="20"/>
        </w:rPr>
        <w:t>)</w:t>
      </w:r>
    </w:p>
    <w:p w:rsidR="00496602" w:rsidRPr="004C031E" w:rsidRDefault="00DE1731" w:rsidP="004C031E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020851">
        <w:rPr>
          <w:rFonts w:ascii="Tahoma" w:eastAsia="Times New Roman" w:hAnsi="Tahoma" w:cs="Tahoma"/>
          <w:bCs/>
          <w:sz w:val="20"/>
          <w:szCs w:val="20"/>
        </w:rPr>
        <w:t>Northwestern University</w:t>
      </w:r>
      <w:r w:rsidRPr="00020851">
        <w:rPr>
          <w:rFonts w:ascii="Tahoma" w:eastAsia="Times New Roman" w:hAnsi="Tahoma" w:cs="Tahoma"/>
          <w:b/>
          <w:bCs/>
          <w:sz w:val="20"/>
          <w:szCs w:val="20"/>
        </w:rPr>
        <w:tab/>
      </w:r>
      <w:r w:rsidRPr="00020851">
        <w:rPr>
          <w:rFonts w:ascii="Tahoma" w:eastAsia="Times New Roman" w:hAnsi="Tahoma" w:cs="Tahoma"/>
          <w:b/>
          <w:bCs/>
          <w:sz w:val="20"/>
          <w:szCs w:val="20"/>
        </w:rPr>
        <w:tab/>
      </w:r>
      <w:r w:rsidRPr="00020851">
        <w:rPr>
          <w:rFonts w:ascii="Tahoma" w:eastAsia="Times New Roman" w:hAnsi="Tahoma" w:cs="Tahoma"/>
          <w:b/>
          <w:bCs/>
          <w:sz w:val="20"/>
          <w:szCs w:val="20"/>
        </w:rPr>
        <w:tab/>
      </w:r>
      <w:r w:rsidRPr="00020851">
        <w:rPr>
          <w:rFonts w:ascii="Tahoma" w:eastAsia="Times New Roman" w:hAnsi="Tahoma" w:cs="Tahoma"/>
          <w:b/>
          <w:bCs/>
          <w:sz w:val="20"/>
          <w:szCs w:val="20"/>
        </w:rPr>
        <w:tab/>
      </w:r>
      <w:r w:rsidRPr="00020851">
        <w:rPr>
          <w:rFonts w:ascii="Tahoma" w:eastAsia="Times New Roman" w:hAnsi="Tahoma" w:cs="Tahoma"/>
          <w:b/>
          <w:bCs/>
          <w:sz w:val="20"/>
          <w:szCs w:val="20"/>
        </w:rPr>
        <w:tab/>
      </w:r>
      <w:r w:rsidRPr="00020851">
        <w:rPr>
          <w:rFonts w:ascii="Tahoma" w:eastAsia="Times New Roman" w:hAnsi="Tahoma" w:cs="Tahoma"/>
          <w:b/>
          <w:bCs/>
          <w:sz w:val="20"/>
          <w:szCs w:val="20"/>
        </w:rPr>
        <w:tab/>
      </w:r>
      <w:r w:rsidRPr="00020851">
        <w:rPr>
          <w:rFonts w:ascii="Tahoma" w:eastAsia="Times New Roman" w:hAnsi="Tahoma" w:cs="Tahoma"/>
          <w:b/>
          <w:bCs/>
          <w:sz w:val="20"/>
          <w:szCs w:val="20"/>
        </w:rPr>
        <w:tab/>
      </w:r>
      <w:r w:rsidR="00B85765" w:rsidRPr="00020851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  <w:r w:rsidR="002508F6" w:rsidRPr="00020851">
        <w:rPr>
          <w:rFonts w:ascii="Tahoma" w:eastAsia="Times New Roman" w:hAnsi="Tahoma" w:cs="Tahoma"/>
          <w:b/>
          <w:bCs/>
          <w:sz w:val="20"/>
          <w:szCs w:val="20"/>
        </w:rPr>
        <w:tab/>
      </w:r>
      <w:r w:rsidR="00B85765" w:rsidRPr="00020851">
        <w:rPr>
          <w:rFonts w:ascii="Tahoma" w:eastAsia="Times New Roman" w:hAnsi="Tahoma" w:cs="Tahoma"/>
          <w:b/>
          <w:bCs/>
          <w:sz w:val="20"/>
          <w:szCs w:val="20"/>
        </w:rPr>
        <w:t>Evanston, IL</w:t>
      </w:r>
    </w:p>
    <w:sectPr w:rsidR="00496602" w:rsidRPr="004C0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03B1D"/>
    <w:multiLevelType w:val="hybridMultilevel"/>
    <w:tmpl w:val="1012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73A90"/>
    <w:multiLevelType w:val="multilevel"/>
    <w:tmpl w:val="B1A2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63C15"/>
    <w:multiLevelType w:val="hybridMultilevel"/>
    <w:tmpl w:val="6E260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25D6F"/>
    <w:multiLevelType w:val="hybridMultilevel"/>
    <w:tmpl w:val="6B98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37622"/>
    <w:multiLevelType w:val="multilevel"/>
    <w:tmpl w:val="855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B3342"/>
    <w:multiLevelType w:val="hybridMultilevel"/>
    <w:tmpl w:val="65FAC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458E6"/>
    <w:multiLevelType w:val="hybridMultilevel"/>
    <w:tmpl w:val="5BC2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F624D"/>
    <w:multiLevelType w:val="multilevel"/>
    <w:tmpl w:val="E97A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C79A3"/>
    <w:multiLevelType w:val="hybridMultilevel"/>
    <w:tmpl w:val="649E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72516"/>
    <w:multiLevelType w:val="hybridMultilevel"/>
    <w:tmpl w:val="D736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9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FD"/>
    <w:rsid w:val="00020851"/>
    <w:rsid w:val="00042D98"/>
    <w:rsid w:val="00083A95"/>
    <w:rsid w:val="000A390F"/>
    <w:rsid w:val="000A70E7"/>
    <w:rsid w:val="000D7893"/>
    <w:rsid w:val="001013D4"/>
    <w:rsid w:val="0011118E"/>
    <w:rsid w:val="00116ED7"/>
    <w:rsid w:val="00151F62"/>
    <w:rsid w:val="001B7DA8"/>
    <w:rsid w:val="001C235A"/>
    <w:rsid w:val="002508F6"/>
    <w:rsid w:val="00267581"/>
    <w:rsid w:val="002B3B59"/>
    <w:rsid w:val="002C51E8"/>
    <w:rsid w:val="0030493B"/>
    <w:rsid w:val="0031598D"/>
    <w:rsid w:val="00335BD8"/>
    <w:rsid w:val="00337EE0"/>
    <w:rsid w:val="0034462A"/>
    <w:rsid w:val="00355F24"/>
    <w:rsid w:val="00375EFE"/>
    <w:rsid w:val="00386CCB"/>
    <w:rsid w:val="00396150"/>
    <w:rsid w:val="003D0030"/>
    <w:rsid w:val="004051E1"/>
    <w:rsid w:val="00410BDB"/>
    <w:rsid w:val="00413849"/>
    <w:rsid w:val="00440B64"/>
    <w:rsid w:val="00447045"/>
    <w:rsid w:val="00454231"/>
    <w:rsid w:val="00471B96"/>
    <w:rsid w:val="00496602"/>
    <w:rsid w:val="004C031E"/>
    <w:rsid w:val="004C248A"/>
    <w:rsid w:val="004C4510"/>
    <w:rsid w:val="004E3633"/>
    <w:rsid w:val="004E66F4"/>
    <w:rsid w:val="004F4EE9"/>
    <w:rsid w:val="005042D7"/>
    <w:rsid w:val="0051652D"/>
    <w:rsid w:val="00534394"/>
    <w:rsid w:val="00541832"/>
    <w:rsid w:val="00543521"/>
    <w:rsid w:val="005801AA"/>
    <w:rsid w:val="00580806"/>
    <w:rsid w:val="00593406"/>
    <w:rsid w:val="005F67F2"/>
    <w:rsid w:val="005F7BE5"/>
    <w:rsid w:val="006026D0"/>
    <w:rsid w:val="00634938"/>
    <w:rsid w:val="00644940"/>
    <w:rsid w:val="00646C95"/>
    <w:rsid w:val="00684CF4"/>
    <w:rsid w:val="006978B1"/>
    <w:rsid w:val="006A08F8"/>
    <w:rsid w:val="006A3B88"/>
    <w:rsid w:val="006A68B2"/>
    <w:rsid w:val="006D3FBE"/>
    <w:rsid w:val="0072371E"/>
    <w:rsid w:val="007248BE"/>
    <w:rsid w:val="00755030"/>
    <w:rsid w:val="0076310F"/>
    <w:rsid w:val="00772A69"/>
    <w:rsid w:val="0078349E"/>
    <w:rsid w:val="00795A8F"/>
    <w:rsid w:val="007B2631"/>
    <w:rsid w:val="007E095C"/>
    <w:rsid w:val="00821D4A"/>
    <w:rsid w:val="008234B3"/>
    <w:rsid w:val="00830440"/>
    <w:rsid w:val="00834611"/>
    <w:rsid w:val="008453A8"/>
    <w:rsid w:val="0086275B"/>
    <w:rsid w:val="008969A2"/>
    <w:rsid w:val="008B3BF7"/>
    <w:rsid w:val="008D03A0"/>
    <w:rsid w:val="008E0B4B"/>
    <w:rsid w:val="008F6739"/>
    <w:rsid w:val="0090622F"/>
    <w:rsid w:val="00926F59"/>
    <w:rsid w:val="00961AA8"/>
    <w:rsid w:val="009A2C54"/>
    <w:rsid w:val="009B32DB"/>
    <w:rsid w:val="009D7ECC"/>
    <w:rsid w:val="00A25A81"/>
    <w:rsid w:val="00A87798"/>
    <w:rsid w:val="00AB7829"/>
    <w:rsid w:val="00AF4EFF"/>
    <w:rsid w:val="00B14EFC"/>
    <w:rsid w:val="00B2447C"/>
    <w:rsid w:val="00B85765"/>
    <w:rsid w:val="00BA7AB8"/>
    <w:rsid w:val="00BB1014"/>
    <w:rsid w:val="00BC43AD"/>
    <w:rsid w:val="00C007FD"/>
    <w:rsid w:val="00C56C29"/>
    <w:rsid w:val="00C6609C"/>
    <w:rsid w:val="00C72058"/>
    <w:rsid w:val="00C74044"/>
    <w:rsid w:val="00C81ECA"/>
    <w:rsid w:val="00CC1DCF"/>
    <w:rsid w:val="00CC1EFB"/>
    <w:rsid w:val="00D36D10"/>
    <w:rsid w:val="00D51D10"/>
    <w:rsid w:val="00D5341B"/>
    <w:rsid w:val="00D67E04"/>
    <w:rsid w:val="00D800BE"/>
    <w:rsid w:val="00D9100C"/>
    <w:rsid w:val="00D9517A"/>
    <w:rsid w:val="00DB4B50"/>
    <w:rsid w:val="00DD464F"/>
    <w:rsid w:val="00DD4F9B"/>
    <w:rsid w:val="00DE1731"/>
    <w:rsid w:val="00E044E2"/>
    <w:rsid w:val="00E41652"/>
    <w:rsid w:val="00E56D1F"/>
    <w:rsid w:val="00E578AE"/>
    <w:rsid w:val="00EC2867"/>
    <w:rsid w:val="00EC2B6F"/>
    <w:rsid w:val="00EC435D"/>
    <w:rsid w:val="00F75179"/>
    <w:rsid w:val="00FB524D"/>
    <w:rsid w:val="00FB5741"/>
    <w:rsid w:val="00FC1FD4"/>
    <w:rsid w:val="00FC3252"/>
    <w:rsid w:val="00FC3D8E"/>
    <w:rsid w:val="00FC6F36"/>
    <w:rsid w:val="00FE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9FDF"/>
  <w15:chartTrackingRefBased/>
  <w15:docId w15:val="{0B2C6C57-5803-4A37-AD94-CA0064F8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nity-namedomain">
    <w:name w:val="vanity-name__domain"/>
    <w:basedOn w:val="DefaultParagraphFont"/>
    <w:rsid w:val="00B85765"/>
  </w:style>
  <w:style w:type="character" w:customStyle="1" w:styleId="vanity-namedisplay-name">
    <w:name w:val="vanity-name__display-name"/>
    <w:basedOn w:val="DefaultParagraphFont"/>
    <w:rsid w:val="00B85765"/>
  </w:style>
  <w:style w:type="character" w:styleId="Hyperlink">
    <w:name w:val="Hyperlink"/>
    <w:basedOn w:val="DefaultParagraphFont"/>
    <w:uiPriority w:val="99"/>
    <w:unhideWhenUsed/>
    <w:rsid w:val="00DE17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27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51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9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vanejones/cali-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vanejo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avanejone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gitgranthub/chicago-crime-stats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 NUCORE Invoicing</dc:creator>
  <cp:keywords/>
  <dc:description/>
  <cp:lastModifiedBy> </cp:lastModifiedBy>
  <cp:revision>49</cp:revision>
  <dcterms:created xsi:type="dcterms:W3CDTF">2020-11-12T15:34:00Z</dcterms:created>
  <dcterms:modified xsi:type="dcterms:W3CDTF">2020-11-19T14:35:00Z</dcterms:modified>
</cp:coreProperties>
</file>