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0DD7" w14:textId="5BCEA9B3" w:rsidR="0053014E" w:rsidRPr="0053014E" w:rsidRDefault="0053014E" w:rsidP="0053014E">
      <w:pPr>
        <w:rPr>
          <w:i/>
          <w:iCs/>
          <w:sz w:val="32"/>
          <w:szCs w:val="32"/>
        </w:rPr>
      </w:pPr>
      <w:r w:rsidRPr="0053014E">
        <w:rPr>
          <w:i/>
          <w:iCs/>
          <w:sz w:val="32"/>
          <w:szCs w:val="32"/>
        </w:rPr>
        <w:t>B</w:t>
      </w:r>
      <w:r w:rsidRPr="0053014E">
        <w:rPr>
          <w:i/>
          <w:iCs/>
          <w:sz w:val="32"/>
          <w:szCs w:val="32"/>
        </w:rPr>
        <w:t xml:space="preserve">usiness </w:t>
      </w:r>
      <w:r w:rsidRPr="0053014E">
        <w:rPr>
          <w:i/>
          <w:iCs/>
          <w:sz w:val="32"/>
          <w:szCs w:val="32"/>
        </w:rPr>
        <w:t>C</w:t>
      </w:r>
      <w:r w:rsidRPr="0053014E">
        <w:rPr>
          <w:i/>
          <w:iCs/>
          <w:sz w:val="32"/>
          <w:szCs w:val="32"/>
        </w:rPr>
        <w:t>ase</w:t>
      </w:r>
      <w:r w:rsidR="00DA7351" w:rsidRPr="00DA7351">
        <w:rPr>
          <w:i/>
          <w:iCs/>
          <w:sz w:val="32"/>
          <w:szCs w:val="32"/>
        </w:rPr>
        <w:t xml:space="preserve"> </w:t>
      </w:r>
      <w:r w:rsidR="00DA7351" w:rsidRPr="0053014E">
        <w:rPr>
          <w:i/>
          <w:iCs/>
          <w:sz w:val="32"/>
          <w:szCs w:val="32"/>
        </w:rPr>
        <w:t>ELT (Extract, Load, Transform)</w:t>
      </w:r>
    </w:p>
    <w:p w14:paraId="29A2AE55" w14:textId="77777777" w:rsidR="0053014E" w:rsidRPr="0053014E" w:rsidRDefault="0053014E" w:rsidP="0053014E">
      <w:pPr>
        <w:rPr>
          <w:b/>
          <w:bCs/>
        </w:rPr>
      </w:pPr>
      <w:r w:rsidRPr="0053014E">
        <w:rPr>
          <w:b/>
          <w:bCs/>
        </w:rPr>
        <w:t>Business Case: Netflix Content Strategy &amp; Regional Distribution Analytics</w:t>
      </w:r>
    </w:p>
    <w:p w14:paraId="6106B989" w14:textId="77777777" w:rsidR="0053014E" w:rsidRPr="0053014E" w:rsidRDefault="0053014E" w:rsidP="0053014E">
      <w:pPr>
        <w:rPr>
          <w:b/>
          <w:bCs/>
        </w:rPr>
      </w:pPr>
      <w:r w:rsidRPr="0053014E">
        <w:rPr>
          <w:b/>
          <w:bCs/>
        </w:rPr>
        <w:t>1. Executive Summary</w:t>
      </w:r>
    </w:p>
    <w:p w14:paraId="5A08A19F" w14:textId="77777777" w:rsidR="0053014E" w:rsidRPr="0053014E" w:rsidRDefault="0053014E" w:rsidP="0053014E">
      <w:r w:rsidRPr="0053014E">
        <w:t xml:space="preserve">The goal of this project is to transition from manual data handling to an automated, scalable ELT pipeline using Google Cloud </w:t>
      </w:r>
      <w:proofErr w:type="spellStart"/>
      <w:r w:rsidRPr="0053014E">
        <w:t>BigQuery</w:t>
      </w:r>
      <w:proofErr w:type="spellEnd"/>
      <w:r w:rsidRPr="0053014E">
        <w:t xml:space="preserve"> and </w:t>
      </w:r>
      <w:proofErr w:type="spellStart"/>
      <w:r w:rsidRPr="0053014E">
        <w:t>dbt</w:t>
      </w:r>
      <w:proofErr w:type="spellEnd"/>
      <w:r w:rsidRPr="0053014E">
        <w:t xml:space="preserve"> (data build tool). By transforming raw Netflix title metadata into a structured Star Schema, the business can gain actionable insights into content trends, director productivity, and regional market penetration to optimize licensing and production budgets.</w:t>
      </w:r>
    </w:p>
    <w:p w14:paraId="182D3D56" w14:textId="77777777" w:rsidR="0053014E" w:rsidRPr="0053014E" w:rsidRDefault="0053014E" w:rsidP="0053014E">
      <w:pPr>
        <w:rPr>
          <w:b/>
          <w:bCs/>
        </w:rPr>
      </w:pPr>
      <w:r w:rsidRPr="0053014E">
        <w:rPr>
          <w:b/>
          <w:bCs/>
        </w:rPr>
        <w:t>2. Business Problem</w:t>
      </w:r>
    </w:p>
    <w:p w14:paraId="1A96C74A" w14:textId="77777777" w:rsidR="0053014E" w:rsidRPr="0053014E" w:rsidRDefault="0053014E" w:rsidP="0053014E">
      <w:r w:rsidRPr="0053014E">
        <w:t>Currently, raw content data is stored in static CSV files. This creates several challenges:</w:t>
      </w:r>
    </w:p>
    <w:p w14:paraId="25681A75" w14:textId="77777777" w:rsidR="0053014E" w:rsidRPr="0053014E" w:rsidRDefault="0053014E" w:rsidP="0053014E">
      <w:pPr>
        <w:numPr>
          <w:ilvl w:val="0"/>
          <w:numId w:val="1"/>
        </w:numPr>
      </w:pPr>
      <w:r w:rsidRPr="0053014E">
        <w:rPr>
          <w:b/>
          <w:bCs/>
        </w:rPr>
        <w:t>Data Quality Issues:</w:t>
      </w:r>
      <w:r w:rsidRPr="0053014E">
        <w:t xml:space="preserve"> Duplicate entries (e.g., </w:t>
      </w:r>
      <w:proofErr w:type="spellStart"/>
      <w:r w:rsidRPr="0053014E">
        <w:t>show_id</w:t>
      </w:r>
      <w:proofErr w:type="spellEnd"/>
      <w:r w:rsidRPr="0053014E">
        <w:t xml:space="preserve"> conflicts) and null values in critical fields like director or country </w:t>
      </w:r>
      <w:proofErr w:type="gramStart"/>
      <w:r w:rsidRPr="0053014E">
        <w:t>lead</w:t>
      </w:r>
      <w:proofErr w:type="gramEnd"/>
      <w:r w:rsidRPr="0053014E">
        <w:t xml:space="preserve"> to inaccurate reporting.</w:t>
      </w:r>
    </w:p>
    <w:p w14:paraId="25CBB34D" w14:textId="77777777" w:rsidR="0053014E" w:rsidRPr="0053014E" w:rsidRDefault="0053014E" w:rsidP="0053014E">
      <w:pPr>
        <w:numPr>
          <w:ilvl w:val="0"/>
          <w:numId w:val="1"/>
        </w:numPr>
      </w:pPr>
      <w:r w:rsidRPr="0053014E">
        <w:rPr>
          <w:b/>
          <w:bCs/>
        </w:rPr>
        <w:t>Lack of Structure:</w:t>
      </w:r>
      <w:r w:rsidRPr="0053014E">
        <w:t xml:space="preserve"> Raw data is not optimized for analytical queries, making it difficult to compare performance across different genres or regions.</w:t>
      </w:r>
    </w:p>
    <w:p w14:paraId="12AA5EAD" w14:textId="77777777" w:rsidR="0053014E" w:rsidRPr="0053014E" w:rsidRDefault="0053014E" w:rsidP="0053014E">
      <w:pPr>
        <w:numPr>
          <w:ilvl w:val="0"/>
          <w:numId w:val="1"/>
        </w:numPr>
      </w:pPr>
      <w:r w:rsidRPr="0053014E">
        <w:rPr>
          <w:b/>
          <w:bCs/>
        </w:rPr>
        <w:t>Manual Effort:</w:t>
      </w:r>
      <w:r w:rsidRPr="0053014E">
        <w:t xml:space="preserve"> Manually updating and cleaning data for every report is time-consuming and prone to human error.</w:t>
      </w:r>
    </w:p>
    <w:p w14:paraId="2CFED430" w14:textId="77777777" w:rsidR="0053014E" w:rsidRPr="0053014E" w:rsidRDefault="0053014E" w:rsidP="0053014E">
      <w:pPr>
        <w:rPr>
          <w:b/>
          <w:bCs/>
        </w:rPr>
      </w:pPr>
      <w:r w:rsidRPr="0053014E">
        <w:rPr>
          <w:b/>
          <w:bCs/>
        </w:rPr>
        <w:t>3. Proposed Solution: Automated ELT Pipeline</w:t>
      </w:r>
    </w:p>
    <w:p w14:paraId="471EF7E6" w14:textId="77777777" w:rsidR="0053014E" w:rsidRPr="0053014E" w:rsidRDefault="0053014E" w:rsidP="0053014E">
      <w:r w:rsidRPr="0053014E">
        <w:t>The proposed technical architecture leverages modern data stack tools to create a "Single Source of Truth":</w:t>
      </w:r>
    </w:p>
    <w:p w14:paraId="0A1910D1" w14:textId="77777777" w:rsidR="0053014E" w:rsidRPr="0053014E" w:rsidRDefault="0053014E" w:rsidP="0053014E">
      <w:pPr>
        <w:numPr>
          <w:ilvl w:val="0"/>
          <w:numId w:val="2"/>
        </w:numPr>
      </w:pPr>
      <w:r w:rsidRPr="0053014E">
        <w:rPr>
          <w:b/>
          <w:bCs/>
        </w:rPr>
        <w:t>Automated Ingestion:</w:t>
      </w:r>
      <w:r w:rsidRPr="0053014E">
        <w:t xml:space="preserve"> A Python-based loader transfers raw CSV data directly into </w:t>
      </w:r>
      <w:proofErr w:type="spellStart"/>
      <w:r w:rsidRPr="0053014E">
        <w:t>BigQuery</w:t>
      </w:r>
      <w:proofErr w:type="spellEnd"/>
      <w:r w:rsidRPr="0053014E">
        <w:t xml:space="preserve"> raw tables.</w:t>
      </w:r>
    </w:p>
    <w:p w14:paraId="7EA6E8BB" w14:textId="77777777" w:rsidR="0053014E" w:rsidRPr="0053014E" w:rsidRDefault="0053014E" w:rsidP="0053014E">
      <w:pPr>
        <w:numPr>
          <w:ilvl w:val="0"/>
          <w:numId w:val="2"/>
        </w:numPr>
      </w:pPr>
      <w:r w:rsidRPr="0053014E">
        <w:rPr>
          <w:b/>
          <w:bCs/>
        </w:rPr>
        <w:t>Modular Transformation:</w:t>
      </w:r>
      <w:r w:rsidRPr="0053014E">
        <w:t xml:space="preserve"> Using </w:t>
      </w:r>
      <w:proofErr w:type="spellStart"/>
      <w:r w:rsidRPr="0053014E">
        <w:t>dbt</w:t>
      </w:r>
      <w:proofErr w:type="spellEnd"/>
      <w:r w:rsidRPr="0053014E">
        <w:t xml:space="preserve"> to create a staging layer that cleans data (handling duplicates and nulls).</w:t>
      </w:r>
    </w:p>
    <w:p w14:paraId="643B40B9" w14:textId="77777777" w:rsidR="0053014E" w:rsidRPr="0053014E" w:rsidRDefault="0053014E" w:rsidP="0053014E">
      <w:pPr>
        <w:numPr>
          <w:ilvl w:val="0"/>
          <w:numId w:val="2"/>
        </w:numPr>
      </w:pPr>
      <w:r w:rsidRPr="0053014E">
        <w:rPr>
          <w:b/>
          <w:bCs/>
        </w:rPr>
        <w:t>Star Schema Architecture:</w:t>
      </w:r>
      <w:r w:rsidRPr="0053014E">
        <w:t xml:space="preserve"> Data is organized into a Fact table (movies) and Dimension tables (</w:t>
      </w:r>
      <w:proofErr w:type="spellStart"/>
      <w:r w:rsidRPr="0053014E">
        <w:t>dim_directors</w:t>
      </w:r>
      <w:proofErr w:type="spellEnd"/>
      <w:r w:rsidRPr="0053014E">
        <w:t xml:space="preserve">, </w:t>
      </w:r>
      <w:proofErr w:type="spellStart"/>
      <w:r w:rsidRPr="0053014E">
        <w:t>dim_locations</w:t>
      </w:r>
      <w:proofErr w:type="spellEnd"/>
      <w:r w:rsidRPr="0053014E">
        <w:t>).</w:t>
      </w:r>
    </w:p>
    <w:p w14:paraId="502EDD89" w14:textId="77777777" w:rsidR="0053014E" w:rsidRPr="0053014E" w:rsidRDefault="0053014E" w:rsidP="0053014E">
      <w:pPr>
        <w:rPr>
          <w:b/>
          <w:bCs/>
        </w:rPr>
      </w:pPr>
      <w:r w:rsidRPr="0053014E">
        <w:rPr>
          <w:b/>
          <w:bCs/>
        </w:rPr>
        <w:t>4. Strategic Business Insights</w:t>
      </w:r>
    </w:p>
    <w:p w14:paraId="30F5B2ED" w14:textId="77777777" w:rsidR="0053014E" w:rsidRPr="0053014E" w:rsidRDefault="0053014E" w:rsidP="0053014E">
      <w:r w:rsidRPr="0053014E">
        <w:t>With the transformed Star Schema, the business can answer critical strategic questions:</w:t>
      </w:r>
    </w:p>
    <w:p w14:paraId="5CDE05FD" w14:textId="77777777" w:rsidR="0053014E" w:rsidRPr="0053014E" w:rsidRDefault="0053014E" w:rsidP="0053014E">
      <w:pPr>
        <w:numPr>
          <w:ilvl w:val="0"/>
          <w:numId w:val="3"/>
        </w:numPr>
      </w:pPr>
      <w:r w:rsidRPr="0053014E">
        <w:rPr>
          <w:b/>
          <w:bCs/>
        </w:rPr>
        <w:t>Content Mix Optimization:</w:t>
      </w:r>
      <w:r w:rsidRPr="0053014E">
        <w:t xml:space="preserve"> </w:t>
      </w:r>
      <w:proofErr w:type="spellStart"/>
      <w:r w:rsidRPr="0053014E">
        <w:t>Analyze</w:t>
      </w:r>
      <w:proofErr w:type="spellEnd"/>
      <w:r w:rsidRPr="0053014E">
        <w:t xml:space="preserve"> the ratio of Movies vs. TV Shows over time to align with subscriber viewing habits.</w:t>
      </w:r>
    </w:p>
    <w:p w14:paraId="4C989739" w14:textId="77777777" w:rsidR="0053014E" w:rsidRPr="0053014E" w:rsidRDefault="0053014E" w:rsidP="0053014E">
      <w:pPr>
        <w:numPr>
          <w:ilvl w:val="0"/>
          <w:numId w:val="3"/>
        </w:numPr>
      </w:pPr>
      <w:r w:rsidRPr="0053014E">
        <w:rPr>
          <w:b/>
          <w:bCs/>
        </w:rPr>
        <w:t>Regional Growth Mapping:</w:t>
      </w:r>
      <w:r w:rsidRPr="0053014E">
        <w:t xml:space="preserve"> Identify which countries are producing the most content to guide localized marketing or infrastructure investments.</w:t>
      </w:r>
    </w:p>
    <w:p w14:paraId="14EE3728" w14:textId="77777777" w:rsidR="0053014E" w:rsidRPr="0053014E" w:rsidRDefault="0053014E" w:rsidP="0053014E">
      <w:pPr>
        <w:numPr>
          <w:ilvl w:val="0"/>
          <w:numId w:val="3"/>
        </w:numPr>
      </w:pPr>
      <w:r w:rsidRPr="0053014E">
        <w:rPr>
          <w:b/>
          <w:bCs/>
        </w:rPr>
        <w:lastRenderedPageBreak/>
        <w:t>Talent Analytics:</w:t>
      </w:r>
      <w:r w:rsidRPr="0053014E">
        <w:t xml:space="preserve"> Use the </w:t>
      </w:r>
      <w:proofErr w:type="spellStart"/>
      <w:r w:rsidRPr="0053014E">
        <w:t>dim_</w:t>
      </w:r>
      <w:proofErr w:type="gramStart"/>
      <w:r w:rsidRPr="0053014E">
        <w:t>directors</w:t>
      </w:r>
      <w:proofErr w:type="spellEnd"/>
      <w:proofErr w:type="gramEnd"/>
      <w:r w:rsidRPr="0053014E">
        <w:t xml:space="preserve"> dimension to track the most prolific creators and their historical output.</w:t>
      </w:r>
    </w:p>
    <w:p w14:paraId="11C6BE05" w14:textId="77777777" w:rsidR="0053014E" w:rsidRPr="0053014E" w:rsidRDefault="0053014E" w:rsidP="0053014E">
      <w:pPr>
        <w:rPr>
          <w:b/>
          <w:bCs/>
        </w:rPr>
      </w:pPr>
      <w:r w:rsidRPr="0053014E">
        <w:rPr>
          <w:b/>
          <w:bCs/>
        </w:rPr>
        <w:t>5. Technical Benefits</w:t>
      </w:r>
    </w:p>
    <w:p w14:paraId="10747A0B" w14:textId="77777777" w:rsidR="0053014E" w:rsidRPr="0053014E" w:rsidRDefault="0053014E" w:rsidP="0053014E">
      <w:pPr>
        <w:numPr>
          <w:ilvl w:val="0"/>
          <w:numId w:val="4"/>
        </w:numPr>
      </w:pPr>
      <w:r w:rsidRPr="0053014E">
        <w:rPr>
          <w:b/>
          <w:bCs/>
        </w:rPr>
        <w:t>Scalability:</w:t>
      </w:r>
      <w:r w:rsidRPr="0053014E">
        <w:t xml:space="preserve"> </w:t>
      </w:r>
      <w:proofErr w:type="spellStart"/>
      <w:r w:rsidRPr="0053014E">
        <w:t>BigQuery</w:t>
      </w:r>
      <w:proofErr w:type="spellEnd"/>
      <w:r w:rsidRPr="0053014E">
        <w:t xml:space="preserve"> handles massive datasets without performance degradation as the content library grows.</w:t>
      </w:r>
    </w:p>
    <w:p w14:paraId="5F7AC2A0" w14:textId="77777777" w:rsidR="0053014E" w:rsidRPr="0053014E" w:rsidRDefault="0053014E" w:rsidP="0053014E">
      <w:pPr>
        <w:numPr>
          <w:ilvl w:val="0"/>
          <w:numId w:val="4"/>
        </w:numPr>
      </w:pPr>
      <w:r w:rsidRPr="0053014E">
        <w:rPr>
          <w:b/>
          <w:bCs/>
        </w:rPr>
        <w:t>Data Integrity:</w:t>
      </w:r>
      <w:r w:rsidRPr="0053014E">
        <w:t xml:space="preserve"> Automated </w:t>
      </w:r>
      <w:proofErr w:type="spellStart"/>
      <w:r w:rsidRPr="0053014E">
        <w:t>dbt</w:t>
      </w:r>
      <w:proofErr w:type="spellEnd"/>
      <w:r w:rsidRPr="0053014E">
        <w:t xml:space="preserve"> tests (Unique, Not Null, Relationships) ensure that executive reports are always based on clean, validated data.</w:t>
      </w:r>
    </w:p>
    <w:p w14:paraId="03894AAC" w14:textId="77777777" w:rsidR="0053014E" w:rsidRPr="0053014E" w:rsidRDefault="0053014E" w:rsidP="0053014E">
      <w:pPr>
        <w:numPr>
          <w:ilvl w:val="0"/>
          <w:numId w:val="4"/>
        </w:numPr>
      </w:pPr>
      <w:r w:rsidRPr="0053014E">
        <w:rPr>
          <w:b/>
          <w:bCs/>
        </w:rPr>
        <w:t>Efficiency:</w:t>
      </w:r>
      <w:r w:rsidRPr="0053014E">
        <w:t xml:space="preserve"> Developers can use VS Code with the </w:t>
      </w:r>
      <w:proofErr w:type="spellStart"/>
      <w:r w:rsidRPr="0053014E">
        <w:t>dbt</w:t>
      </w:r>
      <w:proofErr w:type="spellEnd"/>
      <w:r w:rsidRPr="0053014E">
        <w:t xml:space="preserve"> Power User extension to quickly update logic and see immediate impacts on the data lineage.</w:t>
      </w:r>
    </w:p>
    <w:p w14:paraId="45025418" w14:textId="77777777" w:rsidR="0053014E" w:rsidRPr="0053014E" w:rsidRDefault="0053014E" w:rsidP="0053014E">
      <w:pPr>
        <w:rPr>
          <w:b/>
          <w:bCs/>
        </w:rPr>
      </w:pPr>
      <w:r w:rsidRPr="0053014E">
        <w:rPr>
          <w:b/>
          <w:bCs/>
        </w:rPr>
        <w:t>6. Success Metrics (KPIs)</w:t>
      </w:r>
    </w:p>
    <w:p w14:paraId="0560EB9F" w14:textId="77777777" w:rsidR="0053014E" w:rsidRPr="0053014E" w:rsidRDefault="0053014E" w:rsidP="0053014E">
      <w:pPr>
        <w:numPr>
          <w:ilvl w:val="0"/>
          <w:numId w:val="5"/>
        </w:numPr>
      </w:pPr>
      <w:r w:rsidRPr="0053014E">
        <w:rPr>
          <w:b/>
          <w:bCs/>
        </w:rPr>
        <w:t>Reduction in Report Lead Time:</w:t>
      </w:r>
      <w:r w:rsidRPr="0053014E">
        <w:t xml:space="preserve"> Decreasing the time to generate monthly content audits from days to minutes.</w:t>
      </w:r>
    </w:p>
    <w:p w14:paraId="723BF080" w14:textId="77777777" w:rsidR="0053014E" w:rsidRPr="0053014E" w:rsidRDefault="0053014E" w:rsidP="0053014E">
      <w:pPr>
        <w:numPr>
          <w:ilvl w:val="0"/>
          <w:numId w:val="5"/>
        </w:numPr>
      </w:pPr>
      <w:r w:rsidRPr="0053014E">
        <w:rPr>
          <w:b/>
          <w:bCs/>
        </w:rPr>
        <w:t>Data Accuracy:</w:t>
      </w:r>
      <w:r w:rsidRPr="0053014E">
        <w:t xml:space="preserve"> Elimination of duplicate </w:t>
      </w:r>
      <w:proofErr w:type="spellStart"/>
      <w:r w:rsidRPr="0053014E">
        <w:t>show_id</w:t>
      </w:r>
      <w:proofErr w:type="spellEnd"/>
      <w:r w:rsidRPr="0053014E">
        <w:t xml:space="preserve"> entries in final production tables.</w:t>
      </w:r>
    </w:p>
    <w:p w14:paraId="0086521E" w14:textId="77777777" w:rsidR="0053014E" w:rsidRPr="0053014E" w:rsidRDefault="0053014E" w:rsidP="0053014E">
      <w:pPr>
        <w:numPr>
          <w:ilvl w:val="0"/>
          <w:numId w:val="5"/>
        </w:numPr>
      </w:pPr>
      <w:r w:rsidRPr="0053014E">
        <w:rPr>
          <w:b/>
          <w:bCs/>
        </w:rPr>
        <w:t>Cost Efficiency:</w:t>
      </w:r>
      <w:r w:rsidRPr="0053014E">
        <w:t xml:space="preserve"> Lowering storage and compute costs by using materialized tables for frequent "Marts" queries and views for one-time staging.</w:t>
      </w:r>
    </w:p>
    <w:p w14:paraId="5A54887D" w14:textId="77777777" w:rsidR="0053014E" w:rsidRDefault="0053014E" w:rsidP="0053014E"/>
    <w:p w14:paraId="4BBD672C" w14:textId="77777777" w:rsidR="0053014E" w:rsidRDefault="0053014E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br w:type="page"/>
      </w:r>
    </w:p>
    <w:p w14:paraId="41592E71" w14:textId="2D345569" w:rsidR="0053014E" w:rsidRPr="0053014E" w:rsidRDefault="0053014E" w:rsidP="0053014E">
      <w:pPr>
        <w:rPr>
          <w:i/>
          <w:iCs/>
          <w:sz w:val="32"/>
          <w:szCs w:val="32"/>
        </w:rPr>
      </w:pPr>
      <w:r w:rsidRPr="0053014E">
        <w:rPr>
          <w:i/>
          <w:iCs/>
          <w:sz w:val="32"/>
          <w:szCs w:val="32"/>
        </w:rPr>
        <w:lastRenderedPageBreak/>
        <w:t>B</w:t>
      </w:r>
      <w:r w:rsidRPr="0053014E">
        <w:rPr>
          <w:i/>
          <w:iCs/>
          <w:sz w:val="32"/>
          <w:szCs w:val="32"/>
        </w:rPr>
        <w:t xml:space="preserve">usiness </w:t>
      </w:r>
      <w:r w:rsidRPr="0053014E">
        <w:rPr>
          <w:i/>
          <w:iCs/>
          <w:sz w:val="32"/>
          <w:szCs w:val="32"/>
        </w:rPr>
        <w:t>V</w:t>
      </w:r>
      <w:r w:rsidRPr="0053014E">
        <w:rPr>
          <w:i/>
          <w:iCs/>
          <w:sz w:val="32"/>
          <w:szCs w:val="32"/>
        </w:rPr>
        <w:t xml:space="preserve">alue </w:t>
      </w:r>
      <w:r w:rsidRPr="0053014E">
        <w:rPr>
          <w:i/>
          <w:iCs/>
          <w:sz w:val="32"/>
          <w:szCs w:val="32"/>
        </w:rPr>
        <w:t>P</w:t>
      </w:r>
      <w:r w:rsidRPr="0053014E">
        <w:rPr>
          <w:i/>
          <w:iCs/>
          <w:sz w:val="32"/>
          <w:szCs w:val="32"/>
        </w:rPr>
        <w:t>roposition</w:t>
      </w:r>
    </w:p>
    <w:p w14:paraId="5A18D213" w14:textId="77777777" w:rsidR="0053014E" w:rsidRPr="0053014E" w:rsidRDefault="0053014E" w:rsidP="0053014E">
      <w:r w:rsidRPr="0053014E">
        <w:t xml:space="preserve">The business value proposition for this ELT (Extract, Load, Transform) project </w:t>
      </w:r>
      <w:proofErr w:type="spellStart"/>
      <w:r w:rsidRPr="0053014E">
        <w:t>centers</w:t>
      </w:r>
      <w:proofErr w:type="spellEnd"/>
      <w:r w:rsidRPr="0053014E">
        <w:t xml:space="preserve"> on transforming raw, unmanaged Netflix data into a structured, automated, and scalable analytical asset that drives better content and regional strategies.</w:t>
      </w:r>
    </w:p>
    <w:p w14:paraId="05400A02" w14:textId="77777777" w:rsidR="0053014E" w:rsidRPr="0053014E" w:rsidRDefault="0053014E" w:rsidP="0053014E">
      <w:pPr>
        <w:rPr>
          <w:b/>
          <w:bCs/>
        </w:rPr>
      </w:pPr>
      <w:r w:rsidRPr="0053014E">
        <w:rPr>
          <w:b/>
          <w:bCs/>
        </w:rPr>
        <w:t>1. Data Integrity and "Single Source of Truth"</w:t>
      </w:r>
    </w:p>
    <w:p w14:paraId="04CC9FCF" w14:textId="77777777" w:rsidR="0053014E" w:rsidRPr="0053014E" w:rsidRDefault="0053014E" w:rsidP="0053014E">
      <w:r w:rsidRPr="0053014E">
        <w:t>The project addresses critical data quality issues that currently hinder accurate reporting:</w:t>
      </w:r>
    </w:p>
    <w:p w14:paraId="391B7AB4" w14:textId="77777777" w:rsidR="0053014E" w:rsidRPr="0053014E" w:rsidRDefault="0053014E" w:rsidP="0053014E">
      <w:pPr>
        <w:numPr>
          <w:ilvl w:val="0"/>
          <w:numId w:val="6"/>
        </w:numPr>
      </w:pPr>
      <w:r w:rsidRPr="0053014E">
        <w:rPr>
          <w:b/>
          <w:bCs/>
        </w:rPr>
        <w:t>Automated Quality Control</w:t>
      </w:r>
      <w:r w:rsidRPr="0053014E">
        <w:t xml:space="preserve">: By using </w:t>
      </w:r>
      <w:proofErr w:type="spellStart"/>
      <w:r w:rsidRPr="0053014E">
        <w:t>dbt</w:t>
      </w:r>
      <w:proofErr w:type="spellEnd"/>
      <w:r w:rsidRPr="0053014E">
        <w:t xml:space="preserve"> tests defined in </w:t>
      </w:r>
      <w:proofErr w:type="spellStart"/>
      <w:r w:rsidRPr="0053014E">
        <w:t>schema.yml</w:t>
      </w:r>
      <w:proofErr w:type="spellEnd"/>
      <w:r w:rsidRPr="0053014E">
        <w:t xml:space="preserve">, the system automatically flags duplicates in </w:t>
      </w:r>
      <w:proofErr w:type="spellStart"/>
      <w:r w:rsidRPr="0053014E">
        <w:t>show_id</w:t>
      </w:r>
      <w:proofErr w:type="spellEnd"/>
      <w:r w:rsidRPr="0053014E">
        <w:t xml:space="preserve"> and missing values in critical fields like director, ensuring executive decisions are based on clean data.</w:t>
      </w:r>
    </w:p>
    <w:p w14:paraId="6E3F0F33" w14:textId="77777777" w:rsidR="0053014E" w:rsidRPr="0053014E" w:rsidRDefault="0053014E" w:rsidP="0053014E">
      <w:pPr>
        <w:numPr>
          <w:ilvl w:val="0"/>
          <w:numId w:val="6"/>
        </w:numPr>
      </w:pPr>
      <w:r w:rsidRPr="0053014E">
        <w:rPr>
          <w:b/>
          <w:bCs/>
        </w:rPr>
        <w:t>Standardized Logic</w:t>
      </w:r>
      <w:r w:rsidRPr="0053014E">
        <w:t xml:space="preserve">: Centralizing transformation logic in </w:t>
      </w:r>
      <w:proofErr w:type="spellStart"/>
      <w:r w:rsidRPr="0053014E">
        <w:t>stg_netflix.sql</w:t>
      </w:r>
      <w:proofErr w:type="spellEnd"/>
      <w:r w:rsidRPr="0053014E">
        <w:t xml:space="preserve"> and </w:t>
      </w:r>
      <w:proofErr w:type="spellStart"/>
      <w:r w:rsidRPr="0053014E">
        <w:t>movies.sql</w:t>
      </w:r>
      <w:proofErr w:type="spellEnd"/>
      <w:r w:rsidRPr="0053014E">
        <w:t xml:space="preserve"> ensures that every department (Marketing, Content, Finance) uses the same definitions for "Movies" or "Release Years," eliminating conflicting reports.</w:t>
      </w:r>
    </w:p>
    <w:p w14:paraId="04370022" w14:textId="77777777" w:rsidR="0053014E" w:rsidRPr="0053014E" w:rsidRDefault="0053014E" w:rsidP="0053014E">
      <w:pPr>
        <w:rPr>
          <w:b/>
          <w:bCs/>
        </w:rPr>
      </w:pPr>
      <w:r w:rsidRPr="0053014E">
        <w:rPr>
          <w:b/>
          <w:bCs/>
        </w:rPr>
        <w:t>2. Operational Efficiency and Cost Reduction</w:t>
      </w:r>
    </w:p>
    <w:p w14:paraId="4D0CBB58" w14:textId="77777777" w:rsidR="0053014E" w:rsidRPr="0053014E" w:rsidRDefault="0053014E" w:rsidP="0053014E">
      <w:r w:rsidRPr="0053014E">
        <w:t>Moving from manual CSV handling to an automated pipeline significantly reduces overhead:</w:t>
      </w:r>
    </w:p>
    <w:p w14:paraId="7C7BF223" w14:textId="77777777" w:rsidR="0053014E" w:rsidRPr="0053014E" w:rsidRDefault="0053014E" w:rsidP="0053014E">
      <w:pPr>
        <w:numPr>
          <w:ilvl w:val="0"/>
          <w:numId w:val="7"/>
        </w:numPr>
      </w:pPr>
      <w:r w:rsidRPr="0053014E">
        <w:rPr>
          <w:b/>
          <w:bCs/>
        </w:rPr>
        <w:t>Reduced Manual Labor</w:t>
      </w:r>
      <w:r w:rsidRPr="0053014E">
        <w:t>: The load_to_bigquery.py script automates data ingestion, replacing manual uploads and reducing the risk of human error.</w:t>
      </w:r>
    </w:p>
    <w:p w14:paraId="3A051A62" w14:textId="77777777" w:rsidR="0053014E" w:rsidRPr="0053014E" w:rsidRDefault="0053014E" w:rsidP="0053014E">
      <w:pPr>
        <w:numPr>
          <w:ilvl w:val="0"/>
          <w:numId w:val="7"/>
        </w:numPr>
      </w:pPr>
      <w:r w:rsidRPr="0053014E">
        <w:rPr>
          <w:b/>
          <w:bCs/>
        </w:rPr>
        <w:t>Optimized Compute Costs</w:t>
      </w:r>
      <w:r w:rsidRPr="0053014E">
        <w:t xml:space="preserve">: The </w:t>
      </w:r>
      <w:proofErr w:type="spellStart"/>
      <w:r w:rsidRPr="0053014E">
        <w:t>dbt_project.yml</w:t>
      </w:r>
      <w:proofErr w:type="spellEnd"/>
      <w:r w:rsidRPr="0053014E">
        <w:t xml:space="preserve"> configuration uses "Views" for intermediate staging and "Tables" for final marts, balancing </w:t>
      </w:r>
      <w:proofErr w:type="spellStart"/>
      <w:r w:rsidRPr="0053014E">
        <w:t>BigQuery</w:t>
      </w:r>
      <w:proofErr w:type="spellEnd"/>
      <w:r w:rsidRPr="0053014E">
        <w:t xml:space="preserve"> performance with storage costs.</w:t>
      </w:r>
    </w:p>
    <w:p w14:paraId="70D1EA34" w14:textId="77777777" w:rsidR="0053014E" w:rsidRPr="0053014E" w:rsidRDefault="0053014E" w:rsidP="0053014E">
      <w:pPr>
        <w:numPr>
          <w:ilvl w:val="0"/>
          <w:numId w:val="7"/>
        </w:numPr>
      </w:pPr>
      <w:r w:rsidRPr="0053014E">
        <w:rPr>
          <w:b/>
          <w:bCs/>
        </w:rPr>
        <w:t>Faster Time-to-Insight</w:t>
      </w:r>
      <w:r w:rsidRPr="0053014E">
        <w:t xml:space="preserve">: Developers using VS Code with </w:t>
      </w:r>
      <w:proofErr w:type="spellStart"/>
      <w:r w:rsidRPr="0053014E">
        <w:t>dbt</w:t>
      </w:r>
      <w:proofErr w:type="spellEnd"/>
      <w:r w:rsidRPr="0053014E">
        <w:t xml:space="preserve"> Power User can update business logic and see results immediately, shortening the cycle from data arrival to business report.</w:t>
      </w:r>
    </w:p>
    <w:p w14:paraId="4012CD78" w14:textId="77777777" w:rsidR="0053014E" w:rsidRPr="0053014E" w:rsidRDefault="0053014E" w:rsidP="0053014E">
      <w:pPr>
        <w:rPr>
          <w:b/>
          <w:bCs/>
        </w:rPr>
      </w:pPr>
      <w:r w:rsidRPr="0053014E">
        <w:rPr>
          <w:b/>
          <w:bCs/>
        </w:rPr>
        <w:t>3. Strategic Content &amp; Market Insights</w:t>
      </w:r>
    </w:p>
    <w:p w14:paraId="2C6142BF" w14:textId="77777777" w:rsidR="0053014E" w:rsidRPr="0053014E" w:rsidRDefault="0053014E" w:rsidP="0053014E">
      <w:r w:rsidRPr="0053014E">
        <w:t>The Star Schema architecture (Fact and Dimension tables) enables advanced analytics that a flat CSV cannot easily support:</w:t>
      </w:r>
    </w:p>
    <w:p w14:paraId="2A4A5E2C" w14:textId="77777777" w:rsidR="0053014E" w:rsidRPr="0053014E" w:rsidRDefault="0053014E" w:rsidP="0053014E">
      <w:pPr>
        <w:numPr>
          <w:ilvl w:val="0"/>
          <w:numId w:val="8"/>
        </w:numPr>
      </w:pPr>
      <w:r w:rsidRPr="0053014E">
        <w:rPr>
          <w:b/>
          <w:bCs/>
        </w:rPr>
        <w:t>Regional Market Analysis</w:t>
      </w:r>
      <w:r w:rsidRPr="0053014E">
        <w:t>: By isolating location data into dimensions, the business can identify which countries are emerging as content hubs to guide localized production investments.</w:t>
      </w:r>
    </w:p>
    <w:p w14:paraId="020B8E16" w14:textId="77777777" w:rsidR="0053014E" w:rsidRPr="0053014E" w:rsidRDefault="0053014E" w:rsidP="0053014E">
      <w:pPr>
        <w:numPr>
          <w:ilvl w:val="0"/>
          <w:numId w:val="8"/>
        </w:numPr>
      </w:pPr>
      <w:r w:rsidRPr="0053014E">
        <w:rPr>
          <w:b/>
          <w:bCs/>
        </w:rPr>
        <w:t>Content Mix Optimization</w:t>
      </w:r>
      <w:r w:rsidRPr="0053014E">
        <w:t xml:space="preserve">: Filtering transformed data (as seen in </w:t>
      </w:r>
      <w:proofErr w:type="spellStart"/>
      <w:r w:rsidRPr="0053014E">
        <w:t>movies.sql</w:t>
      </w:r>
      <w:proofErr w:type="spellEnd"/>
      <w:r w:rsidRPr="0053014E">
        <w:t>) allows the business to track the ratio of Movies vs. TV Shows over time, aligning the library with subscriber viewing trends.</w:t>
      </w:r>
    </w:p>
    <w:p w14:paraId="10569C24" w14:textId="77777777" w:rsidR="0053014E" w:rsidRPr="0053014E" w:rsidRDefault="0053014E" w:rsidP="0053014E">
      <w:pPr>
        <w:numPr>
          <w:ilvl w:val="0"/>
          <w:numId w:val="8"/>
        </w:numPr>
      </w:pPr>
      <w:r w:rsidRPr="0053014E">
        <w:rPr>
          <w:b/>
          <w:bCs/>
        </w:rPr>
        <w:lastRenderedPageBreak/>
        <w:t>Talent &amp; Production Tracking</w:t>
      </w:r>
      <w:r w:rsidRPr="0053014E">
        <w:t xml:space="preserve">: Establishing a </w:t>
      </w:r>
      <w:proofErr w:type="spellStart"/>
      <w:r w:rsidRPr="0053014E">
        <w:t>dim_directors</w:t>
      </w:r>
      <w:proofErr w:type="spellEnd"/>
      <w:r w:rsidRPr="0053014E">
        <w:t xml:space="preserve"> table allows for "prolificacy mapping," identifying high-output creators to inform future licensing and talent acquisition strategies.</w:t>
      </w:r>
    </w:p>
    <w:p w14:paraId="65B0C2C2" w14:textId="77777777" w:rsidR="0053014E" w:rsidRPr="0053014E" w:rsidRDefault="0053014E" w:rsidP="0053014E">
      <w:pPr>
        <w:rPr>
          <w:b/>
          <w:bCs/>
        </w:rPr>
      </w:pPr>
      <w:r w:rsidRPr="0053014E">
        <w:rPr>
          <w:b/>
          <w:bCs/>
        </w:rPr>
        <w:t xml:space="preserve">4. Scalability and </w:t>
      </w:r>
      <w:proofErr w:type="gramStart"/>
      <w:r w:rsidRPr="0053014E">
        <w:rPr>
          <w:b/>
          <w:bCs/>
        </w:rPr>
        <w:t>Future-Proofing</w:t>
      </w:r>
      <w:proofErr w:type="gramEnd"/>
    </w:p>
    <w:p w14:paraId="492C675D" w14:textId="77777777" w:rsidR="0053014E" w:rsidRPr="0053014E" w:rsidRDefault="0053014E" w:rsidP="0053014E">
      <w:r w:rsidRPr="0053014E">
        <w:t>The choice of tools ensures the system grows with the business:</w:t>
      </w:r>
    </w:p>
    <w:p w14:paraId="47864149" w14:textId="77777777" w:rsidR="0053014E" w:rsidRPr="0053014E" w:rsidRDefault="0053014E" w:rsidP="0053014E">
      <w:pPr>
        <w:numPr>
          <w:ilvl w:val="0"/>
          <w:numId w:val="9"/>
        </w:numPr>
      </w:pPr>
      <w:r w:rsidRPr="0053014E">
        <w:rPr>
          <w:b/>
          <w:bCs/>
        </w:rPr>
        <w:t>Cloud Scalability</w:t>
      </w:r>
      <w:r w:rsidRPr="0053014E">
        <w:t xml:space="preserve">: Leveraging </w:t>
      </w:r>
      <w:proofErr w:type="spellStart"/>
      <w:r w:rsidRPr="0053014E">
        <w:t>BigQuery</w:t>
      </w:r>
      <w:proofErr w:type="spellEnd"/>
      <w:r w:rsidRPr="0053014E">
        <w:t xml:space="preserve"> means the infrastructure can handle an expansion from thousands to millions of titles without requiring a redesign of the pipeline.</w:t>
      </w:r>
    </w:p>
    <w:p w14:paraId="048379F2" w14:textId="77777777" w:rsidR="0053014E" w:rsidRPr="0053014E" w:rsidRDefault="0053014E" w:rsidP="0053014E">
      <w:pPr>
        <w:numPr>
          <w:ilvl w:val="0"/>
          <w:numId w:val="9"/>
        </w:numPr>
      </w:pPr>
      <w:r w:rsidRPr="0053014E">
        <w:rPr>
          <w:b/>
          <w:bCs/>
        </w:rPr>
        <w:t>Modular Growth</w:t>
      </w:r>
      <w:r w:rsidRPr="0053014E">
        <w:t xml:space="preserve">: The </w:t>
      </w:r>
      <w:proofErr w:type="spellStart"/>
      <w:r w:rsidRPr="0053014E">
        <w:t>dbt</w:t>
      </w:r>
      <w:proofErr w:type="spellEnd"/>
      <w:r w:rsidRPr="0053014E">
        <w:t xml:space="preserve"> project structure is designed so that new data sources (like subscriber ratings or viewing hours) can be added as new "sources" without breaking existing "marts".</w:t>
      </w:r>
    </w:p>
    <w:p w14:paraId="5FA2D83A" w14:textId="60036542" w:rsidR="0053014E" w:rsidRDefault="0053014E">
      <w:pPr>
        <w:rPr>
          <w:b/>
          <w:bCs/>
        </w:rPr>
      </w:pPr>
      <w:r>
        <w:rPr>
          <w:b/>
          <w:bCs/>
        </w:rPr>
        <w:br w:type="page"/>
      </w:r>
    </w:p>
    <w:p w14:paraId="00D2B81B" w14:textId="1DEC52AE" w:rsidR="0053014E" w:rsidRPr="0053014E" w:rsidRDefault="0053014E" w:rsidP="0053014E">
      <w:pPr>
        <w:rPr>
          <w:i/>
          <w:iCs/>
          <w:sz w:val="32"/>
          <w:szCs w:val="32"/>
        </w:rPr>
      </w:pPr>
      <w:r w:rsidRPr="0053014E">
        <w:rPr>
          <w:i/>
          <w:iCs/>
          <w:sz w:val="32"/>
          <w:szCs w:val="32"/>
        </w:rPr>
        <w:lastRenderedPageBreak/>
        <w:t>T</w:t>
      </w:r>
      <w:r w:rsidRPr="0053014E">
        <w:rPr>
          <w:i/>
          <w:iCs/>
          <w:sz w:val="32"/>
          <w:szCs w:val="32"/>
        </w:rPr>
        <w:t xml:space="preserve">echnical </w:t>
      </w:r>
      <w:r w:rsidRPr="0053014E">
        <w:rPr>
          <w:i/>
          <w:iCs/>
          <w:sz w:val="32"/>
          <w:szCs w:val="32"/>
        </w:rPr>
        <w:t>A</w:t>
      </w:r>
      <w:r w:rsidRPr="0053014E">
        <w:rPr>
          <w:i/>
          <w:iCs/>
          <w:sz w:val="32"/>
          <w:szCs w:val="32"/>
        </w:rPr>
        <w:t>rchitecture</w:t>
      </w:r>
    </w:p>
    <w:p w14:paraId="6BF6FB82" w14:textId="77777777" w:rsidR="0053014E" w:rsidRPr="0053014E" w:rsidRDefault="0053014E" w:rsidP="0053014E">
      <w:r w:rsidRPr="0053014E">
        <w:t xml:space="preserve">The technical architecture of this project follows a modern </w:t>
      </w:r>
      <w:r w:rsidRPr="0053014E">
        <w:rPr>
          <w:b/>
          <w:bCs/>
        </w:rPr>
        <w:t>ELT (Extract, Load, Transform)</w:t>
      </w:r>
      <w:r w:rsidRPr="0053014E">
        <w:t xml:space="preserve"> framework, utilizing a decoupled stack where storage, computation, and transformation logic are handled by specialized tools.</w:t>
      </w:r>
    </w:p>
    <w:p w14:paraId="7D1BA644" w14:textId="77777777" w:rsidR="0053014E" w:rsidRPr="0053014E" w:rsidRDefault="0053014E" w:rsidP="0053014E">
      <w:pPr>
        <w:rPr>
          <w:b/>
          <w:bCs/>
        </w:rPr>
      </w:pPr>
      <w:r w:rsidRPr="0053014E">
        <w:rPr>
          <w:b/>
          <w:bCs/>
        </w:rPr>
        <w:t>1. Data Ingestion Layer (Extract &amp; Load)</w:t>
      </w:r>
    </w:p>
    <w:p w14:paraId="28C686D9" w14:textId="77777777" w:rsidR="0053014E" w:rsidRPr="0053014E" w:rsidRDefault="0053014E" w:rsidP="0053014E">
      <w:r w:rsidRPr="0053014E">
        <w:t>The architecture begins with a Python-based ingestion script that moves raw data into the cloud.</w:t>
      </w:r>
    </w:p>
    <w:p w14:paraId="63300E51" w14:textId="77777777" w:rsidR="0053014E" w:rsidRPr="0053014E" w:rsidRDefault="0053014E" w:rsidP="0053014E">
      <w:pPr>
        <w:numPr>
          <w:ilvl w:val="0"/>
          <w:numId w:val="10"/>
        </w:numPr>
      </w:pPr>
      <w:r w:rsidRPr="0053014E">
        <w:rPr>
          <w:b/>
          <w:bCs/>
        </w:rPr>
        <w:t>Source Data</w:t>
      </w:r>
      <w:r w:rsidRPr="0053014E">
        <w:t>: The input is a flat netflix_titles.csv file containing raw metadata.</w:t>
      </w:r>
    </w:p>
    <w:p w14:paraId="45A23150" w14:textId="77777777" w:rsidR="0053014E" w:rsidRPr="0053014E" w:rsidRDefault="0053014E" w:rsidP="0053014E">
      <w:pPr>
        <w:numPr>
          <w:ilvl w:val="0"/>
          <w:numId w:val="10"/>
        </w:numPr>
      </w:pPr>
      <w:r w:rsidRPr="0053014E">
        <w:rPr>
          <w:b/>
          <w:bCs/>
        </w:rPr>
        <w:t>Ingestion Engine</w:t>
      </w:r>
      <w:r w:rsidRPr="0053014E">
        <w:t>: A Python script (load_to_bigquery.py) uses the google-cloud-</w:t>
      </w:r>
      <w:proofErr w:type="spellStart"/>
      <w:r w:rsidRPr="0053014E">
        <w:t>bigquery</w:t>
      </w:r>
      <w:proofErr w:type="spellEnd"/>
      <w:r w:rsidRPr="0053014E">
        <w:t xml:space="preserve"> and </w:t>
      </w:r>
      <w:proofErr w:type="gramStart"/>
      <w:r w:rsidRPr="0053014E">
        <w:t>pandas</w:t>
      </w:r>
      <w:proofErr w:type="gramEnd"/>
      <w:r w:rsidRPr="0053014E">
        <w:t xml:space="preserve"> libraries to read the local file and stream it into the cloud.</w:t>
      </w:r>
    </w:p>
    <w:p w14:paraId="7A4A9583" w14:textId="77777777" w:rsidR="0053014E" w:rsidRPr="0053014E" w:rsidRDefault="0053014E" w:rsidP="0053014E">
      <w:pPr>
        <w:numPr>
          <w:ilvl w:val="0"/>
          <w:numId w:val="10"/>
        </w:numPr>
      </w:pPr>
      <w:r w:rsidRPr="0053014E">
        <w:rPr>
          <w:b/>
          <w:bCs/>
        </w:rPr>
        <w:t>Destination</w:t>
      </w:r>
      <w:r w:rsidRPr="0053014E">
        <w:t xml:space="preserve">: The data is loaded into a specific landing zone in </w:t>
      </w:r>
      <w:r w:rsidRPr="0053014E">
        <w:rPr>
          <w:b/>
          <w:bCs/>
        </w:rPr>
        <w:t xml:space="preserve">Google </w:t>
      </w:r>
      <w:proofErr w:type="spellStart"/>
      <w:r w:rsidRPr="0053014E">
        <w:rPr>
          <w:b/>
          <w:bCs/>
        </w:rPr>
        <w:t>BigQuery</w:t>
      </w:r>
      <w:proofErr w:type="spellEnd"/>
      <w:r w:rsidRPr="0053014E">
        <w:t xml:space="preserve"> (the raw dataset and </w:t>
      </w:r>
      <w:proofErr w:type="spellStart"/>
      <w:r w:rsidRPr="0053014E">
        <w:t>netflix_titles</w:t>
      </w:r>
      <w:proofErr w:type="spellEnd"/>
      <w:r w:rsidRPr="0053014E">
        <w:t xml:space="preserve"> table).</w:t>
      </w:r>
    </w:p>
    <w:p w14:paraId="1A56BF6C" w14:textId="77777777" w:rsidR="0053014E" w:rsidRPr="0053014E" w:rsidRDefault="0053014E" w:rsidP="0053014E">
      <w:pPr>
        <w:rPr>
          <w:b/>
          <w:bCs/>
        </w:rPr>
      </w:pPr>
      <w:r w:rsidRPr="0053014E">
        <w:rPr>
          <w:b/>
          <w:bCs/>
        </w:rPr>
        <w:t>2. Storage &amp; Compute Layer (The Data Warehouse)</w:t>
      </w:r>
    </w:p>
    <w:p w14:paraId="0CFA5D64" w14:textId="77777777" w:rsidR="0053014E" w:rsidRPr="0053014E" w:rsidRDefault="0053014E" w:rsidP="0053014E">
      <w:r w:rsidRPr="0053014E">
        <w:rPr>
          <w:b/>
          <w:bCs/>
        </w:rPr>
        <w:t xml:space="preserve">Google </w:t>
      </w:r>
      <w:proofErr w:type="spellStart"/>
      <w:r w:rsidRPr="0053014E">
        <w:rPr>
          <w:b/>
          <w:bCs/>
        </w:rPr>
        <w:t>BigQuery</w:t>
      </w:r>
      <w:proofErr w:type="spellEnd"/>
      <w:r w:rsidRPr="0053014E">
        <w:t xml:space="preserve"> serves as the backbone of the architecture, providing both the storage for the data and the SQL engine for processing.</w:t>
      </w:r>
    </w:p>
    <w:p w14:paraId="7BDD7FEB" w14:textId="77777777" w:rsidR="0053014E" w:rsidRPr="0053014E" w:rsidRDefault="0053014E" w:rsidP="0053014E">
      <w:pPr>
        <w:numPr>
          <w:ilvl w:val="0"/>
          <w:numId w:val="11"/>
        </w:numPr>
      </w:pPr>
      <w:r w:rsidRPr="0053014E">
        <w:rPr>
          <w:b/>
          <w:bCs/>
        </w:rPr>
        <w:t>Decoupled Storage</w:t>
      </w:r>
      <w:r w:rsidRPr="0053014E">
        <w:t xml:space="preserve">: Data is kept in </w:t>
      </w:r>
      <w:proofErr w:type="spellStart"/>
      <w:r w:rsidRPr="0053014E">
        <w:t>BigQuery</w:t>
      </w:r>
      <w:proofErr w:type="spellEnd"/>
      <w:r w:rsidRPr="0053014E">
        <w:t xml:space="preserve"> datasets, allowing it to scale infinitely without manual server management.</w:t>
      </w:r>
    </w:p>
    <w:p w14:paraId="7B815C38" w14:textId="77777777" w:rsidR="0053014E" w:rsidRPr="0053014E" w:rsidRDefault="0053014E" w:rsidP="0053014E">
      <w:pPr>
        <w:numPr>
          <w:ilvl w:val="0"/>
          <w:numId w:val="11"/>
        </w:numPr>
      </w:pPr>
      <w:r w:rsidRPr="0053014E">
        <w:rPr>
          <w:b/>
          <w:bCs/>
        </w:rPr>
        <w:t>On-Demand Compute</w:t>
      </w:r>
      <w:r w:rsidRPr="0053014E">
        <w:t xml:space="preserve">: When </w:t>
      </w:r>
      <w:proofErr w:type="spellStart"/>
      <w:r w:rsidRPr="0053014E">
        <w:t>dbt</w:t>
      </w:r>
      <w:proofErr w:type="spellEnd"/>
      <w:r w:rsidRPr="0053014E">
        <w:t xml:space="preserve"> commands are issued, </w:t>
      </w:r>
      <w:proofErr w:type="spellStart"/>
      <w:r w:rsidRPr="0053014E">
        <w:t>BigQuery's</w:t>
      </w:r>
      <w:proofErr w:type="spellEnd"/>
      <w:r w:rsidRPr="0053014E">
        <w:t xml:space="preserve"> SQL engine executes the transformations, meaning heavy processing happens in the cloud rather than on the user's local machine.</w:t>
      </w:r>
    </w:p>
    <w:p w14:paraId="2CBBC84E" w14:textId="77777777" w:rsidR="0053014E" w:rsidRPr="0053014E" w:rsidRDefault="0053014E" w:rsidP="0053014E">
      <w:pPr>
        <w:rPr>
          <w:b/>
          <w:bCs/>
        </w:rPr>
      </w:pPr>
      <w:r w:rsidRPr="0053014E">
        <w:rPr>
          <w:b/>
          <w:bCs/>
        </w:rPr>
        <w:t xml:space="preserve">3. Transformation &amp; </w:t>
      </w:r>
      <w:proofErr w:type="spellStart"/>
      <w:r w:rsidRPr="0053014E">
        <w:rPr>
          <w:b/>
          <w:bCs/>
        </w:rPr>
        <w:t>Modeling</w:t>
      </w:r>
      <w:proofErr w:type="spellEnd"/>
      <w:r w:rsidRPr="0053014E">
        <w:rPr>
          <w:b/>
          <w:bCs/>
        </w:rPr>
        <w:t xml:space="preserve"> Layer (Transform)</w:t>
      </w:r>
    </w:p>
    <w:p w14:paraId="3B002AD5" w14:textId="77777777" w:rsidR="0053014E" w:rsidRPr="0053014E" w:rsidRDefault="0053014E" w:rsidP="0053014E">
      <w:r w:rsidRPr="0053014E">
        <w:t xml:space="preserve">This is the core "intelligence" of the architecture, managed by </w:t>
      </w:r>
      <w:proofErr w:type="spellStart"/>
      <w:r w:rsidRPr="0053014E">
        <w:rPr>
          <w:b/>
          <w:bCs/>
        </w:rPr>
        <w:t>dbt</w:t>
      </w:r>
      <w:proofErr w:type="spellEnd"/>
      <w:r w:rsidRPr="0053014E">
        <w:rPr>
          <w:b/>
          <w:bCs/>
        </w:rPr>
        <w:t xml:space="preserve"> (data build tool)</w:t>
      </w:r>
      <w:r w:rsidRPr="0053014E">
        <w:t>.</w:t>
      </w:r>
    </w:p>
    <w:p w14:paraId="107806B2" w14:textId="77777777" w:rsidR="0053014E" w:rsidRPr="0053014E" w:rsidRDefault="0053014E" w:rsidP="0053014E">
      <w:pPr>
        <w:numPr>
          <w:ilvl w:val="0"/>
          <w:numId w:val="12"/>
        </w:numPr>
      </w:pPr>
      <w:r w:rsidRPr="0053014E">
        <w:rPr>
          <w:b/>
          <w:bCs/>
        </w:rPr>
        <w:t>Staging Layer</w:t>
      </w:r>
      <w:r w:rsidRPr="0053014E">
        <w:t xml:space="preserve">: The </w:t>
      </w:r>
      <w:proofErr w:type="spellStart"/>
      <w:r w:rsidRPr="0053014E">
        <w:t>stg_netflix.sql</w:t>
      </w:r>
      <w:proofErr w:type="spellEnd"/>
      <w:r w:rsidRPr="0053014E">
        <w:t xml:space="preserve"> model acts as a "cleaning" view. It selects data from the raw source and prepares it for downstream use.</w:t>
      </w:r>
    </w:p>
    <w:p w14:paraId="67A5A1EB" w14:textId="77777777" w:rsidR="0053014E" w:rsidRPr="0053014E" w:rsidRDefault="0053014E" w:rsidP="0053014E">
      <w:pPr>
        <w:numPr>
          <w:ilvl w:val="0"/>
          <w:numId w:val="12"/>
        </w:numPr>
      </w:pPr>
      <w:r w:rsidRPr="0053014E">
        <w:rPr>
          <w:b/>
          <w:bCs/>
        </w:rPr>
        <w:t>Marts Layer</w:t>
      </w:r>
      <w:r w:rsidRPr="0053014E">
        <w:t xml:space="preserve">: The </w:t>
      </w:r>
      <w:proofErr w:type="spellStart"/>
      <w:r w:rsidRPr="0053014E">
        <w:t>movies.sql</w:t>
      </w:r>
      <w:proofErr w:type="spellEnd"/>
      <w:r w:rsidRPr="0053014E">
        <w:t xml:space="preserve"> model contains the final business logic (e.g., filtering for only "Movie" types).</w:t>
      </w:r>
    </w:p>
    <w:p w14:paraId="5841AA9B" w14:textId="77777777" w:rsidR="0053014E" w:rsidRPr="0053014E" w:rsidRDefault="0053014E" w:rsidP="0053014E">
      <w:pPr>
        <w:numPr>
          <w:ilvl w:val="0"/>
          <w:numId w:val="12"/>
        </w:numPr>
      </w:pPr>
      <w:r w:rsidRPr="0053014E">
        <w:rPr>
          <w:b/>
          <w:bCs/>
        </w:rPr>
        <w:t>Materialization Strategy</w:t>
      </w:r>
      <w:r w:rsidRPr="0053014E">
        <w:t xml:space="preserve">: The architecture optimizes performance by using </w:t>
      </w:r>
      <w:r w:rsidRPr="0053014E">
        <w:rPr>
          <w:b/>
          <w:bCs/>
        </w:rPr>
        <w:t>Views</w:t>
      </w:r>
      <w:r w:rsidRPr="0053014E">
        <w:t xml:space="preserve"> for staging (to save storage) and </w:t>
      </w:r>
      <w:r w:rsidRPr="0053014E">
        <w:rPr>
          <w:b/>
          <w:bCs/>
        </w:rPr>
        <w:t>Tables</w:t>
      </w:r>
      <w:r w:rsidRPr="0053014E">
        <w:t xml:space="preserve"> for final marts (to speed up end-user queries).</w:t>
      </w:r>
    </w:p>
    <w:p w14:paraId="6A3AEE46" w14:textId="77777777" w:rsidR="0053014E" w:rsidRPr="0053014E" w:rsidRDefault="0053014E" w:rsidP="0053014E">
      <w:pPr>
        <w:rPr>
          <w:b/>
          <w:bCs/>
        </w:rPr>
      </w:pPr>
      <w:r w:rsidRPr="0053014E">
        <w:rPr>
          <w:b/>
          <w:bCs/>
        </w:rPr>
        <w:t>4. Quality &amp; Governance Layer</w:t>
      </w:r>
    </w:p>
    <w:p w14:paraId="71D3D7D5" w14:textId="77777777" w:rsidR="0053014E" w:rsidRPr="0053014E" w:rsidRDefault="0053014E" w:rsidP="0053014E">
      <w:r w:rsidRPr="0053014E">
        <w:t>The architecture includes built-in safeguards to ensure data reliability.</w:t>
      </w:r>
    </w:p>
    <w:p w14:paraId="670BEF80" w14:textId="77777777" w:rsidR="0053014E" w:rsidRPr="0053014E" w:rsidRDefault="0053014E" w:rsidP="0053014E">
      <w:pPr>
        <w:numPr>
          <w:ilvl w:val="0"/>
          <w:numId w:val="13"/>
        </w:numPr>
      </w:pPr>
      <w:r w:rsidRPr="0053014E">
        <w:rPr>
          <w:b/>
          <w:bCs/>
        </w:rPr>
        <w:lastRenderedPageBreak/>
        <w:t>Testing Framework</w:t>
      </w:r>
      <w:r w:rsidRPr="0053014E">
        <w:t xml:space="preserve">: Defined in </w:t>
      </w:r>
      <w:proofErr w:type="spellStart"/>
      <w:r w:rsidRPr="0053014E">
        <w:t>schema.yml</w:t>
      </w:r>
      <w:proofErr w:type="spellEnd"/>
      <w:r w:rsidRPr="0053014E">
        <w:t xml:space="preserve">, the system automatically validates data integrity (e.g., ensuring </w:t>
      </w:r>
      <w:proofErr w:type="spellStart"/>
      <w:r w:rsidRPr="0053014E">
        <w:t>show_id</w:t>
      </w:r>
      <w:proofErr w:type="spellEnd"/>
      <w:r w:rsidRPr="0053014E">
        <w:t xml:space="preserve"> is unique and not null) before the data reaches the final business layer.</w:t>
      </w:r>
    </w:p>
    <w:p w14:paraId="4FEFFBB5" w14:textId="77777777" w:rsidR="0053014E" w:rsidRPr="0053014E" w:rsidRDefault="0053014E" w:rsidP="0053014E">
      <w:pPr>
        <w:numPr>
          <w:ilvl w:val="0"/>
          <w:numId w:val="13"/>
        </w:numPr>
      </w:pPr>
      <w:r w:rsidRPr="0053014E">
        <w:rPr>
          <w:b/>
          <w:bCs/>
        </w:rPr>
        <w:t>Documentation &amp; Lineage</w:t>
      </w:r>
      <w:r w:rsidRPr="0053014E">
        <w:t xml:space="preserve">: </w:t>
      </w:r>
      <w:proofErr w:type="spellStart"/>
      <w:r w:rsidRPr="0053014E">
        <w:t>dbt</w:t>
      </w:r>
      <w:proofErr w:type="spellEnd"/>
      <w:r w:rsidRPr="0053014E">
        <w:t xml:space="preserve"> tracks how data flows from the raw CSV through the staging view into the final movie table, providing a clear "audit trail" or lineage.</w:t>
      </w:r>
    </w:p>
    <w:p w14:paraId="44983269" w14:textId="77777777" w:rsidR="0053014E" w:rsidRPr="0053014E" w:rsidRDefault="0053014E" w:rsidP="0053014E">
      <w:pPr>
        <w:rPr>
          <w:b/>
          <w:bCs/>
        </w:rPr>
      </w:pPr>
      <w:r w:rsidRPr="0053014E">
        <w:rPr>
          <w:b/>
          <w:bCs/>
        </w:rPr>
        <w:t>5. Development Environment</w:t>
      </w:r>
    </w:p>
    <w:p w14:paraId="1DD2AFF4" w14:textId="77777777" w:rsidR="0053014E" w:rsidRPr="0053014E" w:rsidRDefault="0053014E" w:rsidP="0053014E">
      <w:pPr>
        <w:numPr>
          <w:ilvl w:val="0"/>
          <w:numId w:val="14"/>
        </w:numPr>
      </w:pPr>
      <w:r w:rsidRPr="0053014E">
        <w:rPr>
          <w:b/>
          <w:bCs/>
        </w:rPr>
        <w:t>VS Code</w:t>
      </w:r>
      <w:r w:rsidRPr="0053014E">
        <w:t>: The primary IDE for writing SQL models and Python scripts.</w:t>
      </w:r>
    </w:p>
    <w:p w14:paraId="36B4D3E5" w14:textId="77777777" w:rsidR="0053014E" w:rsidRPr="0053014E" w:rsidRDefault="0053014E" w:rsidP="0053014E">
      <w:pPr>
        <w:numPr>
          <w:ilvl w:val="0"/>
          <w:numId w:val="14"/>
        </w:numPr>
      </w:pPr>
      <w:proofErr w:type="spellStart"/>
      <w:r w:rsidRPr="0053014E">
        <w:rPr>
          <w:b/>
          <w:bCs/>
        </w:rPr>
        <w:t>gcloud</w:t>
      </w:r>
      <w:proofErr w:type="spellEnd"/>
      <w:r w:rsidRPr="0053014E">
        <w:rPr>
          <w:b/>
          <w:bCs/>
        </w:rPr>
        <w:t xml:space="preserve"> CLI</w:t>
      </w:r>
      <w:r w:rsidRPr="0053014E">
        <w:t>: Handles secure authentication between the local environment and Google Cloud using OAuth.</w:t>
      </w:r>
    </w:p>
    <w:p w14:paraId="5231D121" w14:textId="77777777" w:rsidR="0053014E" w:rsidRPr="0053014E" w:rsidRDefault="0053014E" w:rsidP="0053014E">
      <w:pPr>
        <w:numPr>
          <w:ilvl w:val="0"/>
          <w:numId w:val="14"/>
        </w:numPr>
      </w:pPr>
      <w:r w:rsidRPr="0053014E">
        <w:rPr>
          <w:b/>
          <w:bCs/>
        </w:rPr>
        <w:t>Profiles</w:t>
      </w:r>
      <w:r w:rsidRPr="0053014E">
        <w:t xml:space="preserve">: The </w:t>
      </w:r>
      <w:proofErr w:type="spellStart"/>
      <w:r w:rsidRPr="0053014E">
        <w:t>profiles.yml</w:t>
      </w:r>
      <w:proofErr w:type="spellEnd"/>
      <w:r w:rsidRPr="0053014E">
        <w:t xml:space="preserve"> file (managed locally) stores the connection credentials to ensure sensitive project IDs and keys are not committed to the code repository.</w:t>
      </w:r>
    </w:p>
    <w:p w14:paraId="7D508FA1" w14:textId="77777777" w:rsidR="00AD3979" w:rsidRDefault="00AD3979"/>
    <w:sectPr w:rsidR="00AD3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08EA"/>
    <w:multiLevelType w:val="multilevel"/>
    <w:tmpl w:val="6A9E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4E19E7"/>
    <w:multiLevelType w:val="multilevel"/>
    <w:tmpl w:val="E346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6C3722"/>
    <w:multiLevelType w:val="multilevel"/>
    <w:tmpl w:val="B562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A21EFE"/>
    <w:multiLevelType w:val="multilevel"/>
    <w:tmpl w:val="6E6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4E0C16"/>
    <w:multiLevelType w:val="multilevel"/>
    <w:tmpl w:val="CEB8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7708A4"/>
    <w:multiLevelType w:val="multilevel"/>
    <w:tmpl w:val="407E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A00939"/>
    <w:multiLevelType w:val="multilevel"/>
    <w:tmpl w:val="FD60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965E46"/>
    <w:multiLevelType w:val="multilevel"/>
    <w:tmpl w:val="E43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2A5DB5"/>
    <w:multiLevelType w:val="multilevel"/>
    <w:tmpl w:val="8156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4A6D10"/>
    <w:multiLevelType w:val="multilevel"/>
    <w:tmpl w:val="7C40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F92E7F"/>
    <w:multiLevelType w:val="multilevel"/>
    <w:tmpl w:val="DAF4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230683"/>
    <w:multiLevelType w:val="multilevel"/>
    <w:tmpl w:val="EFDC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F65C91"/>
    <w:multiLevelType w:val="multilevel"/>
    <w:tmpl w:val="E9A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D90BBD"/>
    <w:multiLevelType w:val="multilevel"/>
    <w:tmpl w:val="01E2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6229575">
    <w:abstractNumId w:val="8"/>
  </w:num>
  <w:num w:numId="2" w16cid:durableId="985547150">
    <w:abstractNumId w:val="4"/>
  </w:num>
  <w:num w:numId="3" w16cid:durableId="999039822">
    <w:abstractNumId w:val="3"/>
  </w:num>
  <w:num w:numId="4" w16cid:durableId="825054473">
    <w:abstractNumId w:val="6"/>
  </w:num>
  <w:num w:numId="5" w16cid:durableId="2025815277">
    <w:abstractNumId w:val="1"/>
  </w:num>
  <w:num w:numId="6" w16cid:durableId="1407190405">
    <w:abstractNumId w:val="10"/>
  </w:num>
  <w:num w:numId="7" w16cid:durableId="1150438855">
    <w:abstractNumId w:val="11"/>
  </w:num>
  <w:num w:numId="8" w16cid:durableId="2033266875">
    <w:abstractNumId w:val="2"/>
  </w:num>
  <w:num w:numId="9" w16cid:durableId="161284478">
    <w:abstractNumId w:val="5"/>
  </w:num>
  <w:num w:numId="10" w16cid:durableId="577403985">
    <w:abstractNumId w:val="12"/>
  </w:num>
  <w:num w:numId="11" w16cid:durableId="305009247">
    <w:abstractNumId w:val="0"/>
  </w:num>
  <w:num w:numId="12" w16cid:durableId="1938128034">
    <w:abstractNumId w:val="13"/>
  </w:num>
  <w:num w:numId="13" w16cid:durableId="1544294512">
    <w:abstractNumId w:val="7"/>
  </w:num>
  <w:num w:numId="14" w16cid:durableId="3814422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14E"/>
    <w:rsid w:val="0053014E"/>
    <w:rsid w:val="00550170"/>
    <w:rsid w:val="00AD3979"/>
    <w:rsid w:val="00D525DC"/>
    <w:rsid w:val="00DA7351"/>
    <w:rsid w:val="00DB6AD2"/>
    <w:rsid w:val="00F0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E335E"/>
  <w15:chartTrackingRefBased/>
  <w15:docId w15:val="{B4C6460E-7B88-4AD9-9318-5707BCC9F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1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1217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Javan Law</dc:creator>
  <cp:keywords/>
  <dc:description/>
  <cp:lastModifiedBy>Javan Law</cp:lastModifiedBy>
  <cp:revision>3</cp:revision>
  <dcterms:created xsi:type="dcterms:W3CDTF">2026-03-03T03:59:00Z</dcterms:created>
  <dcterms:modified xsi:type="dcterms:W3CDTF">2026-03-03T04:06:00Z</dcterms:modified>
</cp:coreProperties>
</file>