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0531" w14:textId="77777777" w:rsidR="000A2AF9" w:rsidRPr="000A2AF9" w:rsidRDefault="000A2AF9" w:rsidP="000A2AF9">
      <w:pPr>
        <w:spacing w:after="0"/>
        <w:jc w:val="center"/>
        <w:rPr>
          <w:rFonts w:cs="Times New Roman"/>
          <w:noProof/>
          <w:szCs w:val="32"/>
        </w:rPr>
      </w:pPr>
      <w:bookmarkStart w:id="0" w:name="_Hlk53079952"/>
      <w:bookmarkEnd w:id="0"/>
      <w:r w:rsidRPr="000A2AF9">
        <w:rPr>
          <w:rFonts w:cs="Times New Roman"/>
          <w:noProof/>
          <w:szCs w:val="32"/>
        </w:rPr>
        <w:t>Федеральное агентство по образованию</w:t>
      </w:r>
    </w:p>
    <w:p w14:paraId="43A92E66" w14:textId="77777777" w:rsidR="000A2AF9" w:rsidRPr="000A2AF9" w:rsidRDefault="000A2AF9" w:rsidP="000A2AF9">
      <w:pPr>
        <w:spacing w:after="0"/>
        <w:jc w:val="center"/>
        <w:rPr>
          <w:rFonts w:cs="Times New Roman"/>
          <w:noProof/>
          <w:szCs w:val="32"/>
        </w:rPr>
      </w:pPr>
      <w:r w:rsidRPr="000A2AF9">
        <w:rPr>
          <w:rFonts w:cs="Times New Roman"/>
          <w:noProof/>
          <w:szCs w:val="32"/>
        </w:rPr>
        <w:t>ФГБОУ ВО Уфимский государственный авиационный технический</w:t>
      </w:r>
    </w:p>
    <w:p w14:paraId="4C65D3CC" w14:textId="77777777" w:rsidR="000A2AF9" w:rsidRPr="000A2AF9" w:rsidRDefault="000A2AF9" w:rsidP="000A2AF9">
      <w:pPr>
        <w:spacing w:after="0"/>
        <w:jc w:val="center"/>
        <w:rPr>
          <w:rFonts w:cs="Times New Roman"/>
          <w:noProof/>
          <w:szCs w:val="32"/>
        </w:rPr>
      </w:pPr>
      <w:r w:rsidRPr="000A2AF9">
        <w:rPr>
          <w:rFonts w:cs="Times New Roman"/>
          <w:noProof/>
          <w:szCs w:val="32"/>
        </w:rPr>
        <w:t xml:space="preserve"> университет</w:t>
      </w:r>
    </w:p>
    <w:p w14:paraId="797B23A7" w14:textId="77777777" w:rsidR="000A2AF9" w:rsidRPr="000A2AF9" w:rsidRDefault="000A2AF9" w:rsidP="000A2AF9">
      <w:pPr>
        <w:spacing w:after="0"/>
        <w:jc w:val="center"/>
        <w:rPr>
          <w:rFonts w:cs="Times New Roman"/>
          <w:noProof/>
          <w:szCs w:val="28"/>
        </w:rPr>
      </w:pPr>
      <w:r w:rsidRPr="000A2AF9">
        <w:rPr>
          <w:rFonts w:cs="Times New Roman"/>
          <w:noProof/>
          <w:szCs w:val="32"/>
        </w:rPr>
        <w:t>Кафедра ВМиК</w:t>
      </w:r>
    </w:p>
    <w:p w14:paraId="0413C91D" w14:textId="77777777" w:rsidR="000A2AF9" w:rsidRPr="000A2AF9" w:rsidRDefault="000A2AF9" w:rsidP="000A2AF9">
      <w:pPr>
        <w:spacing w:after="0"/>
        <w:jc w:val="center"/>
        <w:rPr>
          <w:rFonts w:cs="Times New Roman"/>
          <w:noProof/>
          <w:sz w:val="24"/>
          <w:szCs w:val="24"/>
        </w:rPr>
      </w:pPr>
    </w:p>
    <w:p w14:paraId="0617125D" w14:textId="77777777" w:rsidR="000A2AF9" w:rsidRPr="000A2AF9" w:rsidRDefault="000A2AF9" w:rsidP="000A2AF9">
      <w:pPr>
        <w:jc w:val="center"/>
        <w:rPr>
          <w:rFonts w:cs="Times New Roman"/>
          <w:noProof/>
          <w:sz w:val="24"/>
          <w:szCs w:val="24"/>
        </w:rPr>
      </w:pPr>
    </w:p>
    <w:p w14:paraId="3E282F6F" w14:textId="77777777" w:rsidR="000A2AF9" w:rsidRPr="000A2AF9" w:rsidRDefault="000A2AF9" w:rsidP="000A2AF9">
      <w:pPr>
        <w:jc w:val="center"/>
        <w:rPr>
          <w:rFonts w:cs="Times New Roman"/>
          <w:noProof/>
          <w:sz w:val="24"/>
          <w:szCs w:val="24"/>
        </w:rPr>
      </w:pPr>
    </w:p>
    <w:p w14:paraId="26B09143" w14:textId="77777777" w:rsidR="000A2AF9" w:rsidRPr="000A2AF9" w:rsidRDefault="000A2AF9" w:rsidP="000A2AF9">
      <w:pPr>
        <w:jc w:val="center"/>
        <w:rPr>
          <w:rFonts w:cs="Times New Roman"/>
          <w:noProof/>
          <w:sz w:val="24"/>
          <w:szCs w:val="24"/>
        </w:rPr>
      </w:pPr>
    </w:p>
    <w:p w14:paraId="5EC18C4F" w14:textId="77777777" w:rsidR="000A2AF9" w:rsidRPr="000A2AF9" w:rsidRDefault="000A2AF9" w:rsidP="000A2AF9">
      <w:pPr>
        <w:jc w:val="center"/>
        <w:rPr>
          <w:rFonts w:cs="Times New Roman"/>
          <w:noProof/>
          <w:sz w:val="24"/>
          <w:szCs w:val="24"/>
        </w:rPr>
      </w:pPr>
    </w:p>
    <w:p w14:paraId="42308BCA" w14:textId="77777777" w:rsidR="000A2AF9" w:rsidRPr="000A2AF9" w:rsidRDefault="000A2AF9" w:rsidP="000A2AF9">
      <w:pPr>
        <w:jc w:val="center"/>
        <w:rPr>
          <w:rFonts w:cs="Times New Roman"/>
          <w:noProof/>
          <w:sz w:val="24"/>
          <w:szCs w:val="24"/>
        </w:rPr>
      </w:pPr>
    </w:p>
    <w:p w14:paraId="5B6F9D19" w14:textId="77777777" w:rsidR="000A2AF9" w:rsidRPr="000A2AF9" w:rsidRDefault="000A2AF9" w:rsidP="000A2AF9">
      <w:pPr>
        <w:jc w:val="center"/>
        <w:rPr>
          <w:rFonts w:cs="Times New Roman"/>
          <w:noProof/>
          <w:sz w:val="24"/>
          <w:szCs w:val="24"/>
        </w:rPr>
      </w:pPr>
    </w:p>
    <w:p w14:paraId="63EAA451" w14:textId="77777777" w:rsidR="000A2AF9" w:rsidRPr="000A2AF9" w:rsidRDefault="000A2AF9" w:rsidP="000A2AF9">
      <w:pPr>
        <w:jc w:val="center"/>
        <w:rPr>
          <w:rFonts w:cs="Times New Roman"/>
          <w:noProof/>
          <w:sz w:val="24"/>
          <w:szCs w:val="24"/>
        </w:rPr>
      </w:pPr>
    </w:p>
    <w:p w14:paraId="3BAEA845" w14:textId="77777777" w:rsidR="000A2AF9" w:rsidRPr="000A2AF9" w:rsidRDefault="000A2AF9" w:rsidP="000A2AF9">
      <w:pPr>
        <w:spacing w:after="0"/>
        <w:jc w:val="center"/>
        <w:rPr>
          <w:rFonts w:cs="Times New Roman"/>
          <w:noProof/>
          <w:sz w:val="32"/>
          <w:szCs w:val="32"/>
        </w:rPr>
      </w:pPr>
      <w:r w:rsidRPr="000A2AF9">
        <w:rPr>
          <w:rFonts w:cs="Times New Roman"/>
          <w:noProof/>
          <w:sz w:val="32"/>
          <w:szCs w:val="32"/>
        </w:rPr>
        <w:t>Лабораторная работа №1</w:t>
      </w:r>
    </w:p>
    <w:p w14:paraId="367A27AC" w14:textId="77777777" w:rsidR="000A2AF9" w:rsidRPr="000A2AF9" w:rsidRDefault="000A2AF9" w:rsidP="000A2AF9">
      <w:pPr>
        <w:spacing w:after="0"/>
        <w:jc w:val="center"/>
        <w:rPr>
          <w:rFonts w:cs="Times New Roman"/>
          <w:noProof/>
          <w:sz w:val="32"/>
          <w:szCs w:val="32"/>
        </w:rPr>
      </w:pPr>
      <w:r w:rsidRPr="000A2AF9">
        <w:rPr>
          <w:rFonts w:cs="Times New Roman"/>
          <w:noProof/>
          <w:sz w:val="32"/>
          <w:szCs w:val="32"/>
        </w:rPr>
        <w:t>по дисциплине: «Проектирование человеко-машинного интерфейса»</w:t>
      </w:r>
    </w:p>
    <w:p w14:paraId="0750CBB4" w14:textId="77777777" w:rsidR="000A2AF9" w:rsidRPr="000A2AF9" w:rsidRDefault="000A2AF9" w:rsidP="000A2AF9">
      <w:pPr>
        <w:spacing w:after="0"/>
        <w:jc w:val="center"/>
        <w:rPr>
          <w:rFonts w:cs="Times New Roman"/>
          <w:noProof/>
          <w:sz w:val="32"/>
          <w:szCs w:val="32"/>
        </w:rPr>
      </w:pPr>
      <w:r w:rsidRPr="000A2AF9">
        <w:rPr>
          <w:rFonts w:cs="Times New Roman"/>
          <w:noProof/>
          <w:sz w:val="32"/>
          <w:szCs w:val="32"/>
        </w:rPr>
        <w:t>«Формирование концептуальных требований к системе и пользовательскому интерфейсу»</w:t>
      </w:r>
    </w:p>
    <w:p w14:paraId="41A3602E" w14:textId="77777777" w:rsidR="000A2AF9" w:rsidRPr="000A2AF9" w:rsidRDefault="000A2AF9" w:rsidP="000A2AF9">
      <w:pPr>
        <w:rPr>
          <w:rFonts w:cs="Times New Roman"/>
          <w:noProof/>
          <w:sz w:val="36"/>
          <w:szCs w:val="36"/>
        </w:rPr>
      </w:pPr>
    </w:p>
    <w:p w14:paraId="23809D3D" w14:textId="77777777" w:rsidR="000A2AF9" w:rsidRPr="000A2AF9" w:rsidRDefault="000A2AF9" w:rsidP="000A2AF9">
      <w:pPr>
        <w:jc w:val="center"/>
        <w:rPr>
          <w:rFonts w:cs="Times New Roman"/>
          <w:noProof/>
          <w:sz w:val="36"/>
          <w:szCs w:val="36"/>
        </w:rPr>
      </w:pPr>
    </w:p>
    <w:p w14:paraId="27E27361" w14:textId="77777777" w:rsidR="000A2AF9" w:rsidRPr="000A2AF9" w:rsidRDefault="000A2AF9" w:rsidP="000A2AF9">
      <w:pPr>
        <w:jc w:val="center"/>
        <w:rPr>
          <w:rFonts w:cs="Times New Roman"/>
          <w:noProof/>
          <w:sz w:val="36"/>
          <w:szCs w:val="36"/>
        </w:rPr>
      </w:pPr>
    </w:p>
    <w:p w14:paraId="35711420" w14:textId="77777777" w:rsidR="000A2AF9" w:rsidRPr="000A2AF9" w:rsidRDefault="000A2AF9" w:rsidP="000A2AF9">
      <w:pPr>
        <w:rPr>
          <w:rFonts w:cs="Times New Roman"/>
          <w:noProof/>
          <w:sz w:val="36"/>
          <w:szCs w:val="36"/>
        </w:rPr>
      </w:pPr>
    </w:p>
    <w:p w14:paraId="4E1DD8D4" w14:textId="4C8DDC42" w:rsidR="000A2AF9" w:rsidRPr="000A2AF9" w:rsidRDefault="000A2AF9" w:rsidP="000A2AF9">
      <w:pPr>
        <w:tabs>
          <w:tab w:val="left" w:pos="5670"/>
        </w:tabs>
        <w:spacing w:after="0"/>
        <w:ind w:left="3540"/>
        <w:rPr>
          <w:rFonts w:cs="Times New Roman"/>
          <w:noProof/>
          <w:szCs w:val="32"/>
        </w:rPr>
      </w:pPr>
      <w:r w:rsidRPr="000A2AF9">
        <w:rPr>
          <w:rFonts w:cs="Times New Roman"/>
          <w:noProof/>
          <w:szCs w:val="32"/>
        </w:rPr>
        <w:t>Выполнил:</w:t>
      </w:r>
      <w:r w:rsidRPr="000A2AF9">
        <w:rPr>
          <w:rFonts w:cs="Times New Roman"/>
          <w:noProof/>
          <w:szCs w:val="32"/>
        </w:rPr>
        <w:tab/>
        <w:t>студент</w:t>
      </w:r>
      <w:r w:rsidR="002A4EB5">
        <w:rPr>
          <w:rFonts w:cs="Times New Roman"/>
          <w:noProof/>
          <w:szCs w:val="32"/>
        </w:rPr>
        <w:t>ы</w:t>
      </w:r>
      <w:r w:rsidRPr="000A2AF9">
        <w:rPr>
          <w:rFonts w:cs="Times New Roman"/>
          <w:noProof/>
          <w:szCs w:val="32"/>
        </w:rPr>
        <w:t xml:space="preserve"> группы ПРО-323</w:t>
      </w:r>
    </w:p>
    <w:p w14:paraId="253771BB" w14:textId="078A3FD9" w:rsidR="002A4EB5" w:rsidRDefault="002A4EB5" w:rsidP="002A4EB5">
      <w:pPr>
        <w:spacing w:after="0" w:line="240" w:lineRule="auto"/>
        <w:ind w:left="566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Ежов И.А.</w:t>
      </w:r>
    </w:p>
    <w:p w14:paraId="2DE19780" w14:textId="77777777" w:rsidR="002A4EB5" w:rsidRDefault="002A4EB5" w:rsidP="002A4EB5">
      <w:pPr>
        <w:spacing w:after="0" w:line="240" w:lineRule="auto"/>
        <w:ind w:left="566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Павлова О.А.</w:t>
      </w:r>
    </w:p>
    <w:p w14:paraId="5B12E5D7" w14:textId="77777777" w:rsidR="002A4EB5" w:rsidRPr="00DD095D" w:rsidRDefault="002A4EB5" w:rsidP="002A4EB5">
      <w:pPr>
        <w:spacing w:after="0" w:line="240" w:lineRule="auto"/>
        <w:ind w:left="5664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Дорофеев Н.Г.</w:t>
      </w:r>
    </w:p>
    <w:p w14:paraId="7F085590" w14:textId="427DE703" w:rsidR="002A4EB5" w:rsidRDefault="002A4EB5" w:rsidP="002A4EB5">
      <w:pPr>
        <w:spacing w:after="0" w:line="240" w:lineRule="auto"/>
        <w:ind w:left="5664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Гильванов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К.В.</w:t>
      </w:r>
    </w:p>
    <w:p w14:paraId="73142BF0" w14:textId="22AA37F3" w:rsidR="002A4EB5" w:rsidRPr="002A4EB5" w:rsidRDefault="002A4EB5" w:rsidP="002A4EB5">
      <w:pPr>
        <w:spacing w:after="0" w:line="240" w:lineRule="auto"/>
        <w:ind w:left="566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Ай</w:t>
      </w:r>
      <w:r>
        <w:rPr>
          <w:rFonts w:eastAsia="Times New Roman" w:cs="Times New Roman"/>
          <w:color w:val="000000"/>
          <w:szCs w:val="28"/>
          <w:lang w:val="en-US" w:eastAsia="ru-RU"/>
        </w:rPr>
        <w:t>t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кулов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И.Ж.</w:t>
      </w:r>
    </w:p>
    <w:p w14:paraId="2266E295" w14:textId="77777777" w:rsidR="000A2AF9" w:rsidRPr="000A2AF9" w:rsidRDefault="000A2AF9" w:rsidP="000A2AF9">
      <w:pPr>
        <w:jc w:val="center"/>
        <w:rPr>
          <w:rFonts w:cs="Times New Roman"/>
          <w:noProof/>
          <w:szCs w:val="28"/>
        </w:rPr>
      </w:pPr>
    </w:p>
    <w:p w14:paraId="600F35E9" w14:textId="77777777" w:rsidR="000A2AF9" w:rsidRPr="000A2AF9" w:rsidRDefault="000A2AF9" w:rsidP="000A2AF9">
      <w:pPr>
        <w:tabs>
          <w:tab w:val="left" w:pos="5670"/>
        </w:tabs>
        <w:spacing w:after="0"/>
        <w:ind w:left="3540"/>
        <w:rPr>
          <w:rFonts w:cs="Times New Roman"/>
          <w:noProof/>
          <w:szCs w:val="32"/>
        </w:rPr>
      </w:pPr>
      <w:r w:rsidRPr="000A2AF9">
        <w:rPr>
          <w:rFonts w:cs="Times New Roman"/>
          <w:noProof/>
          <w:szCs w:val="32"/>
        </w:rPr>
        <w:t>Проверил:</w:t>
      </w:r>
      <w:r w:rsidRPr="000A2AF9">
        <w:rPr>
          <w:rFonts w:cs="Times New Roman"/>
          <w:noProof/>
          <w:szCs w:val="32"/>
        </w:rPr>
        <w:tab/>
        <w:t xml:space="preserve">Харисова Э.А. </w:t>
      </w:r>
    </w:p>
    <w:p w14:paraId="429405EF" w14:textId="77777777" w:rsidR="000A2AF9" w:rsidRPr="000A2AF9" w:rsidRDefault="000A2AF9" w:rsidP="000A2AF9">
      <w:pPr>
        <w:rPr>
          <w:rFonts w:cs="Times New Roman"/>
          <w:noProof/>
          <w:szCs w:val="28"/>
        </w:rPr>
      </w:pPr>
    </w:p>
    <w:p w14:paraId="43B476F1" w14:textId="77777777" w:rsidR="000A2AF9" w:rsidRPr="000A2AF9" w:rsidRDefault="000A2AF9" w:rsidP="000A2AF9">
      <w:pPr>
        <w:rPr>
          <w:rFonts w:cs="Times New Roman"/>
          <w:noProof/>
          <w:szCs w:val="28"/>
        </w:rPr>
      </w:pPr>
    </w:p>
    <w:p w14:paraId="7D43E293" w14:textId="77777777" w:rsidR="000A2AF9" w:rsidRPr="000A2AF9" w:rsidRDefault="000A2AF9" w:rsidP="000A2AF9">
      <w:pPr>
        <w:rPr>
          <w:rFonts w:cs="Times New Roman"/>
          <w:noProof/>
          <w:szCs w:val="28"/>
        </w:rPr>
      </w:pPr>
    </w:p>
    <w:p w14:paraId="3058183D" w14:textId="77777777" w:rsidR="000A2AF9" w:rsidRPr="000A2AF9" w:rsidRDefault="000A2AF9" w:rsidP="000A2AF9">
      <w:pPr>
        <w:rPr>
          <w:rFonts w:cs="Times New Roman"/>
          <w:noProof/>
          <w:szCs w:val="28"/>
        </w:rPr>
      </w:pPr>
    </w:p>
    <w:p w14:paraId="3EA6B94C" w14:textId="77777777" w:rsidR="000A2AF9" w:rsidRPr="000A2AF9" w:rsidRDefault="000A2AF9" w:rsidP="000A2AF9">
      <w:pPr>
        <w:rPr>
          <w:rFonts w:cs="Times New Roman"/>
          <w:noProof/>
          <w:szCs w:val="28"/>
        </w:rPr>
      </w:pPr>
    </w:p>
    <w:p w14:paraId="1D1F69FC" w14:textId="77777777" w:rsidR="000A2AF9" w:rsidRPr="000A2AF9" w:rsidRDefault="000A2AF9" w:rsidP="000A2AF9">
      <w:pPr>
        <w:jc w:val="center"/>
        <w:rPr>
          <w:rFonts w:cs="Times New Roman"/>
          <w:noProof/>
          <w:szCs w:val="28"/>
        </w:rPr>
      </w:pPr>
    </w:p>
    <w:p w14:paraId="5931A610" w14:textId="77777777" w:rsidR="000A2AF9" w:rsidRPr="000A2AF9" w:rsidRDefault="000A2AF9" w:rsidP="000A2AF9">
      <w:pPr>
        <w:jc w:val="center"/>
        <w:rPr>
          <w:rFonts w:cs="Times New Roman"/>
          <w:noProof/>
          <w:szCs w:val="28"/>
        </w:rPr>
        <w:sectPr w:rsidR="000A2AF9" w:rsidRPr="000A2AF9" w:rsidSect="00E74088">
          <w:pgSz w:w="11906" w:h="16838"/>
          <w:pgMar w:top="720" w:right="720" w:bottom="720" w:left="720" w:header="708" w:footer="708" w:gutter="0"/>
          <w:cols w:space="708"/>
          <w:docGrid w:linePitch="381"/>
        </w:sectPr>
      </w:pPr>
      <w:r w:rsidRPr="000A2AF9">
        <w:rPr>
          <w:rFonts w:cs="Times New Roman"/>
          <w:noProof/>
          <w:szCs w:val="28"/>
        </w:rPr>
        <w:t>Уфа-2022</w:t>
      </w:r>
    </w:p>
    <w:p w14:paraId="64BC4A25" w14:textId="77777777" w:rsidR="000A2AF9" w:rsidRPr="000A2AF9" w:rsidRDefault="000A2AF9" w:rsidP="000A2AF9">
      <w:pPr>
        <w:keepNext/>
        <w:spacing w:line="360" w:lineRule="auto"/>
        <w:rPr>
          <w:b/>
          <w:bCs/>
        </w:rPr>
      </w:pPr>
      <w:r w:rsidRPr="000A2AF9">
        <w:rPr>
          <w:b/>
          <w:bCs/>
        </w:rPr>
        <w:lastRenderedPageBreak/>
        <w:t>Цель работы</w:t>
      </w:r>
    </w:p>
    <w:p w14:paraId="10B8D5C5" w14:textId="22794FFD" w:rsidR="000A2AF9" w:rsidRDefault="000A2AF9" w:rsidP="000A2AF9">
      <w:pPr>
        <w:keepNext/>
        <w:spacing w:line="360" w:lineRule="auto"/>
      </w:pPr>
      <w:r>
        <w:t>Целью работы является изучение методологии проведения предпроектного обследования предметной области с целью выявления решаемых задач и определения их информационных потребностей с использованием современных CASE-средств.</w:t>
      </w:r>
    </w:p>
    <w:p w14:paraId="317791A6" w14:textId="77777777" w:rsidR="000A2AF9" w:rsidRPr="000A2AF9" w:rsidRDefault="000A2AF9" w:rsidP="000A2AF9">
      <w:pPr>
        <w:keepNext/>
        <w:spacing w:line="360" w:lineRule="auto"/>
        <w:rPr>
          <w:b/>
          <w:bCs/>
        </w:rPr>
      </w:pPr>
      <w:r w:rsidRPr="000A2AF9">
        <w:rPr>
          <w:b/>
          <w:bCs/>
        </w:rPr>
        <w:t>Задачи</w:t>
      </w:r>
    </w:p>
    <w:p w14:paraId="22FE5B54" w14:textId="20031634" w:rsidR="000A2AF9" w:rsidRDefault="000A2AF9" w:rsidP="000A2AF9">
      <w:pPr>
        <w:keepNext/>
        <w:spacing w:line="360" w:lineRule="auto"/>
        <w:rPr>
          <w:noProof/>
        </w:rPr>
      </w:pPr>
      <w:r>
        <w:t xml:space="preserve">В рамках лабораторной работы решаются следующие задачи: овладение методами разработки функциональных моделей, приобретение навыков построения на основе информационных моделей и навыков применения специализированных программных продуктов – Logic Works </w:t>
      </w:r>
      <w:proofErr w:type="spellStart"/>
      <w:r>
        <w:t>BPWin</w:t>
      </w:r>
      <w:proofErr w:type="spellEnd"/>
      <w:r>
        <w:t xml:space="preserve"> и </w:t>
      </w:r>
      <w:proofErr w:type="spellStart"/>
      <w:r>
        <w:t>ERWin</w:t>
      </w:r>
      <w:proofErr w:type="spellEnd"/>
      <w:r>
        <w:t>.</w:t>
      </w:r>
    </w:p>
    <w:p w14:paraId="10B56714" w14:textId="77777777" w:rsidR="00E3569C" w:rsidRDefault="00C04559" w:rsidP="00E3569C">
      <w:pPr>
        <w:keepNext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032136" wp14:editId="25F4415D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940425" cy="4919980"/>
            <wp:effectExtent l="0" t="0" r="3175" b="0"/>
            <wp:wrapTight wrapText="bothSides">
              <wp:wrapPolygon edited="0">
                <wp:start x="0" y="0"/>
                <wp:lineTo x="0" y="21494"/>
                <wp:lineTo x="21542" y="21494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35DAC" w14:textId="2194D252" w:rsidR="00C04559" w:rsidRDefault="00E3569C" w:rsidP="00E3569C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A02B1">
        <w:rPr>
          <w:noProof/>
        </w:rPr>
        <w:t>1</w:t>
      </w:r>
      <w:r>
        <w:fldChar w:fldCharType="end"/>
      </w:r>
      <w:r>
        <w:t xml:space="preserve"> - </w:t>
      </w:r>
      <w:r w:rsidRPr="00C50866">
        <w:t>A0</w:t>
      </w:r>
    </w:p>
    <w:p w14:paraId="2F12658D" w14:textId="6BD69956" w:rsidR="00D976E1" w:rsidRDefault="00D976E1" w:rsidP="00C04559">
      <w:pPr>
        <w:pStyle w:val="a3"/>
        <w:jc w:val="center"/>
      </w:pPr>
    </w:p>
    <w:p w14:paraId="4C126DBD" w14:textId="77777777" w:rsidR="000A02B1" w:rsidRDefault="00C04559" w:rsidP="000A02B1">
      <w:pPr>
        <w:keepNext/>
      </w:pPr>
      <w:r>
        <w:rPr>
          <w:noProof/>
        </w:rPr>
        <w:drawing>
          <wp:inline distT="0" distB="0" distL="0" distR="0" wp14:anchorId="4352B8D1" wp14:editId="430864B2">
            <wp:extent cx="5940425" cy="43662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D873" w14:textId="7E60A94A" w:rsidR="00C04559" w:rsidRDefault="000A02B1" w:rsidP="000A02B1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денацификация А0</w:t>
      </w:r>
    </w:p>
    <w:p w14:paraId="1BFD4A90" w14:textId="61B35105" w:rsidR="00C04559" w:rsidRPr="00C04559" w:rsidRDefault="00C04559">
      <w:pPr>
        <w:rPr>
          <w:lang w:val="en-US"/>
        </w:rPr>
      </w:pPr>
    </w:p>
    <w:p w14:paraId="4603D5F3" w14:textId="2D773490" w:rsidR="00C04559" w:rsidRDefault="00C04559"/>
    <w:p w14:paraId="42B9F33F" w14:textId="77777777" w:rsidR="000A02B1" w:rsidRDefault="00C04559" w:rsidP="000A02B1">
      <w:pPr>
        <w:keepNext/>
      </w:pPr>
      <w:r>
        <w:rPr>
          <w:noProof/>
        </w:rPr>
        <w:lastRenderedPageBreak/>
        <w:drawing>
          <wp:inline distT="0" distB="0" distL="0" distR="0" wp14:anchorId="0B179B79" wp14:editId="48BF8EFC">
            <wp:extent cx="5940425" cy="3486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EF87" w14:textId="3FB13830" w:rsidR="00C04559" w:rsidRDefault="000A02B1" w:rsidP="000A02B1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А1</w:t>
      </w:r>
    </w:p>
    <w:p w14:paraId="0F765D44" w14:textId="77777777" w:rsidR="000A02B1" w:rsidRDefault="00C04559" w:rsidP="000A02B1">
      <w:pPr>
        <w:keepNext/>
      </w:pPr>
      <w:r>
        <w:rPr>
          <w:noProof/>
        </w:rPr>
        <w:drawing>
          <wp:inline distT="0" distB="0" distL="0" distR="0" wp14:anchorId="6237DAA8" wp14:editId="5BA59A97">
            <wp:extent cx="5940425" cy="5048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6273" w14:textId="4590790E" w:rsidR="00C04559" w:rsidRDefault="000A02B1" w:rsidP="000A02B1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А2</w:t>
      </w:r>
    </w:p>
    <w:p w14:paraId="4B6C8CDE" w14:textId="77777777" w:rsidR="000A02B1" w:rsidRDefault="00C04559" w:rsidP="000A02B1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139E1455" wp14:editId="4C21A18B">
            <wp:extent cx="5940425" cy="33470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2993" w14:textId="26CC1E4F" w:rsidR="00C04559" w:rsidRDefault="000A02B1" w:rsidP="000A02B1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А3</w:t>
      </w:r>
    </w:p>
    <w:p w14:paraId="57E423CB" w14:textId="77777777" w:rsidR="000A02B1" w:rsidRDefault="00C04559" w:rsidP="000A02B1">
      <w:pPr>
        <w:keepNext/>
      </w:pPr>
      <w:r>
        <w:rPr>
          <w:noProof/>
        </w:rPr>
        <w:drawing>
          <wp:inline distT="0" distB="0" distL="0" distR="0" wp14:anchorId="44A3F945" wp14:editId="1D6E76AA">
            <wp:extent cx="5940425" cy="29730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3E45" w14:textId="0E7982C0" w:rsidR="00C04559" w:rsidRDefault="000A02B1" w:rsidP="000A02B1">
      <w:pPr>
        <w:pStyle w:val="a3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А4</w:t>
      </w:r>
    </w:p>
    <w:p w14:paraId="1FDBD1D5" w14:textId="77777777" w:rsidR="000A02B1" w:rsidRDefault="000A02B1" w:rsidP="00C04559"/>
    <w:p w14:paraId="55CC6174" w14:textId="77777777" w:rsidR="000A02B1" w:rsidRDefault="000A02B1" w:rsidP="00C04559"/>
    <w:p w14:paraId="13FEF019" w14:textId="77777777" w:rsidR="000A02B1" w:rsidRDefault="000A02B1" w:rsidP="00C04559"/>
    <w:p w14:paraId="5BDAD430" w14:textId="77777777" w:rsidR="000A02B1" w:rsidRDefault="000A02B1" w:rsidP="00C04559"/>
    <w:p w14:paraId="471348E9" w14:textId="77777777" w:rsidR="000A02B1" w:rsidRDefault="000A02B1" w:rsidP="00C04559"/>
    <w:p w14:paraId="539B3134" w14:textId="77777777" w:rsidR="000A02B1" w:rsidRDefault="000A02B1" w:rsidP="00C04559"/>
    <w:p w14:paraId="659D871A" w14:textId="49E0E417" w:rsidR="00C04559" w:rsidRDefault="00C04559" w:rsidP="00C04559">
      <w:r>
        <w:lastRenderedPageBreak/>
        <w:t>Информационная модель:</w:t>
      </w:r>
    </w:p>
    <w:p w14:paraId="281EC1C8" w14:textId="105B75D8" w:rsidR="00C04559" w:rsidRDefault="00C04559" w:rsidP="00C04559">
      <w:r>
        <w:rPr>
          <w:noProof/>
        </w:rPr>
        <w:drawing>
          <wp:inline distT="0" distB="0" distL="0" distR="0" wp14:anchorId="469AE86C" wp14:editId="3FD35C9D">
            <wp:extent cx="2085975" cy="4648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2B1" w:rsidRPr="000A02B1">
        <w:rPr>
          <w:noProof/>
        </w:rPr>
        <w:t xml:space="preserve"> </w:t>
      </w:r>
      <w:r w:rsidR="000A02B1">
        <w:rPr>
          <w:noProof/>
        </w:rPr>
        <w:drawing>
          <wp:inline distT="0" distB="0" distL="0" distR="0" wp14:anchorId="1B0F48C8" wp14:editId="3467E225">
            <wp:extent cx="3267075" cy="4924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EEF5" w14:textId="7646CF34" w:rsidR="00C04559" w:rsidRDefault="00C04559" w:rsidP="002A4EB5">
      <w:pPr>
        <w:jc w:val="both"/>
      </w:pPr>
    </w:p>
    <w:p w14:paraId="5576751B" w14:textId="46624412" w:rsidR="002A4EB5" w:rsidRPr="002A4EB5" w:rsidRDefault="002A4EB5" w:rsidP="002A4EB5">
      <w:pPr>
        <w:jc w:val="both"/>
        <w:rPr>
          <w:b/>
          <w:bCs/>
        </w:rPr>
      </w:pPr>
      <w:r w:rsidRPr="002A4EB5">
        <w:rPr>
          <w:b/>
          <w:bCs/>
        </w:rPr>
        <w:t>Вывод</w:t>
      </w:r>
    </w:p>
    <w:p w14:paraId="7AE2852A" w14:textId="0B93436C" w:rsidR="00E3569C" w:rsidRDefault="00E3569C" w:rsidP="00E3569C">
      <w:pPr>
        <w:keepNext/>
        <w:spacing w:line="360" w:lineRule="auto"/>
        <w:rPr>
          <w:noProof/>
        </w:rPr>
      </w:pPr>
      <w:r>
        <w:t>Мы</w:t>
      </w:r>
      <w:r>
        <w:t xml:space="preserve"> овладе</w:t>
      </w:r>
      <w:r>
        <w:t>ли</w:t>
      </w:r>
      <w:r>
        <w:t xml:space="preserve"> методами разработки функциональных моделей, приобре</w:t>
      </w:r>
      <w:r>
        <w:t>ли</w:t>
      </w:r>
      <w:r>
        <w:t xml:space="preserve"> навык</w:t>
      </w:r>
      <w:r>
        <w:t>и</w:t>
      </w:r>
      <w:r>
        <w:t xml:space="preserve"> построения на основе информационных моделей</w:t>
      </w:r>
      <w:r>
        <w:t>.</w:t>
      </w:r>
    </w:p>
    <w:p w14:paraId="42DA5223" w14:textId="77777777" w:rsidR="002A4EB5" w:rsidRPr="00C04559" w:rsidRDefault="002A4EB5" w:rsidP="002A4EB5">
      <w:pPr>
        <w:jc w:val="both"/>
      </w:pPr>
    </w:p>
    <w:p w14:paraId="03976AE0" w14:textId="77777777" w:rsidR="00C04559" w:rsidRPr="00E3569C" w:rsidRDefault="00C04559" w:rsidP="00C04559"/>
    <w:sectPr w:rsidR="00C04559" w:rsidRPr="00E35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3E"/>
    <w:rsid w:val="000A02B1"/>
    <w:rsid w:val="000A2AF9"/>
    <w:rsid w:val="002A4EB5"/>
    <w:rsid w:val="00462DA4"/>
    <w:rsid w:val="00850304"/>
    <w:rsid w:val="008C161B"/>
    <w:rsid w:val="00C04559"/>
    <w:rsid w:val="00C206D6"/>
    <w:rsid w:val="00CF413E"/>
    <w:rsid w:val="00D976E1"/>
    <w:rsid w:val="00E3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3395"/>
  <w15:chartTrackingRefBased/>
  <w15:docId w15:val="{BF77B215-BD49-4D35-B7C7-2F1BD7E0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69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3569C"/>
    <w:pPr>
      <w:spacing w:after="200" w:line="240" w:lineRule="auto"/>
    </w:pPr>
    <w:rPr>
      <w:i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 Гильванов</dc:creator>
  <cp:keywords/>
  <dc:description/>
  <cp:lastModifiedBy>Илья Ежов</cp:lastModifiedBy>
  <cp:revision>7</cp:revision>
  <dcterms:created xsi:type="dcterms:W3CDTF">2022-02-16T03:45:00Z</dcterms:created>
  <dcterms:modified xsi:type="dcterms:W3CDTF">2022-03-02T03:41:00Z</dcterms:modified>
</cp:coreProperties>
</file>