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宋体"/>
          <w:vanish/>
          <w:kern w:val="0"/>
          <w:sz w:val="24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>泰州学院本科毕业设计（论文）任务书</w:t>
      </w:r>
    </w:p>
    <w:p>
      <w:pPr>
        <w:widowControl/>
        <w:jc w:val="center"/>
        <w:rPr>
          <w:rFonts w:ascii="宋体"/>
          <w:vanish/>
          <w:kern w:val="0"/>
          <w:sz w:val="24"/>
        </w:rPr>
      </w:pPr>
    </w:p>
    <w:p>
      <w:pPr>
        <w:widowControl/>
        <w:jc w:val="left"/>
        <w:rPr>
          <w:rFonts w:ascii="宋体"/>
          <w:kern w:val="0"/>
          <w:sz w:val="24"/>
        </w:rPr>
      </w:pPr>
    </w:p>
    <w:tbl>
      <w:tblPr>
        <w:tblStyle w:val="7"/>
        <w:tblpPr w:leftFromText="180" w:rightFromText="180" w:vertAnchor="page" w:horzAnchor="margin" w:tblpY="236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2917"/>
        <w:gridCol w:w="1238"/>
        <w:gridCol w:w="1238"/>
        <w:gridCol w:w="1202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79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bCs/>
                <w:kern w:val="0"/>
                <w:sz w:val="21"/>
                <w:szCs w:val="21"/>
              </w:rPr>
              <w:t>题    目</w:t>
            </w:r>
          </w:p>
        </w:tc>
        <w:tc>
          <w:tcPr>
            <w:tcW w:w="8191" w:type="dxa"/>
            <w:gridSpan w:val="5"/>
            <w:vAlign w:val="center"/>
          </w:tcPr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房屋租售网站的设计与实现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79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    院</w:t>
            </w:r>
          </w:p>
        </w:tc>
        <w:tc>
          <w:tcPr>
            <w:tcW w:w="2917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专业</w:t>
            </w:r>
          </w:p>
        </w:tc>
        <w:tc>
          <w:tcPr>
            <w:tcW w:w="4036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79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917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学号</w:t>
            </w:r>
          </w:p>
        </w:tc>
        <w:tc>
          <w:tcPr>
            <w:tcW w:w="4036" w:type="dxa"/>
            <w:gridSpan w:val="3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7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917" w:type="dxa"/>
            <w:vAlign w:val="center"/>
          </w:tcPr>
          <w:p>
            <w:pPr>
              <w:spacing w:line="360" w:lineRule="exact"/>
              <w:ind w:right="-94" w:rightChars="-45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bookmarkStart w:id="0" w:name="jsname"/>
            <w:bookmarkEnd w:id="0"/>
            <w:r>
              <w:rPr>
                <w:rFonts w:hint="eastAsia" w:ascii="宋体" w:hAnsi="宋体"/>
                <w:color w:val="FF0000"/>
                <w:kern w:val="0"/>
                <w:sz w:val="21"/>
                <w:szCs w:val="21"/>
              </w:rPr>
              <w:t>姓名/工号</w:t>
            </w:r>
          </w:p>
        </w:tc>
        <w:tc>
          <w:tcPr>
            <w:tcW w:w="1238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职称</w:t>
            </w:r>
          </w:p>
        </w:tc>
        <w:tc>
          <w:tcPr>
            <w:tcW w:w="1238" w:type="dxa"/>
            <w:vAlign w:val="center"/>
          </w:tcPr>
          <w:p>
            <w:pPr>
              <w:spacing w:line="360" w:lineRule="auto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bookmarkStart w:id="1" w:name="jspost"/>
            <w:bookmarkEnd w:id="1"/>
          </w:p>
        </w:tc>
        <w:tc>
          <w:tcPr>
            <w:tcW w:w="120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是否外聘</w:t>
            </w:r>
          </w:p>
        </w:tc>
        <w:tc>
          <w:tcPr>
            <w:tcW w:w="1596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□是</w:t>
            </w: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7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合作导师</w:t>
            </w:r>
          </w:p>
        </w:tc>
        <w:tc>
          <w:tcPr>
            <w:tcW w:w="2917" w:type="dxa"/>
            <w:vAlign w:val="center"/>
          </w:tcPr>
          <w:p>
            <w:pPr>
              <w:spacing w:line="360" w:lineRule="exact"/>
              <w:ind w:right="-94" w:rightChars="-45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kern w:val="0"/>
                <w:sz w:val="21"/>
                <w:szCs w:val="21"/>
              </w:rPr>
              <w:t>姓名/工号</w:t>
            </w:r>
          </w:p>
        </w:tc>
        <w:tc>
          <w:tcPr>
            <w:tcW w:w="1238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职称</w:t>
            </w:r>
          </w:p>
        </w:tc>
        <w:tc>
          <w:tcPr>
            <w:tcW w:w="1238" w:type="dxa"/>
            <w:vAlign w:val="center"/>
          </w:tcPr>
          <w:p>
            <w:pPr>
              <w:spacing w:line="360" w:lineRule="auto"/>
              <w:jc w:val="center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202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是否外聘</w:t>
            </w:r>
          </w:p>
        </w:tc>
        <w:tc>
          <w:tcPr>
            <w:tcW w:w="1596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□是</w:t>
            </w:r>
            <w:r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79" w:type="dxa"/>
            <w:vAlign w:val="center"/>
          </w:tcPr>
          <w:p>
            <w:pPr>
              <w:spacing w:line="300" w:lineRule="auto"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完成形式</w:t>
            </w:r>
          </w:p>
        </w:tc>
        <w:tc>
          <w:tcPr>
            <w:tcW w:w="8191" w:type="dxa"/>
            <w:gridSpan w:val="5"/>
            <w:vAlign w:val="center"/>
          </w:tcPr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□毕业论文   □毕业设计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70" w:type="dxa"/>
            <w:gridSpan w:val="6"/>
          </w:tcPr>
          <w:p>
            <w:pPr>
              <w:tabs>
                <w:tab w:val="left" w:pos="6870"/>
              </w:tabs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内容与要求：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房屋租售网站采用的开发框架为SSM框架，也就是Spring mvc、Spring、MyBatis这三个框架，页面设计用的是jsp技术作为动态页面文件设计，jsp文件里可以对实现html等界面布局的代码，采用SpringMVC替代传统的struts2框架，主要对jsp访问的拦截和控制，Spring作为整个控制的核心，通过控制反转技术和面向切面技术，让Spring自动对使用的类文件进行调用和导入，MyBatis主要作为底层操作数据库，不牵扯业务逻辑，开发工具采用Eclipse，服务器用的是tomcat，数据库是Mysql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房屋租售网站分为管理员与用户权限。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管理员管理房屋信息，包括房屋出租出售信息以及房屋求租求购信息，管理新闻，管理留言，管理用户等。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用户可以出租出售房屋，求购或购买房屋，租赁房屋，查看新闻，发布留言等。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bookmarkStart w:id="2" w:name="_GoBack"/>
            <w:bookmarkEnd w:id="2"/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70" w:type="dxa"/>
            <w:gridSpan w:val="6"/>
          </w:tcPr>
          <w:p>
            <w:pPr>
              <w:tabs>
                <w:tab w:val="left" w:pos="6870"/>
              </w:tabs>
              <w:spacing w:line="30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进度安排：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2021年1月15日-2021年1月23日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确定系统中所需要的数据库表，完成对数据库的设计以及系统的登录模块的代码。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2021年2月1日-2021年2月15日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实现主体框架的搭建，完成管理员、用户的功能模块代码的编写，确保每个模块实现与自己相对应的功能。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2021年2月16日-2021年2月29日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将系统与数据库进行连接，对显示模块进行调试。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2021年3月1日-2021年3月10日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对数据库模块、管理员模块、用户模块进行测试与修改。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2021年3月11日-2021年3月15日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对系统进行完整的测试，修复一些漏洞，完善一些功能。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2021年3月16日-2021年3月31日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邀请同学体验该系统，并对体验过程中的意见和不足进行完善，尽量确保该系统能满足更多的用户。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2021年4月1日-2021年4月20日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进行相关的总结和归纳，完成毕业论文的编写工作。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570" w:type="dxa"/>
            <w:gridSpan w:val="6"/>
          </w:tcPr>
          <w:p>
            <w:pPr>
              <w:tabs>
                <w:tab w:val="left" w:pos="6870"/>
              </w:tabs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参考资料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（不少于10篇）：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[1]张超杰.张家口市公共租赁住房建设选址适宜性研究[D].河北建筑工程学院,2020.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[2]单思聪.基于公共租赁住房实态调查的规划设计策略研究[D].中国建筑设计研究院,2020.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[3]张晓艳.西安市外来引进人才的住房问题研究[D].山西财经大学,2019.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[4]陈景坤.太原市公共租赁住房政策实施评价及对策研究[D].山西财经大学,2019.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[5]黄静.住房租赁市场关键指标对商品房价格影响的实证研究[D].重庆大学,2019.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[6]张子强,白婧.我国城镇房屋租赁市场的现状与治理对策[J].产业与科技论坛,2019,18(10):200-201.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[7]卜晓钢.探究新政下的房屋租赁管理思路[J].中国房地产,2016(25):55-58.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[8]李宇婷.沈阳地区房屋出租信息系统设计与开发[J].电脑知识与技术,2015,11(33):60-62.</w:t>
            </w:r>
          </w:p>
          <w:p>
            <w:pPr>
              <w:spacing w:line="300" w:lineRule="auto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[9]尹凌.房屋租售管理系统的设计与实现[J].计算机光盘软件与应用,2017,15(22):1-4.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[10]孙立航.对中国房屋租售比失衡问题的分析[J].经济研究导刊,2018(07):216-218.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4" w:hRule="atLeast"/>
        </w:trPr>
        <w:tc>
          <w:tcPr>
            <w:tcW w:w="9570" w:type="dxa"/>
            <w:gridSpan w:val="6"/>
            <w:vAlign w:val="center"/>
          </w:tcPr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发出任务书日期：                   年     月     日； 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完成毕业设计（论文）日期：         年     月     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9570" w:type="dxa"/>
            <w:gridSpan w:val="6"/>
            <w:vAlign w:val="center"/>
          </w:tcPr>
          <w:p>
            <w:pPr>
              <w:spacing w:line="300" w:lineRule="auto"/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专业审查意见：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   </w:t>
            </w:r>
          </w:p>
          <w:p>
            <w:pPr>
              <w:spacing w:line="300" w:lineRule="auto"/>
              <w:rPr>
                <w:rFonts w:asciiTheme="minorEastAsia" w:hAnsiTheme="minorEastAsia" w:eastAsiaTheme="minorEastAsia"/>
                <w:color w:val="C00000"/>
                <w:kern w:val="0"/>
                <w:sz w:val="21"/>
                <w:szCs w:val="21"/>
                <w:u w:val="single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□ 经专业审查，同意发布任务书。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□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经专业审查，不同意发布任务书。</w:t>
            </w:r>
          </w:p>
          <w:p>
            <w:pPr>
              <w:spacing w:line="300" w:lineRule="auto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                     </w:t>
            </w: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 xml:space="preserve">     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审核人签名：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             </w:t>
            </w: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kern w:val="0"/>
                <w:sz w:val="21"/>
                <w:szCs w:val="21"/>
              </w:rPr>
              <w:t xml:space="preserve">          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年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kern w:val="0"/>
                <w:sz w:val="21"/>
                <w:szCs w:val="21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1"/>
                <w:szCs w:val="21"/>
              </w:rPr>
              <w:t>日</w:t>
            </w:r>
          </w:p>
        </w:tc>
      </w:tr>
    </w:tbl>
    <w:p/>
    <w:sectPr>
      <w:pgSz w:w="11906" w:h="16838"/>
      <w:pgMar w:top="1418" w:right="851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4E"/>
    <w:rsid w:val="00040FE2"/>
    <w:rsid w:val="000718ED"/>
    <w:rsid w:val="000B4CB7"/>
    <w:rsid w:val="000E1894"/>
    <w:rsid w:val="000E6A8F"/>
    <w:rsid w:val="0011159E"/>
    <w:rsid w:val="0015661E"/>
    <w:rsid w:val="00211165"/>
    <w:rsid w:val="00223EC9"/>
    <w:rsid w:val="00256104"/>
    <w:rsid w:val="003478D8"/>
    <w:rsid w:val="00462AF9"/>
    <w:rsid w:val="00496BDE"/>
    <w:rsid w:val="004E40B3"/>
    <w:rsid w:val="004F62CA"/>
    <w:rsid w:val="005245BF"/>
    <w:rsid w:val="005C1029"/>
    <w:rsid w:val="005C6428"/>
    <w:rsid w:val="006F684E"/>
    <w:rsid w:val="0079214E"/>
    <w:rsid w:val="007A5543"/>
    <w:rsid w:val="00801215"/>
    <w:rsid w:val="008C1EC9"/>
    <w:rsid w:val="008C6727"/>
    <w:rsid w:val="009003A7"/>
    <w:rsid w:val="009037A7"/>
    <w:rsid w:val="0096292A"/>
    <w:rsid w:val="009845E0"/>
    <w:rsid w:val="009D5B04"/>
    <w:rsid w:val="00A95613"/>
    <w:rsid w:val="00AB1964"/>
    <w:rsid w:val="00AD69C0"/>
    <w:rsid w:val="00B70028"/>
    <w:rsid w:val="00C320EE"/>
    <w:rsid w:val="00C65160"/>
    <w:rsid w:val="00C67AD4"/>
    <w:rsid w:val="00CB0FE0"/>
    <w:rsid w:val="00CF65CB"/>
    <w:rsid w:val="00D72BAD"/>
    <w:rsid w:val="00DC4034"/>
    <w:rsid w:val="00F44797"/>
    <w:rsid w:val="00FA49F2"/>
    <w:rsid w:val="070A3766"/>
    <w:rsid w:val="11494F01"/>
    <w:rsid w:val="18C9240E"/>
    <w:rsid w:val="1D103E4A"/>
    <w:rsid w:val="25294E3B"/>
    <w:rsid w:val="3689635B"/>
    <w:rsid w:val="3B180B1D"/>
    <w:rsid w:val="61CA41B9"/>
    <w:rsid w:val="7C86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shenduxitong</Company>
  <Pages>1</Pages>
  <Words>56</Words>
  <Characters>324</Characters>
  <Lines>2</Lines>
  <Paragraphs>1</Paragraphs>
  <TotalTime>42</TotalTime>
  <ScaleCrop>false</ScaleCrop>
  <LinksUpToDate>false</LinksUpToDate>
  <CharactersWithSpaces>379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2019-08-25T01:00:00Z</dcterms:created>
  <dc:creator>徐明</dc:creator>
  <cp:lastModifiedBy>Administrator</cp:lastModifiedBy>
  <cp:lastPrinted>2019-08-25T06:22:00Z</cp:lastPrinted>
  <dcterms:modified xsi:type="dcterms:W3CDTF">2021-01-31T09:12:47Z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