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rPr>
          <w:rFonts w:hint="eastAsia" w:ascii="宋体" w:hAnsi="宋体"/>
          <w:sz w:val="21"/>
          <w:szCs w:val="21"/>
        </w:rPr>
      </w:pPr>
      <w:bookmarkStart w:id="0" w:name="_Toc85936057"/>
      <w:bookmarkStart w:id="1" w:name="_Toc84803176"/>
      <w:r>
        <w:rPr>
          <w:rFonts w:hint="eastAsia" w:ascii="宋体" w:hAnsi="宋体"/>
          <w:sz w:val="21"/>
          <w:szCs w:val="21"/>
        </w:rPr>
        <w:t>附件2 毕业论文任务书</w:t>
      </w:r>
      <w:bookmarkEnd w:id="0"/>
      <w:bookmarkEnd w:id="1"/>
    </w:p>
    <w:p>
      <w:pPr>
        <w:spacing w:before="120" w:after="120"/>
        <w:jc w:val="center"/>
        <w:rPr>
          <w:b/>
          <w:sz w:val="32"/>
          <w:szCs w:val="32"/>
        </w:rPr>
      </w:pPr>
      <w:r>
        <w:rPr>
          <w:rFonts w:hint="eastAsia"/>
          <w:b/>
          <w:sz w:val="32"/>
          <w:szCs w:val="32"/>
        </w:rPr>
        <w:t>本科毕业论文任务书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921"/>
        <w:gridCol w:w="446"/>
        <w:gridCol w:w="454"/>
        <w:gridCol w:w="181"/>
        <w:gridCol w:w="719"/>
        <w:gridCol w:w="900"/>
        <w:gridCol w:w="348"/>
        <w:gridCol w:w="192"/>
        <w:gridCol w:w="720"/>
        <w:gridCol w:w="181"/>
        <w:gridCol w:w="540"/>
        <w:gridCol w:w="481"/>
        <w:gridCol w:w="599"/>
        <w:gridCol w:w="547"/>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3" w:hRule="atLeast"/>
        </w:trPr>
        <w:tc>
          <w:tcPr>
            <w:tcW w:w="2893" w:type="dxa"/>
            <w:gridSpan w:val="3"/>
            <w:tcBorders>
              <w:top w:val="nil"/>
              <w:left w:val="nil"/>
              <w:right w:val="nil"/>
            </w:tcBorders>
            <w:noWrap w:val="0"/>
            <w:vAlign w:val="center"/>
          </w:tcPr>
          <w:p>
            <w:pPr>
              <w:spacing w:line="240" w:lineRule="atLeast"/>
              <w:rPr>
                <w:rFonts w:hint="eastAsia" w:ascii="宋体" w:hAnsi="宋体"/>
                <w:sz w:val="24"/>
              </w:rPr>
            </w:pPr>
            <w:r>
              <w:rPr>
                <w:rFonts w:hint="eastAsia" w:ascii="宋体" w:hAnsi="宋体"/>
                <w:sz w:val="24"/>
              </w:rPr>
              <w:t>福州工商学院工学院</w:t>
            </w:r>
          </w:p>
        </w:tc>
        <w:tc>
          <w:tcPr>
            <w:tcW w:w="635" w:type="dxa"/>
            <w:gridSpan w:val="2"/>
            <w:tcBorders>
              <w:top w:val="nil"/>
              <w:left w:val="nil"/>
              <w:bottom w:val="single" w:color="auto" w:sz="4" w:space="0"/>
              <w:right w:val="nil"/>
            </w:tcBorders>
            <w:noWrap w:val="0"/>
            <w:vAlign w:val="center"/>
          </w:tcPr>
          <w:p>
            <w:pPr>
              <w:spacing w:line="240" w:lineRule="atLeast"/>
              <w:rPr>
                <w:rFonts w:hint="eastAsia" w:ascii="宋体" w:hAnsi="宋体"/>
                <w:sz w:val="24"/>
              </w:rPr>
            </w:pPr>
          </w:p>
        </w:tc>
        <w:tc>
          <w:tcPr>
            <w:tcW w:w="1967" w:type="dxa"/>
            <w:gridSpan w:val="3"/>
            <w:tcBorders>
              <w:top w:val="nil"/>
              <w:left w:val="nil"/>
              <w:right w:val="nil"/>
            </w:tcBorders>
            <w:noWrap w:val="0"/>
            <w:vAlign w:val="center"/>
          </w:tcPr>
          <w:p>
            <w:pPr>
              <w:spacing w:line="240" w:lineRule="atLeast"/>
              <w:jc w:val="right"/>
              <w:rPr>
                <w:rFonts w:hint="eastAsia" w:ascii="宋体" w:hAnsi="宋体"/>
                <w:sz w:val="24"/>
              </w:rPr>
            </w:pPr>
            <w:r>
              <w:rPr>
                <w:rFonts w:hint="eastAsia" w:ascii="宋体" w:hAnsi="宋体"/>
                <w:sz w:val="24"/>
              </w:rPr>
              <w:t>时间：</w:t>
            </w:r>
          </w:p>
        </w:tc>
        <w:tc>
          <w:tcPr>
            <w:tcW w:w="1093" w:type="dxa"/>
            <w:gridSpan w:val="3"/>
            <w:tcBorders>
              <w:top w:val="nil"/>
              <w:left w:val="nil"/>
              <w:right w:val="nil"/>
            </w:tcBorders>
            <w:noWrap w:val="0"/>
            <w:vAlign w:val="center"/>
          </w:tcPr>
          <w:p>
            <w:pPr>
              <w:spacing w:line="240" w:lineRule="atLeast"/>
              <w:ind w:firstLine="360" w:firstLineChars="150"/>
              <w:jc w:val="center"/>
              <w:rPr>
                <w:rFonts w:hint="eastAsia" w:ascii="宋体" w:hAnsi="宋体"/>
                <w:sz w:val="24"/>
              </w:rPr>
            </w:pPr>
          </w:p>
        </w:tc>
        <w:tc>
          <w:tcPr>
            <w:tcW w:w="540" w:type="dxa"/>
            <w:tcBorders>
              <w:top w:val="nil"/>
              <w:left w:val="nil"/>
              <w:right w:val="nil"/>
            </w:tcBorders>
            <w:noWrap w:val="0"/>
            <w:vAlign w:val="center"/>
          </w:tcPr>
          <w:p>
            <w:pPr>
              <w:spacing w:line="240" w:lineRule="atLeast"/>
              <w:jc w:val="center"/>
              <w:rPr>
                <w:rFonts w:hint="eastAsia" w:ascii="宋体" w:hAnsi="宋体"/>
                <w:sz w:val="24"/>
              </w:rPr>
            </w:pPr>
            <w:r>
              <w:rPr>
                <w:rFonts w:hint="eastAsia" w:ascii="宋体" w:hAnsi="宋体"/>
                <w:sz w:val="24"/>
              </w:rPr>
              <w:t>年</w:t>
            </w:r>
          </w:p>
        </w:tc>
        <w:tc>
          <w:tcPr>
            <w:tcW w:w="481" w:type="dxa"/>
            <w:tcBorders>
              <w:top w:val="nil"/>
              <w:left w:val="nil"/>
              <w:right w:val="nil"/>
            </w:tcBorders>
            <w:noWrap w:val="0"/>
            <w:vAlign w:val="center"/>
          </w:tcPr>
          <w:p>
            <w:pPr>
              <w:spacing w:line="240" w:lineRule="atLeast"/>
              <w:jc w:val="center"/>
              <w:rPr>
                <w:rFonts w:hint="eastAsia" w:ascii="宋体" w:hAnsi="宋体"/>
                <w:sz w:val="24"/>
              </w:rPr>
            </w:pPr>
          </w:p>
        </w:tc>
        <w:tc>
          <w:tcPr>
            <w:tcW w:w="599" w:type="dxa"/>
            <w:tcBorders>
              <w:top w:val="nil"/>
              <w:left w:val="nil"/>
              <w:bottom w:val="single" w:color="auto" w:sz="4" w:space="0"/>
              <w:right w:val="nil"/>
            </w:tcBorders>
            <w:noWrap w:val="0"/>
            <w:vAlign w:val="center"/>
          </w:tcPr>
          <w:p>
            <w:pPr>
              <w:spacing w:line="240" w:lineRule="atLeast"/>
              <w:jc w:val="center"/>
              <w:rPr>
                <w:rFonts w:hint="eastAsia" w:ascii="宋体" w:hAnsi="宋体"/>
                <w:sz w:val="24"/>
              </w:rPr>
            </w:pPr>
            <w:r>
              <w:rPr>
                <w:rFonts w:hint="eastAsia" w:ascii="宋体" w:hAnsi="宋体"/>
                <w:sz w:val="24"/>
              </w:rPr>
              <w:t>月</w:t>
            </w:r>
          </w:p>
        </w:tc>
        <w:tc>
          <w:tcPr>
            <w:tcW w:w="547" w:type="dxa"/>
            <w:tcBorders>
              <w:top w:val="nil"/>
              <w:left w:val="nil"/>
              <w:right w:val="nil"/>
            </w:tcBorders>
            <w:noWrap w:val="0"/>
            <w:vAlign w:val="center"/>
          </w:tcPr>
          <w:p>
            <w:pPr>
              <w:spacing w:line="240" w:lineRule="atLeast"/>
              <w:ind w:left="9"/>
              <w:jc w:val="center"/>
              <w:rPr>
                <w:rFonts w:hint="eastAsia" w:ascii="宋体" w:hAnsi="宋体"/>
                <w:sz w:val="24"/>
              </w:rPr>
            </w:pPr>
          </w:p>
        </w:tc>
        <w:tc>
          <w:tcPr>
            <w:tcW w:w="533" w:type="dxa"/>
            <w:tcBorders>
              <w:top w:val="nil"/>
              <w:left w:val="nil"/>
              <w:bottom w:val="single" w:color="auto" w:sz="4" w:space="0"/>
              <w:right w:val="nil"/>
            </w:tcBorders>
            <w:noWrap w:val="0"/>
            <w:vAlign w:val="center"/>
          </w:tcPr>
          <w:p>
            <w:pPr>
              <w:spacing w:line="240" w:lineRule="atLeast"/>
              <w:jc w:val="center"/>
              <w:rPr>
                <w:rFonts w:hint="eastAsia" w:ascii="宋体" w:hAnsi="宋体"/>
                <w:sz w:val="24"/>
              </w:rPr>
            </w:pP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1526" w:type="dxa"/>
            <w:noWrap w:val="0"/>
            <w:vAlign w:val="center"/>
          </w:tcPr>
          <w:p>
            <w:pPr>
              <w:spacing w:line="240" w:lineRule="atLeast"/>
              <w:jc w:val="center"/>
              <w:rPr>
                <w:rFonts w:hint="eastAsia" w:ascii="宋体" w:hAnsi="宋体"/>
                <w:sz w:val="24"/>
              </w:rPr>
            </w:pPr>
            <w:r>
              <w:rPr>
                <w:rFonts w:hint="eastAsia" w:ascii="宋体" w:hAnsi="宋体"/>
                <w:sz w:val="24"/>
              </w:rPr>
              <w:t>课题名称</w:t>
            </w:r>
          </w:p>
        </w:tc>
        <w:tc>
          <w:tcPr>
            <w:tcW w:w="7762" w:type="dxa"/>
            <w:gridSpan w:val="15"/>
            <w:tcBorders>
              <w:top w:val="nil"/>
            </w:tcBorders>
            <w:noWrap w:val="0"/>
            <w:vAlign w:val="center"/>
          </w:tcPr>
          <w:p>
            <w:pPr>
              <w:spacing w:line="240" w:lineRule="atLeas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1526" w:type="dxa"/>
            <w:noWrap w:val="0"/>
            <w:vAlign w:val="center"/>
          </w:tcPr>
          <w:p>
            <w:pPr>
              <w:spacing w:line="240" w:lineRule="atLeast"/>
              <w:jc w:val="center"/>
              <w:rPr>
                <w:rFonts w:hint="eastAsia" w:ascii="宋体" w:hAnsi="宋体"/>
                <w:sz w:val="24"/>
              </w:rPr>
            </w:pPr>
            <w:r>
              <w:rPr>
                <w:rFonts w:hint="eastAsia" w:ascii="宋体" w:hAnsi="宋体"/>
                <w:sz w:val="24"/>
              </w:rPr>
              <w:t>学生学号</w:t>
            </w:r>
          </w:p>
        </w:tc>
        <w:tc>
          <w:tcPr>
            <w:tcW w:w="1821" w:type="dxa"/>
            <w:gridSpan w:val="3"/>
            <w:noWrap w:val="0"/>
            <w:vAlign w:val="center"/>
          </w:tcPr>
          <w:p>
            <w:pPr>
              <w:spacing w:line="240" w:lineRule="atLeast"/>
              <w:jc w:val="left"/>
              <w:rPr>
                <w:rFonts w:hint="eastAsia" w:ascii="宋体" w:hAnsi="宋体"/>
                <w:sz w:val="24"/>
              </w:rPr>
            </w:pPr>
          </w:p>
        </w:tc>
        <w:tc>
          <w:tcPr>
            <w:tcW w:w="900" w:type="dxa"/>
            <w:gridSpan w:val="2"/>
            <w:noWrap w:val="0"/>
            <w:vAlign w:val="center"/>
          </w:tcPr>
          <w:p>
            <w:pPr>
              <w:spacing w:line="240" w:lineRule="atLeast"/>
              <w:jc w:val="center"/>
              <w:rPr>
                <w:rFonts w:hint="eastAsia" w:ascii="宋体" w:hAnsi="宋体"/>
                <w:sz w:val="24"/>
              </w:rPr>
            </w:pPr>
            <w:r>
              <w:rPr>
                <w:rFonts w:hint="eastAsia" w:ascii="宋体" w:hAnsi="宋体"/>
                <w:sz w:val="24"/>
              </w:rPr>
              <w:t>姓名</w:t>
            </w:r>
          </w:p>
        </w:tc>
        <w:tc>
          <w:tcPr>
            <w:tcW w:w="1440" w:type="dxa"/>
            <w:gridSpan w:val="3"/>
            <w:noWrap w:val="0"/>
            <w:vAlign w:val="center"/>
          </w:tcPr>
          <w:p>
            <w:pPr>
              <w:spacing w:line="240" w:lineRule="atLeast"/>
              <w:jc w:val="left"/>
              <w:rPr>
                <w:rFonts w:hint="eastAsia" w:ascii="宋体" w:hAnsi="宋体"/>
                <w:sz w:val="24"/>
              </w:rPr>
            </w:pPr>
          </w:p>
        </w:tc>
        <w:tc>
          <w:tcPr>
            <w:tcW w:w="901" w:type="dxa"/>
            <w:gridSpan w:val="2"/>
            <w:noWrap w:val="0"/>
            <w:vAlign w:val="center"/>
          </w:tcPr>
          <w:p>
            <w:pPr>
              <w:spacing w:line="240" w:lineRule="atLeast"/>
              <w:jc w:val="center"/>
              <w:rPr>
                <w:rFonts w:hint="eastAsia" w:ascii="宋体" w:hAnsi="宋体"/>
                <w:sz w:val="24"/>
              </w:rPr>
            </w:pPr>
            <w:r>
              <w:rPr>
                <w:rFonts w:hint="eastAsia" w:ascii="宋体" w:hAnsi="宋体"/>
                <w:sz w:val="24"/>
              </w:rPr>
              <w:t>专业</w:t>
            </w:r>
          </w:p>
        </w:tc>
        <w:tc>
          <w:tcPr>
            <w:tcW w:w="2700" w:type="dxa"/>
            <w:gridSpan w:val="5"/>
            <w:noWrap w:val="0"/>
            <w:vAlign w:val="center"/>
          </w:tcPr>
          <w:p>
            <w:pPr>
              <w:spacing w:line="240" w:lineRule="atLeas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5" w:hRule="atLeast"/>
        </w:trPr>
        <w:tc>
          <w:tcPr>
            <w:tcW w:w="1526" w:type="dxa"/>
            <w:noWrap w:val="0"/>
            <w:vAlign w:val="center"/>
          </w:tcPr>
          <w:p>
            <w:pPr>
              <w:spacing w:line="300" w:lineRule="auto"/>
              <w:jc w:val="center"/>
              <w:rPr>
                <w:rFonts w:hint="eastAsia" w:ascii="宋体" w:hAnsi="宋体"/>
                <w:sz w:val="24"/>
              </w:rPr>
            </w:pPr>
            <w:r>
              <w:rPr>
                <w:rFonts w:hint="eastAsia" w:ascii="宋体" w:hAnsi="宋体"/>
                <w:sz w:val="24"/>
              </w:rPr>
              <w:t>毕业论文基本要求</w:t>
            </w:r>
            <w:r>
              <w:rPr>
                <w:rFonts w:ascii="宋体" w:hAnsi="宋体"/>
                <w:sz w:val="24"/>
              </w:rPr>
              <w:t>、</w:t>
            </w:r>
            <w:r>
              <w:rPr>
                <w:rFonts w:hint="eastAsia" w:ascii="宋体" w:hAnsi="宋体"/>
                <w:sz w:val="24"/>
              </w:rPr>
              <w:t>重点需要研究的问题</w:t>
            </w:r>
          </w:p>
        </w:tc>
        <w:tc>
          <w:tcPr>
            <w:tcW w:w="7762" w:type="dxa"/>
            <w:gridSpan w:val="15"/>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b/>
                <w:bCs/>
                <w:color w:val="auto"/>
                <w:sz w:val="24"/>
                <w:lang w:val="en-US" w:eastAsia="zh-CN"/>
              </w:rPr>
            </w:pPr>
            <w:r>
              <w:rPr>
                <w:rFonts w:hint="eastAsia" w:ascii="宋体" w:hAnsi="宋体"/>
                <w:b/>
                <w:bCs/>
                <w:color w:val="auto"/>
                <w:sz w:val="24"/>
                <w:lang w:val="en-US" w:eastAsia="zh-CN"/>
              </w:rPr>
              <w:t>1.论文基本要求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olor w:val="auto"/>
                <w:sz w:val="24"/>
                <w:lang w:val="en-US" w:eastAsia="zh-CN"/>
              </w:rPr>
            </w:pPr>
            <w:r>
              <w:rPr>
                <w:rFonts w:hint="eastAsia" w:ascii="宋体" w:hAnsi="宋体"/>
                <w:color w:val="auto"/>
                <w:sz w:val="24"/>
                <w:lang w:val="en-US" w:eastAsia="zh-CN"/>
              </w:rPr>
              <w:t>研究工作总体安排的主要内容如下：第一部分绪论，对背景、现状等内容进行介绍，并且大致说明一下论文叙述的主要结构设计。第二部分相关技术介绍，在整体的系统研发过程中，所使用到的关键技术有Java语言、HTML语言、JSP技术等，做详细的说明与解释，也介绍了使用该相关的技术具有的优势。第三部分系统分析，首先对所研发的系统做一个简单的介绍和解释，然后根据调查研究收集到的相关数据，进行需求分析，可行性分析，说明研究与开发本系统具有意义和价值。第四部分系统设计，介绍系统流程设计，数据库设计，系统的总体功能设计等内容，创建概念数据模型，即实体-联系图，方便的理解现实问题，并且对相关的数据表格进行了设计。第五部分系统实现，根据前面提出的系统总体功能设计一级用户的使用需求，在本章节中，对系统的总体功能设计做一个更为详细的介绍，并且加上相关的操作图对其进行更进一步的解释。第六部分系统测试，针对于前几章设计的系统的功能设计，测试其设计的功能是否能实现，最后对测试的结果进行简单的叙述。第七部分总结与展望，针对于系统存在的问题和缺陷，进行修改和完善，总结在写论文过程中自己的心得体会，以及展望下一步的优化工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olor w:val="auto"/>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b/>
                <w:bCs/>
                <w:color w:val="auto"/>
                <w:sz w:val="24"/>
                <w:lang w:val="en-US" w:eastAsia="zh-CN"/>
              </w:rPr>
            </w:pPr>
            <w:r>
              <w:rPr>
                <w:rFonts w:hint="eastAsia" w:ascii="宋体" w:hAnsi="宋体"/>
                <w:b/>
                <w:bCs/>
                <w:color w:val="auto"/>
                <w:sz w:val="24"/>
                <w:lang w:val="en-US" w:eastAsia="zh-CN"/>
              </w:rPr>
              <w:t>2.重点研究问题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olor w:val="auto"/>
                <w:sz w:val="24"/>
                <w:lang w:val="en-US" w:eastAsia="zh-CN"/>
              </w:rPr>
            </w:pPr>
            <w:r>
              <w:rPr>
                <w:rFonts w:hint="eastAsia" w:ascii="宋体" w:hAnsi="宋体"/>
                <w:color w:val="auto"/>
                <w:sz w:val="24"/>
                <w:lang w:val="en-US" w:eastAsia="zh-CN"/>
              </w:rPr>
              <w:t>（1）系统界面不够美观，系统的主要表现方式还是以表格＋文字的方式，颜色比较单调，一些界面不够美观。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olor w:val="auto"/>
                <w:sz w:val="24"/>
                <w:lang w:val="en-US" w:eastAsia="zh-CN"/>
              </w:rPr>
            </w:pPr>
            <w:r>
              <w:rPr>
                <w:rFonts w:hint="eastAsia" w:ascii="宋体" w:hAnsi="宋体"/>
                <w:color w:val="auto"/>
                <w:sz w:val="24"/>
                <w:lang w:val="en-US" w:eastAsia="zh-CN"/>
              </w:rPr>
              <w:t>（2）数据库和部分代码存在冗余，在很大一部分系统的设计开发中，系统代码都存在冗余，导致系统的运行质量不够好。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olor w:val="auto"/>
                <w:sz w:val="24"/>
                <w:lang w:val="en-US" w:eastAsia="zh-CN"/>
              </w:rPr>
            </w:pPr>
            <w:r>
              <w:rPr>
                <w:rFonts w:hint="eastAsia" w:ascii="宋体" w:hAnsi="宋体"/>
                <w:color w:val="auto"/>
                <w:sz w:val="24"/>
                <w:lang w:val="en-US" w:eastAsia="zh-CN"/>
              </w:rPr>
              <w:t>（3）后台的管理功能不够完善，由于相关开发资源缺乏，设计开发本系统后台方面管理的功能不是特别完善。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olor w:val="auto"/>
                <w:sz w:val="24"/>
                <w:lang w:val="en-US" w:eastAsia="zh-CN"/>
              </w:rPr>
            </w:pPr>
          </w:p>
          <w:p>
            <w:pPr>
              <w:spacing w:line="240" w:lineRule="atLeast"/>
              <w:jc w:val="left"/>
              <w:rPr>
                <w:rFonts w:hint="default" w:ascii="宋体" w:hAnsi="宋体"/>
                <w:color w:val="FF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64" w:hRule="atLeast"/>
        </w:trPr>
        <w:tc>
          <w:tcPr>
            <w:tcW w:w="1526" w:type="dxa"/>
            <w:noWrap w:val="0"/>
            <w:vAlign w:val="center"/>
          </w:tcPr>
          <w:p>
            <w:pPr>
              <w:spacing w:line="300" w:lineRule="auto"/>
              <w:jc w:val="center"/>
              <w:rPr>
                <w:rFonts w:hint="eastAsia" w:ascii="宋体" w:hAnsi="宋体"/>
                <w:sz w:val="24"/>
              </w:rPr>
            </w:pPr>
            <w:r>
              <w:rPr>
                <w:rFonts w:hint="eastAsia" w:ascii="宋体" w:hAnsi="宋体"/>
                <w:sz w:val="24"/>
              </w:rPr>
              <w:t>计划</w:t>
            </w:r>
          </w:p>
          <w:p>
            <w:pPr>
              <w:spacing w:line="300" w:lineRule="auto"/>
              <w:jc w:val="center"/>
              <w:rPr>
                <w:rFonts w:hint="eastAsia" w:ascii="宋体" w:hAnsi="宋体"/>
                <w:sz w:val="24"/>
              </w:rPr>
            </w:pPr>
            <w:r>
              <w:rPr>
                <w:rFonts w:hint="eastAsia" w:ascii="宋体" w:hAnsi="宋体"/>
                <w:sz w:val="24"/>
              </w:rPr>
              <w:t>进度</w:t>
            </w:r>
          </w:p>
          <w:p>
            <w:pPr>
              <w:spacing w:line="300" w:lineRule="auto"/>
              <w:jc w:val="center"/>
              <w:rPr>
                <w:rFonts w:ascii="宋体" w:hAnsi="宋体"/>
                <w:sz w:val="24"/>
              </w:rPr>
            </w:pPr>
            <w:r>
              <w:rPr>
                <w:rFonts w:hint="eastAsia" w:ascii="宋体" w:hAnsi="宋体"/>
                <w:sz w:val="24"/>
              </w:rPr>
              <w:t>安排</w:t>
            </w:r>
          </w:p>
        </w:tc>
        <w:tc>
          <w:tcPr>
            <w:tcW w:w="7762" w:type="dxa"/>
            <w:gridSpan w:val="15"/>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olor w:val="auto"/>
                <w:sz w:val="24"/>
                <w:lang w:eastAsia="zh-CN"/>
              </w:rPr>
            </w:pPr>
            <w:r>
              <w:rPr>
                <w:rFonts w:hint="eastAsia" w:ascii="宋体" w:hAnsi="宋体"/>
                <w:color w:val="auto"/>
                <w:sz w:val="24"/>
              </w:rPr>
              <w:t>第1～2周 外文翻译，文献综述</w:t>
            </w:r>
            <w:r>
              <w:rPr>
                <w:rFonts w:hint="eastAsia" w:ascii="宋体" w:hAnsi="宋体"/>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olor w:val="auto"/>
                <w:sz w:val="24"/>
                <w:lang w:eastAsia="zh-CN"/>
              </w:rPr>
            </w:pPr>
            <w:r>
              <w:rPr>
                <w:rFonts w:hint="eastAsia" w:ascii="宋体" w:hAnsi="宋体"/>
                <w:color w:val="auto"/>
                <w:sz w:val="24"/>
              </w:rPr>
              <w:t>第3～4周 系统调研，需求分析，搭建开发环境，熟悉开发工具，完成开题报告</w:t>
            </w:r>
            <w:r>
              <w:rPr>
                <w:rFonts w:hint="eastAsia" w:ascii="宋体" w:hAnsi="宋体"/>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olor w:val="auto"/>
                <w:sz w:val="24"/>
                <w:lang w:eastAsia="zh-CN"/>
              </w:rPr>
            </w:pPr>
            <w:r>
              <w:rPr>
                <w:rFonts w:hint="eastAsia" w:ascii="宋体" w:hAnsi="宋体"/>
                <w:color w:val="auto"/>
                <w:sz w:val="24"/>
              </w:rPr>
              <w:t>第5～8周 系统设计，进行概念设计和逻辑设计，完成数据库设计，系统功能设计</w:t>
            </w:r>
            <w:r>
              <w:rPr>
                <w:rFonts w:hint="eastAsia" w:ascii="宋体" w:hAnsi="宋体"/>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olor w:val="auto"/>
                <w:sz w:val="24"/>
              </w:rPr>
            </w:pPr>
            <w:r>
              <w:rPr>
                <w:rFonts w:hint="eastAsia" w:ascii="宋体" w:hAnsi="宋体"/>
                <w:color w:val="auto"/>
                <w:sz w:val="24"/>
              </w:rPr>
              <w:t xml:space="preserve">第9～12周 </w:t>
            </w:r>
            <w:r>
              <w:rPr>
                <w:rFonts w:hint="eastAsia" w:ascii="宋体" w:hAnsi="宋体"/>
                <w:color w:val="auto"/>
                <w:sz w:val="24"/>
                <w:lang w:val="en-US" w:eastAsia="zh-CN"/>
              </w:rPr>
              <w:t>系统实现</w:t>
            </w:r>
            <w:r>
              <w:rPr>
                <w:rFonts w:hint="eastAsia" w:ascii="宋体" w:hAnsi="宋体"/>
                <w:color w:val="auto"/>
                <w:sz w:val="24"/>
              </w:rPr>
              <w:t>，进行编码，调试和测试，完成系统的开发</w:t>
            </w:r>
            <w:r>
              <w:rPr>
                <w:rFonts w:hint="eastAsia" w:ascii="宋体" w:hAnsi="宋体"/>
                <w:color w:val="auto"/>
                <w:sz w:val="24"/>
                <w:lang w:eastAsia="zh-CN"/>
              </w:rPr>
              <w:t>，</w:t>
            </w:r>
            <w:r>
              <w:rPr>
                <w:rFonts w:hint="eastAsia" w:ascii="宋体" w:hAnsi="宋体"/>
                <w:color w:val="auto"/>
                <w:sz w:val="24"/>
              </w:rPr>
              <w:t>期间准备毕业设计期中检查。</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olor w:val="auto"/>
                <w:sz w:val="24"/>
                <w:lang w:eastAsia="zh-CN"/>
              </w:rPr>
            </w:pPr>
            <w:r>
              <w:rPr>
                <w:rFonts w:hint="eastAsia" w:ascii="宋体" w:hAnsi="宋体"/>
                <w:color w:val="auto"/>
                <w:sz w:val="24"/>
              </w:rPr>
              <w:t>第13～14周 撰写论文，提交毕业设计初稿，完善系统</w:t>
            </w:r>
            <w:r>
              <w:rPr>
                <w:rFonts w:hint="eastAsia" w:ascii="宋体" w:hAnsi="宋体"/>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olor w:val="FF0000"/>
                <w:sz w:val="24"/>
              </w:rPr>
            </w:pPr>
            <w:r>
              <w:rPr>
                <w:rFonts w:hint="eastAsia" w:ascii="宋体" w:hAnsi="宋体"/>
                <w:color w:val="auto"/>
                <w:sz w:val="24"/>
              </w:rPr>
              <w:t>第15～16周 根据要求，修改论文，准备答辩。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20" w:hRule="atLeast"/>
        </w:trPr>
        <w:tc>
          <w:tcPr>
            <w:tcW w:w="1526" w:type="dxa"/>
            <w:noWrap w:val="0"/>
            <w:vAlign w:val="center"/>
          </w:tcPr>
          <w:p>
            <w:pPr>
              <w:spacing w:line="300" w:lineRule="auto"/>
              <w:jc w:val="center"/>
              <w:rPr>
                <w:rFonts w:hint="eastAsia" w:ascii="宋体" w:hAnsi="宋体"/>
                <w:sz w:val="24"/>
              </w:rPr>
            </w:pPr>
            <w:r>
              <w:rPr>
                <w:rFonts w:hint="eastAsia" w:ascii="宋体" w:hAnsi="宋体"/>
                <w:sz w:val="24"/>
              </w:rPr>
              <w:t>应收集的资料及主要参考文献</w:t>
            </w:r>
          </w:p>
        </w:tc>
        <w:tc>
          <w:tcPr>
            <w:tcW w:w="7762" w:type="dxa"/>
            <w:gridSpan w:val="15"/>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auto"/>
                <w:sz w:val="24"/>
              </w:rPr>
            </w:pPr>
            <w:r>
              <w:rPr>
                <w:rFonts w:hint="eastAsia" w:ascii="宋体" w:hAnsi="宋体"/>
                <w:color w:val="auto"/>
                <w:sz w:val="24"/>
              </w:rPr>
              <w:t>[1]张磊.校园二手交易网的设计与实现[M].电子科技大学出版社,2016.</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auto"/>
                <w:sz w:val="24"/>
              </w:rPr>
            </w:pPr>
            <w:r>
              <w:rPr>
                <w:rFonts w:hint="eastAsia" w:ascii="宋体" w:hAnsi="宋体"/>
                <w:color w:val="auto"/>
                <w:sz w:val="24"/>
              </w:rPr>
              <w:t>[2]单敬志,任文祥,薛钧. 基于三层架构的二手交易信息管理系统设计[J]. 教学研究,2017,40(04):98-101.</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auto"/>
                <w:sz w:val="24"/>
              </w:rPr>
            </w:pPr>
            <w:r>
              <w:rPr>
                <w:rFonts w:hint="eastAsia" w:ascii="宋体" w:hAnsi="宋体"/>
                <w:color w:val="auto"/>
                <w:sz w:val="24"/>
              </w:rPr>
              <w:t>[3]赵迎珍. 高职院校闲置物品网络管理系统设计探讨[J]. 科技展望,2017,27(16):333.</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auto"/>
                <w:sz w:val="24"/>
              </w:rPr>
            </w:pPr>
            <w:r>
              <w:rPr>
                <w:rFonts w:hint="eastAsia" w:ascii="宋体" w:hAnsi="宋体"/>
                <w:color w:val="auto"/>
                <w:sz w:val="24"/>
              </w:rPr>
              <w:t>[4]明剑. 云南开放大学交易管理信息系统设计与实现[D].云南开放大学,2017.12-22.</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auto"/>
                <w:sz w:val="24"/>
              </w:rPr>
            </w:pPr>
            <w:r>
              <w:rPr>
                <w:rFonts w:hint="eastAsia" w:ascii="宋体" w:hAnsi="宋体"/>
                <w:color w:val="auto"/>
                <w:sz w:val="24"/>
              </w:rPr>
              <w:t>[5]王波. 高职交易管理系统的设计[J]. 电子技术与软件工程,2017,(06):172.</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auto"/>
                <w:sz w:val="24"/>
              </w:rPr>
            </w:pPr>
            <w:r>
              <w:rPr>
                <w:rFonts w:hint="eastAsia" w:ascii="宋体" w:hAnsi="宋体"/>
                <w:color w:val="auto"/>
                <w:sz w:val="24"/>
              </w:rPr>
              <w:t>[6]翁苏湘,张林浩,张国良.基于校园交易网的大学园区电子商务解析[J].中国市场,2008(49):96-98.</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auto"/>
                <w:sz w:val="24"/>
              </w:rPr>
            </w:pPr>
            <w:r>
              <w:rPr>
                <w:rFonts w:hint="eastAsia" w:ascii="宋体" w:hAnsi="宋体"/>
                <w:color w:val="auto"/>
                <w:sz w:val="24"/>
              </w:rPr>
              <w:t>[7]张学锋.</w:t>
            </w:r>
            <w:r>
              <w:rPr>
                <w:rFonts w:hint="eastAsia" w:ascii="宋体" w:hAnsi="宋体"/>
                <w:color w:val="auto"/>
                <w:sz w:val="24"/>
                <w:lang w:val="en-US" w:eastAsia="zh-CN"/>
              </w:rPr>
              <w:t xml:space="preserve"> </w:t>
            </w:r>
            <w:r>
              <w:rPr>
                <w:rFonts w:hint="eastAsia" w:ascii="宋体" w:hAnsi="宋体"/>
                <w:color w:val="auto"/>
                <w:sz w:val="24"/>
              </w:rPr>
              <w:t>浅析校园电子商务[J].</w:t>
            </w:r>
            <w:r>
              <w:rPr>
                <w:rFonts w:hint="eastAsia" w:ascii="宋体" w:hAnsi="宋体"/>
                <w:color w:val="auto"/>
                <w:sz w:val="24"/>
                <w:lang w:val="en-US" w:eastAsia="zh-CN"/>
              </w:rPr>
              <w:t xml:space="preserve"> </w:t>
            </w:r>
            <w:r>
              <w:rPr>
                <w:rFonts w:hint="eastAsia" w:ascii="宋体" w:hAnsi="宋体"/>
                <w:color w:val="auto"/>
                <w:sz w:val="24"/>
              </w:rPr>
              <w:t>长春大学学报,2016(04):88-91.</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auto"/>
                <w:sz w:val="24"/>
              </w:rPr>
            </w:pPr>
            <w:r>
              <w:rPr>
                <w:rFonts w:hint="eastAsia" w:ascii="宋体" w:hAnsi="宋体"/>
                <w:color w:val="auto"/>
                <w:sz w:val="24"/>
              </w:rPr>
              <w:t>[8]刘海明,邵珊珊. 基于信息化的高职院校交易管理系统的设计与实现[M].清华大学出版社,2016.</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auto"/>
                <w:sz w:val="24"/>
              </w:rPr>
            </w:pPr>
            <w:r>
              <w:rPr>
                <w:rFonts w:hint="eastAsia" w:ascii="宋体" w:hAnsi="宋体"/>
                <w:color w:val="auto"/>
                <w:sz w:val="24"/>
              </w:rPr>
              <w:t>[9]李奕,王少华.论校园二手交易网发展存在的问题及解决对策[J].商场现代化,2017(15):85-86.</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color w:val="FF0000"/>
                <w:sz w:val="24"/>
              </w:rPr>
            </w:pPr>
            <w:r>
              <w:rPr>
                <w:rFonts w:hint="eastAsia" w:ascii="宋体" w:hAnsi="宋体"/>
                <w:color w:val="auto"/>
                <w:sz w:val="24"/>
              </w:rPr>
              <w:t>[10]李丹.交易网络管理平台设计与实现[J].软件导刊,2016,15(03):97-98.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2" w:hRule="atLeast"/>
        </w:trPr>
        <w:tc>
          <w:tcPr>
            <w:tcW w:w="2447" w:type="dxa"/>
            <w:gridSpan w:val="2"/>
            <w:noWrap w:val="0"/>
            <w:vAlign w:val="center"/>
          </w:tcPr>
          <w:p>
            <w:pPr>
              <w:spacing w:line="240" w:lineRule="atLeast"/>
              <w:jc w:val="center"/>
              <w:rPr>
                <w:rFonts w:hint="eastAsia" w:ascii="宋体" w:hAnsi="宋体"/>
                <w:sz w:val="28"/>
              </w:rPr>
            </w:pPr>
            <w:r>
              <w:rPr>
                <w:rFonts w:hint="eastAsia" w:ascii="宋体" w:hAnsi="宋体"/>
                <w:sz w:val="24"/>
              </w:rPr>
              <w:t>指导教师（签名）：</w:t>
            </w:r>
          </w:p>
        </w:tc>
        <w:tc>
          <w:tcPr>
            <w:tcW w:w="2700" w:type="dxa"/>
            <w:gridSpan w:val="5"/>
            <w:noWrap w:val="0"/>
            <w:vAlign w:val="center"/>
          </w:tcPr>
          <w:p>
            <w:pPr>
              <w:spacing w:line="240" w:lineRule="atLeast"/>
              <w:rPr>
                <w:rFonts w:hint="eastAsia" w:ascii="宋体" w:hAnsi="宋体"/>
                <w:sz w:val="28"/>
              </w:rPr>
            </w:pPr>
          </w:p>
        </w:tc>
        <w:tc>
          <w:tcPr>
            <w:tcW w:w="1260" w:type="dxa"/>
            <w:gridSpan w:val="3"/>
            <w:noWrap w:val="0"/>
            <w:vAlign w:val="center"/>
          </w:tcPr>
          <w:p>
            <w:pPr>
              <w:spacing w:line="240" w:lineRule="atLeast"/>
              <w:jc w:val="center"/>
              <w:rPr>
                <w:rFonts w:hint="eastAsia" w:ascii="宋体" w:hAnsi="宋体"/>
                <w:sz w:val="28"/>
              </w:rPr>
            </w:pPr>
            <w:r>
              <w:rPr>
                <w:rFonts w:hint="eastAsia" w:ascii="宋体" w:hAnsi="宋体"/>
                <w:sz w:val="24"/>
              </w:rPr>
              <w:t>职称：</w:t>
            </w:r>
          </w:p>
        </w:tc>
        <w:tc>
          <w:tcPr>
            <w:tcW w:w="2881" w:type="dxa"/>
            <w:gridSpan w:val="6"/>
            <w:noWrap w:val="0"/>
            <w:vAlign w:val="center"/>
          </w:tcPr>
          <w:p>
            <w:pPr>
              <w:spacing w:line="240" w:lineRule="atLeast"/>
              <w:jc w:val="center"/>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2" w:hRule="atLeast"/>
        </w:trPr>
        <w:tc>
          <w:tcPr>
            <w:tcW w:w="2447" w:type="dxa"/>
            <w:gridSpan w:val="2"/>
            <w:noWrap w:val="0"/>
            <w:vAlign w:val="center"/>
          </w:tcPr>
          <w:p>
            <w:pPr>
              <w:spacing w:line="240" w:lineRule="atLeast"/>
              <w:jc w:val="center"/>
              <w:rPr>
                <w:rFonts w:hint="eastAsia" w:ascii="宋体" w:hAnsi="宋体"/>
                <w:sz w:val="28"/>
              </w:rPr>
            </w:pPr>
            <w:r>
              <w:rPr>
                <w:rFonts w:hint="eastAsia" w:ascii="宋体" w:hAnsi="Times New Roman"/>
                <w:sz w:val="24"/>
              </w:rPr>
              <w:t>院长</w:t>
            </w:r>
            <w:r>
              <w:rPr>
                <w:rFonts w:hint="eastAsia" w:ascii="宋体" w:hAnsi="宋体"/>
                <w:sz w:val="24"/>
              </w:rPr>
              <w:t>（签章）：</w:t>
            </w:r>
          </w:p>
        </w:tc>
        <w:tc>
          <w:tcPr>
            <w:tcW w:w="6841" w:type="dxa"/>
            <w:gridSpan w:val="14"/>
            <w:noWrap w:val="0"/>
            <w:vAlign w:val="center"/>
          </w:tcPr>
          <w:p>
            <w:pPr>
              <w:spacing w:line="240" w:lineRule="atLeast"/>
              <w:jc w:val="center"/>
              <w:rPr>
                <w:rFonts w:hint="eastAsia" w:ascii="宋体" w:hAnsi="宋体"/>
                <w:sz w:val="28"/>
              </w:rPr>
            </w:pPr>
          </w:p>
        </w:tc>
      </w:tr>
    </w:tbl>
    <w:p>
      <w:pPr>
        <w:pStyle w:val="2"/>
        <w:spacing w:before="0" w:after="0" w:line="240" w:lineRule="auto"/>
        <w:rPr>
          <w:rFonts w:hint="eastAsia" w:ascii="Times New Roman" w:hAnsi="Times New Roman"/>
          <w:b w:val="0"/>
          <w:sz w:val="24"/>
        </w:rPr>
      </w:pPr>
      <w:r>
        <w:rPr>
          <w:rFonts w:ascii="Times New Roman" w:hAnsi="Times New Roman"/>
          <w:sz w:val="24"/>
        </w:rPr>
        <w:br w:type="page"/>
      </w:r>
      <w:bookmarkStart w:id="2" w:name="_Toc85936058"/>
      <w:bookmarkStart w:id="3" w:name="_Toc84803177"/>
      <w:r>
        <w:rPr>
          <w:rFonts w:hint="eastAsia" w:ascii="宋体" w:hAnsi="宋体"/>
          <w:sz w:val="21"/>
          <w:szCs w:val="21"/>
        </w:rPr>
        <w:t>附件3 毕业论文开题报告</w:t>
      </w:r>
      <w:bookmarkEnd w:id="2"/>
      <w:bookmarkEnd w:id="3"/>
    </w:p>
    <w:p>
      <w:pPr>
        <w:jc w:val="center"/>
        <w:rPr>
          <w:rFonts w:hint="eastAsia" w:ascii="华文行楷" w:hAnsi="宋体" w:eastAsia="华文行楷"/>
          <w:b/>
          <w:bCs/>
          <w:sz w:val="72"/>
          <w:szCs w:val="72"/>
        </w:rPr>
      </w:pPr>
    </w:p>
    <w:p>
      <w:pPr>
        <w:jc w:val="center"/>
        <w:rPr>
          <w:rFonts w:hint="eastAsia" w:ascii="华文行楷" w:hAnsi="宋体" w:eastAsia="华文行楷"/>
          <w:b/>
          <w:bCs/>
          <w:sz w:val="72"/>
          <w:szCs w:val="72"/>
        </w:rPr>
      </w:pPr>
      <w:r>
        <w:rPr>
          <w:rFonts w:hint="eastAsia" w:ascii="华文行楷" w:hAnsi="宋体" w:eastAsia="华文行楷"/>
          <w:b/>
          <w:bCs/>
          <w:sz w:val="72"/>
          <w:szCs w:val="72"/>
        </w:rPr>
        <w:t>福州工商学院</w:t>
      </w:r>
    </w:p>
    <w:p>
      <w:pPr>
        <w:jc w:val="center"/>
        <w:rPr>
          <w:rFonts w:ascii="Times New Roman" w:hAnsi="Times New Roman"/>
          <w:szCs w:val="21"/>
        </w:rPr>
      </w:pPr>
      <w:r>
        <w:rPr>
          <w:rFonts w:hint="eastAsia" w:ascii="Times New Roman" w:hAnsi="Times New Roman"/>
          <w:szCs w:val="21"/>
        </w:rPr>
        <w:t>FUZHOU TECHNOLOGY AND BUSINESS UNIVERSIT</w:t>
      </w:r>
      <w:r>
        <w:rPr>
          <w:rFonts w:ascii="Times New Roman" w:hAnsi="Times New Roman"/>
          <w:szCs w:val="21"/>
        </w:rPr>
        <w:t>Y</w:t>
      </w:r>
    </w:p>
    <w:p>
      <w:pPr>
        <w:jc w:val="center"/>
        <w:rPr>
          <w:rFonts w:hint="eastAsia" w:ascii="华文行楷" w:hAnsi="宋体" w:eastAsia="华文行楷"/>
          <w:sz w:val="28"/>
          <w:szCs w:val="28"/>
        </w:rPr>
      </w:pPr>
    </w:p>
    <w:p>
      <w:pPr>
        <w:jc w:val="center"/>
        <w:rPr>
          <w:rFonts w:hint="eastAsia" w:ascii="华文行楷" w:hAnsi="宋体" w:eastAsia="华文行楷"/>
          <w:sz w:val="28"/>
          <w:szCs w:val="28"/>
        </w:rPr>
      </w:pPr>
    </w:p>
    <w:p>
      <w:pPr>
        <w:jc w:val="center"/>
        <w:rPr>
          <w:rFonts w:hint="eastAsia" w:ascii="宋体" w:hAnsi="宋体"/>
          <w:bCs/>
          <w:sz w:val="30"/>
          <w:szCs w:val="30"/>
        </w:rPr>
      </w:pPr>
      <w:r>
        <w:rPr>
          <w:rFonts w:ascii="宋体" w:hAnsi="宋体"/>
          <w:bCs/>
          <w:sz w:val="30"/>
          <w:szCs w:val="30"/>
        </w:rPr>
        <w:drawing>
          <wp:inline distT="0" distB="0" distL="114300" distR="114300">
            <wp:extent cx="1816735" cy="1816735"/>
            <wp:effectExtent l="0" t="0" r="12065" b="12065"/>
            <wp:docPr id="2" name="图片 1" descr="500x50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500x500logo"/>
                    <pic:cNvPicPr>
                      <a:picLocks noChangeAspect="1"/>
                    </pic:cNvPicPr>
                  </pic:nvPicPr>
                  <pic:blipFill>
                    <a:blip r:embed="rId4"/>
                    <a:stretch>
                      <a:fillRect/>
                    </a:stretch>
                  </pic:blipFill>
                  <pic:spPr>
                    <a:xfrm>
                      <a:off x="0" y="0"/>
                      <a:ext cx="1816735" cy="1816735"/>
                    </a:xfrm>
                    <a:prstGeom prst="rect">
                      <a:avLst/>
                    </a:prstGeom>
                    <a:noFill/>
                    <a:ln>
                      <a:noFill/>
                    </a:ln>
                  </pic:spPr>
                </pic:pic>
              </a:graphicData>
            </a:graphic>
          </wp:inline>
        </w:drawing>
      </w:r>
    </w:p>
    <w:p>
      <w:pPr>
        <w:spacing w:after="120" w:afterLines="50"/>
        <w:jc w:val="center"/>
        <w:rPr>
          <w:rFonts w:hint="eastAsia" w:ascii="华文行楷" w:hAnsi="宋体" w:eastAsia="华文行楷"/>
          <w:bCs/>
          <w:spacing w:val="60"/>
          <w:sz w:val="52"/>
          <w:szCs w:val="52"/>
        </w:rPr>
      </w:pPr>
      <w:r>
        <w:rPr>
          <w:rFonts w:hint="eastAsia" w:ascii="华文行楷" w:hAnsi="宋体" w:eastAsia="华文行楷"/>
          <w:bCs/>
          <w:spacing w:val="60"/>
          <w:sz w:val="52"/>
          <w:szCs w:val="52"/>
        </w:rPr>
        <w:drawing>
          <wp:inline distT="0" distB="0" distL="114300" distR="114300">
            <wp:extent cx="4210050" cy="561975"/>
            <wp:effectExtent l="0" t="0" r="11430" b="19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4210050" cy="561975"/>
                    </a:xfrm>
                    <a:prstGeom prst="rect">
                      <a:avLst/>
                    </a:prstGeom>
                    <a:noFill/>
                    <a:ln>
                      <a:noFill/>
                    </a:ln>
                  </pic:spPr>
                </pic:pic>
              </a:graphicData>
            </a:graphic>
          </wp:inline>
        </w:drawing>
      </w:r>
    </w:p>
    <w:p>
      <w:pPr>
        <w:spacing w:after="120" w:afterLines="50"/>
        <w:jc w:val="center"/>
        <w:rPr>
          <w:rFonts w:hint="eastAsia" w:ascii="华文行楷" w:hAnsi="宋体" w:eastAsia="华文行楷"/>
          <w:bCs/>
          <w:spacing w:val="60"/>
          <w:sz w:val="52"/>
          <w:szCs w:val="52"/>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160"/>
        <w:gridCol w:w="1080"/>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shd w:val="clear" w:color="auto" w:fill="auto"/>
            <w:noWrap w:val="0"/>
            <w:vAlign w:val="bottom"/>
          </w:tcPr>
          <w:p>
            <w:pPr>
              <w:spacing w:line="0" w:lineRule="atLeast"/>
              <w:jc w:val="right"/>
              <w:rPr>
                <w:rFonts w:hint="eastAsia" w:ascii="宋体" w:hAnsi="宋体"/>
                <w:b/>
                <w:sz w:val="28"/>
                <w:szCs w:val="28"/>
              </w:rPr>
            </w:pPr>
            <w:r>
              <w:rPr>
                <w:rFonts w:hint="eastAsia" w:ascii="宋体" w:hAnsi="宋体"/>
                <w:b/>
                <w:sz w:val="28"/>
                <w:szCs w:val="28"/>
              </w:rPr>
              <w:t>论文题目：</w:t>
            </w:r>
          </w:p>
        </w:tc>
        <w:tc>
          <w:tcPr>
            <w:tcW w:w="5409" w:type="dxa"/>
            <w:gridSpan w:val="3"/>
            <w:tcBorders>
              <w:top w:val="nil"/>
              <w:left w:val="nil"/>
              <w:bottom w:val="single" w:color="auto" w:sz="12" w:space="0"/>
              <w:right w:val="nil"/>
            </w:tcBorders>
            <w:shd w:val="clear" w:color="auto" w:fill="auto"/>
            <w:noWrap w:val="0"/>
            <w:vAlign w:val="bottom"/>
          </w:tcPr>
          <w:p>
            <w:pPr>
              <w:spacing w:line="0" w:lineRule="atLeast"/>
              <w:jc w:val="center"/>
              <w:rPr>
                <w:rFonts w:hint="eastAsia" w:ascii="宋体" w:hAnsi="宋体"/>
                <w:b/>
                <w:sz w:val="28"/>
                <w:szCs w:val="28"/>
              </w:rPr>
            </w:pPr>
            <w:r>
              <w:rPr>
                <w:rFonts w:hint="eastAsia" w:ascii="宋体" w:hAnsi="宋体"/>
                <w:b/>
                <w:sz w:val="28"/>
                <w:szCs w:val="28"/>
              </w:rPr>
              <w:t>校园二手书交易系统的设计与实现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shd w:val="clear" w:color="auto" w:fill="auto"/>
            <w:noWrap w:val="0"/>
            <w:vAlign w:val="bottom"/>
          </w:tcPr>
          <w:p>
            <w:pPr>
              <w:spacing w:line="0" w:lineRule="atLeast"/>
              <w:jc w:val="right"/>
              <w:rPr>
                <w:rFonts w:hint="eastAsia" w:ascii="宋体" w:hAnsi="宋体"/>
                <w:b/>
                <w:sz w:val="28"/>
                <w:szCs w:val="28"/>
              </w:rPr>
            </w:pPr>
            <w:r>
              <w:rPr>
                <w:rFonts w:hint="eastAsia" w:ascii="宋体" w:hAnsi="宋体"/>
                <w:b/>
                <w:sz w:val="28"/>
                <w:szCs w:val="28"/>
              </w:rPr>
              <w:t>年级专业：</w:t>
            </w:r>
          </w:p>
        </w:tc>
        <w:tc>
          <w:tcPr>
            <w:tcW w:w="5409" w:type="dxa"/>
            <w:gridSpan w:val="3"/>
            <w:tcBorders>
              <w:top w:val="single" w:color="auto" w:sz="12" w:space="0"/>
              <w:left w:val="nil"/>
              <w:bottom w:val="single" w:color="auto" w:sz="12" w:space="0"/>
              <w:right w:val="nil"/>
            </w:tcBorders>
            <w:shd w:val="clear" w:color="auto" w:fill="auto"/>
            <w:noWrap w:val="0"/>
            <w:vAlign w:val="bottom"/>
          </w:tcPr>
          <w:p>
            <w:pPr>
              <w:spacing w:line="0" w:lineRule="atLeast"/>
              <w:jc w:val="cente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shd w:val="clear" w:color="auto" w:fill="auto"/>
            <w:noWrap w:val="0"/>
            <w:vAlign w:val="bottom"/>
          </w:tcPr>
          <w:p>
            <w:pPr>
              <w:spacing w:line="0" w:lineRule="atLeast"/>
              <w:jc w:val="right"/>
              <w:rPr>
                <w:rFonts w:hint="eastAsia" w:ascii="宋体" w:hAnsi="宋体"/>
                <w:b/>
                <w:sz w:val="28"/>
                <w:szCs w:val="28"/>
              </w:rPr>
            </w:pPr>
            <w:r>
              <w:rPr>
                <w:rFonts w:hint="eastAsia" w:ascii="宋体" w:hAnsi="宋体"/>
                <w:b/>
                <w:sz w:val="28"/>
                <w:szCs w:val="28"/>
              </w:rPr>
              <w:t>学    号：</w:t>
            </w:r>
          </w:p>
        </w:tc>
        <w:tc>
          <w:tcPr>
            <w:tcW w:w="5409" w:type="dxa"/>
            <w:gridSpan w:val="3"/>
            <w:tcBorders>
              <w:top w:val="single" w:color="auto" w:sz="12" w:space="0"/>
              <w:left w:val="nil"/>
              <w:bottom w:val="single" w:color="auto" w:sz="12" w:space="0"/>
              <w:right w:val="nil"/>
            </w:tcBorders>
            <w:shd w:val="clear" w:color="auto" w:fill="auto"/>
            <w:noWrap w:val="0"/>
            <w:vAlign w:val="bottom"/>
          </w:tcPr>
          <w:p>
            <w:pPr>
              <w:spacing w:line="0" w:lineRule="atLeast"/>
              <w:jc w:val="cente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shd w:val="clear" w:color="auto" w:fill="auto"/>
            <w:noWrap w:val="0"/>
            <w:vAlign w:val="bottom"/>
          </w:tcPr>
          <w:p>
            <w:pPr>
              <w:spacing w:line="0" w:lineRule="atLeast"/>
              <w:jc w:val="right"/>
              <w:rPr>
                <w:rFonts w:hint="eastAsia" w:ascii="宋体" w:hAnsi="宋体"/>
                <w:b/>
                <w:sz w:val="28"/>
                <w:szCs w:val="28"/>
              </w:rPr>
            </w:pPr>
            <w:r>
              <w:rPr>
                <w:rFonts w:hint="eastAsia" w:ascii="宋体" w:hAnsi="宋体"/>
                <w:b/>
                <w:sz w:val="28"/>
                <w:szCs w:val="28"/>
              </w:rPr>
              <w:t>姓　　名：</w:t>
            </w:r>
          </w:p>
        </w:tc>
        <w:tc>
          <w:tcPr>
            <w:tcW w:w="5409" w:type="dxa"/>
            <w:gridSpan w:val="3"/>
            <w:tcBorders>
              <w:top w:val="single" w:color="auto" w:sz="12" w:space="0"/>
              <w:left w:val="nil"/>
              <w:bottom w:val="single" w:color="auto" w:sz="12" w:space="0"/>
              <w:right w:val="nil"/>
            </w:tcBorders>
            <w:shd w:val="clear" w:color="auto" w:fill="auto"/>
            <w:noWrap w:val="0"/>
            <w:vAlign w:val="bottom"/>
          </w:tcPr>
          <w:p>
            <w:pPr>
              <w:spacing w:line="0" w:lineRule="atLeast"/>
              <w:jc w:val="cente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shd w:val="clear" w:color="auto" w:fill="auto"/>
            <w:noWrap w:val="0"/>
            <w:vAlign w:val="bottom"/>
          </w:tcPr>
          <w:p>
            <w:pPr>
              <w:spacing w:line="0" w:lineRule="atLeast"/>
              <w:jc w:val="right"/>
              <w:rPr>
                <w:rFonts w:hint="eastAsia" w:ascii="宋体" w:hAnsi="宋体"/>
                <w:b/>
                <w:sz w:val="28"/>
                <w:szCs w:val="28"/>
              </w:rPr>
            </w:pPr>
            <w:r>
              <w:rPr>
                <w:rFonts w:hint="eastAsia" w:ascii="宋体" w:hAnsi="宋体"/>
                <w:b/>
                <w:sz w:val="28"/>
                <w:szCs w:val="28"/>
              </w:rPr>
              <w:t>指导教师：</w:t>
            </w:r>
          </w:p>
        </w:tc>
        <w:tc>
          <w:tcPr>
            <w:tcW w:w="2160" w:type="dxa"/>
            <w:tcBorders>
              <w:top w:val="single" w:color="auto" w:sz="12" w:space="0"/>
              <w:left w:val="nil"/>
              <w:bottom w:val="single" w:color="auto" w:sz="12" w:space="0"/>
              <w:right w:val="nil"/>
            </w:tcBorders>
            <w:shd w:val="clear" w:color="auto" w:fill="auto"/>
            <w:noWrap w:val="0"/>
            <w:vAlign w:val="bottom"/>
          </w:tcPr>
          <w:p>
            <w:pPr>
              <w:spacing w:line="0" w:lineRule="atLeast"/>
              <w:jc w:val="center"/>
              <w:rPr>
                <w:rFonts w:hint="eastAsia" w:ascii="宋体" w:hAnsi="宋体"/>
                <w:b/>
                <w:sz w:val="28"/>
                <w:szCs w:val="28"/>
              </w:rPr>
            </w:pPr>
          </w:p>
        </w:tc>
        <w:tc>
          <w:tcPr>
            <w:tcW w:w="1080" w:type="dxa"/>
            <w:tcBorders>
              <w:top w:val="single" w:color="auto" w:sz="12" w:space="0"/>
              <w:left w:val="nil"/>
              <w:bottom w:val="nil"/>
              <w:right w:val="nil"/>
            </w:tcBorders>
            <w:shd w:val="clear" w:color="auto" w:fill="auto"/>
            <w:noWrap w:val="0"/>
            <w:vAlign w:val="bottom"/>
          </w:tcPr>
          <w:p>
            <w:pPr>
              <w:spacing w:line="0" w:lineRule="atLeast"/>
              <w:rPr>
                <w:rFonts w:hint="eastAsia" w:ascii="宋体" w:hAnsi="宋体"/>
                <w:b/>
                <w:sz w:val="28"/>
                <w:szCs w:val="28"/>
              </w:rPr>
            </w:pPr>
            <w:r>
              <w:rPr>
                <w:rFonts w:hint="eastAsia" w:ascii="宋体" w:hAnsi="宋体"/>
                <w:b/>
                <w:sz w:val="28"/>
                <w:szCs w:val="28"/>
              </w:rPr>
              <w:t>职称：</w:t>
            </w:r>
          </w:p>
        </w:tc>
        <w:tc>
          <w:tcPr>
            <w:tcW w:w="2169" w:type="dxa"/>
            <w:tcBorders>
              <w:top w:val="single" w:color="auto" w:sz="12" w:space="0"/>
              <w:left w:val="nil"/>
              <w:bottom w:val="single" w:color="auto" w:sz="12" w:space="0"/>
              <w:right w:val="nil"/>
            </w:tcBorders>
            <w:shd w:val="clear" w:color="auto" w:fill="auto"/>
            <w:noWrap w:val="0"/>
            <w:vAlign w:val="bottom"/>
          </w:tcPr>
          <w:p>
            <w:pPr>
              <w:spacing w:line="0" w:lineRule="atLeast"/>
              <w:jc w:val="cente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shd w:val="clear" w:color="auto" w:fill="auto"/>
            <w:noWrap w:val="0"/>
            <w:vAlign w:val="bottom"/>
          </w:tcPr>
          <w:p>
            <w:pPr>
              <w:spacing w:line="0" w:lineRule="atLeast"/>
              <w:jc w:val="right"/>
              <w:rPr>
                <w:rFonts w:hint="eastAsia" w:ascii="宋体" w:hAnsi="宋体"/>
                <w:b/>
                <w:sz w:val="28"/>
                <w:szCs w:val="28"/>
              </w:rPr>
            </w:pPr>
            <w:r>
              <w:rPr>
                <w:rFonts w:hint="eastAsia" w:ascii="宋体" w:hAnsi="宋体"/>
                <w:b/>
                <w:sz w:val="28"/>
                <w:szCs w:val="28"/>
              </w:rPr>
              <w:t>制定时间：</w:t>
            </w:r>
          </w:p>
        </w:tc>
        <w:tc>
          <w:tcPr>
            <w:tcW w:w="5409" w:type="dxa"/>
            <w:gridSpan w:val="3"/>
            <w:tcBorders>
              <w:top w:val="nil"/>
              <w:left w:val="nil"/>
              <w:bottom w:val="single" w:color="auto" w:sz="12" w:space="0"/>
              <w:right w:val="nil"/>
            </w:tcBorders>
            <w:shd w:val="clear" w:color="auto" w:fill="auto"/>
            <w:noWrap w:val="0"/>
            <w:vAlign w:val="bottom"/>
          </w:tcPr>
          <w:p>
            <w:pPr>
              <w:spacing w:line="0" w:lineRule="atLeast"/>
              <w:jc w:val="center"/>
              <w:rPr>
                <w:rFonts w:hint="eastAsia" w:ascii="宋体" w:hAnsi="宋体"/>
                <w:b/>
                <w:sz w:val="28"/>
                <w:szCs w:val="28"/>
              </w:rPr>
            </w:pPr>
            <w:r>
              <w:rPr>
                <w:rFonts w:hint="eastAsia" w:ascii="宋体" w:hAnsi="宋体"/>
                <w:b/>
                <w:sz w:val="28"/>
                <w:szCs w:val="28"/>
              </w:rPr>
              <w:t>2021年10月12日</w:t>
            </w:r>
          </w:p>
        </w:tc>
      </w:tr>
    </w:tbl>
    <w:p>
      <w:pPr>
        <w:spacing w:line="240" w:lineRule="atLeast"/>
        <w:ind w:firstLine="1678" w:firstLineChars="597"/>
        <w:rPr>
          <w:rFonts w:hint="eastAsia" w:ascii="宋体" w:hAnsi="宋体"/>
          <w:b/>
          <w:sz w:val="28"/>
          <w:szCs w:val="28"/>
          <w:u w:val="single"/>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42" w:hRule="atLeast"/>
        </w:trPr>
        <w:tc>
          <w:tcPr>
            <w:tcW w:w="9288" w:type="dxa"/>
            <w:noWrap w:val="0"/>
            <w:vAlign w:val="top"/>
          </w:tcPr>
          <w:p>
            <w:pPr>
              <w:spacing w:line="300" w:lineRule="auto"/>
              <w:rPr>
                <w:rFonts w:hint="eastAsia" w:ascii="Times New Roman" w:hAnsi="Times New Roman"/>
                <w:sz w:val="28"/>
                <w:szCs w:val="28"/>
              </w:rPr>
            </w:pPr>
            <w:r>
              <w:rPr>
                <w:rFonts w:hint="eastAsia" w:ascii="Times New Roman" w:hAnsi="Times New Roman"/>
                <w:b/>
                <w:bCs/>
                <w:sz w:val="28"/>
                <w:szCs w:val="28"/>
              </w:rPr>
              <w:t>一、</w:t>
            </w:r>
            <w:r>
              <w:rPr>
                <w:rFonts w:hint="eastAsia" w:ascii="Times New Roman" w:hAnsi="Times New Roman"/>
                <w:b/>
                <w:sz w:val="28"/>
                <w:szCs w:val="28"/>
              </w:rPr>
              <w:t>立题意义及国内外的研究现状与存在问题，主要研究内容及拟解决的关键性问题</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color w:val="auto"/>
                <w:sz w:val="24"/>
                <w:lang w:val="en-US" w:eastAsia="zh-CN"/>
              </w:rPr>
            </w:pPr>
            <w:r>
              <w:rPr>
                <w:rFonts w:hint="eastAsia" w:ascii="Times New Roman" w:hAnsi="Times New Roman"/>
                <w:b/>
                <w:bCs/>
                <w:color w:val="auto"/>
                <w:sz w:val="24"/>
                <w:lang w:val="en-US" w:eastAsia="zh-CN"/>
              </w:rPr>
              <w:t>1.立题意义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随着互联网技术的快速发展，网络时代的到来，网络信息也将会改变当今社会。各行各业在日常企业经营管理等方面也在慢慢的向规范化和网络化趋势汇合</w:t>
            </w:r>
            <w:r>
              <w:rPr>
                <w:rFonts w:hint="eastAsia" w:ascii="Times New Roman" w:hAnsi="Times New Roman"/>
                <w:color w:val="auto"/>
                <w:sz w:val="24"/>
                <w:vertAlign w:val="superscript"/>
                <w:lang w:val="en-US" w:eastAsia="zh-CN"/>
              </w:rPr>
              <w:t>[1]</w:t>
            </w:r>
            <w:r>
              <w:rPr>
                <w:rFonts w:hint="eastAsia" w:ascii="Times New Roman" w:hAnsi="Times New Roman"/>
                <w:color w:val="auto"/>
                <w:sz w:val="24"/>
                <w:lang w:val="en-US" w:eastAsia="zh-CN"/>
              </w:rPr>
              <w:t>。校园二手书交易系统的信息化程度体现在将互联网与信息技术应用于经营与管理，以现代化工具代替传统手工作业</w:t>
            </w:r>
            <w:r>
              <w:rPr>
                <w:rFonts w:hint="eastAsia" w:ascii="Times New Roman" w:hAnsi="Times New Roman"/>
                <w:color w:val="auto"/>
                <w:sz w:val="24"/>
                <w:vertAlign w:val="superscript"/>
                <w:lang w:val="en-US" w:eastAsia="zh-CN"/>
              </w:rPr>
              <w:t>[2]</w:t>
            </w:r>
            <w:r>
              <w:rPr>
                <w:rFonts w:hint="eastAsia" w:ascii="Times New Roman" w:hAnsi="Times New Roman"/>
                <w:color w:val="auto"/>
                <w:sz w:val="24"/>
                <w:lang w:val="en-US" w:eastAsia="zh-CN"/>
              </w:rPr>
              <w:t>。无疑，使用网络信息化管理使信息管理更先进、更高效、更科学，信息交流更迅速。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如果还用传统的人工管理的形式，会导致了效率低下，而且，时间一长的话，积累下来的数据信息不容易保存，对于查询、更新还有维护会带来不少问题</w:t>
            </w:r>
            <w:r>
              <w:rPr>
                <w:rFonts w:hint="eastAsia" w:ascii="Times New Roman" w:hAnsi="Times New Roman"/>
                <w:color w:val="auto"/>
                <w:sz w:val="24"/>
                <w:vertAlign w:val="superscript"/>
                <w:lang w:val="en-US" w:eastAsia="zh-CN"/>
              </w:rPr>
              <w:t>[3]</w:t>
            </w:r>
            <w:r>
              <w:rPr>
                <w:rFonts w:hint="eastAsia" w:ascii="Times New Roman" w:hAnsi="Times New Roman"/>
                <w:color w:val="auto"/>
                <w:sz w:val="24"/>
                <w:lang w:val="en-US" w:eastAsia="zh-CN"/>
              </w:rPr>
              <w:t>。对于数据交接也存在很大的隐患。如果采用电子化的存储方式就会带来很大的改善，而且给用户的查询带来了很大便利，因此设计一个校园二手书交易系统，提高信息管理工作效率及查询效率，有利于更好的为用户提供服务</w:t>
            </w:r>
            <w:r>
              <w:rPr>
                <w:rFonts w:hint="eastAsia" w:ascii="Times New Roman" w:hAnsi="Times New Roman"/>
                <w:color w:val="auto"/>
                <w:sz w:val="24"/>
                <w:vertAlign w:val="superscript"/>
                <w:lang w:val="en-US" w:eastAsia="zh-CN"/>
              </w:rPr>
              <w:t>[4]</w:t>
            </w:r>
            <w:r>
              <w:rPr>
                <w:rFonts w:hint="eastAsia" w:ascii="Times New Roman" w:hAnsi="Times New Roman"/>
                <w:color w:val="auto"/>
                <w:sz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color w:val="auto"/>
                <w:sz w:val="24"/>
                <w:lang w:val="en-US" w:eastAsia="zh-CN"/>
              </w:rPr>
            </w:pPr>
            <w:r>
              <w:rPr>
                <w:rFonts w:hint="eastAsia" w:ascii="Times New Roman" w:hAnsi="Times New Roman"/>
                <w:b/>
                <w:bCs/>
                <w:color w:val="auto"/>
                <w:sz w:val="24"/>
                <w:lang w:val="en-US" w:eastAsia="zh-CN"/>
              </w:rPr>
              <w:t>2.国内外研究现状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如今互联网高速发展，网络遍布全球，通过互联网发布的消息能快而方便的传播到世界每个角落，并且互联网上能传播的信息也很广，比如文字、图片、声音、视频等。从而，这种种好处使得互联网成了信息传播的主要途径，社会上各种各样的信息都想尽办法通过互联网进行传播，互联网对社会产生的影响越来越大</w:t>
            </w:r>
            <w:r>
              <w:rPr>
                <w:rFonts w:hint="eastAsia" w:ascii="Times New Roman" w:hAnsi="Times New Roman"/>
                <w:color w:val="auto"/>
                <w:sz w:val="24"/>
                <w:vertAlign w:val="superscript"/>
                <w:lang w:val="en-US" w:eastAsia="zh-CN"/>
              </w:rPr>
              <w:t>[5]</w:t>
            </w:r>
            <w:r>
              <w:rPr>
                <w:rFonts w:hint="eastAsia" w:ascii="Times New Roman" w:hAnsi="Times New Roman"/>
                <w:color w:val="auto"/>
                <w:sz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在19世纪的欧美国家，就有居民自发组织这种集市。随着网络的发展，国外也创建了很多的二手交易平台，Foro是一个方便高校学生买卖闲置物品(文具、图书、电子用品等)的平台</w:t>
            </w:r>
            <w:r>
              <w:rPr>
                <w:rFonts w:hint="eastAsia" w:ascii="Times New Roman" w:hAnsi="Times New Roman"/>
                <w:color w:val="auto"/>
                <w:sz w:val="24"/>
                <w:vertAlign w:val="superscript"/>
                <w:lang w:val="en-US" w:eastAsia="zh-CN"/>
              </w:rPr>
              <w:t>[6]</w:t>
            </w:r>
            <w:r>
              <w:rPr>
                <w:rFonts w:hint="eastAsia" w:ascii="Times New Roman" w:hAnsi="Times New Roman"/>
                <w:color w:val="auto"/>
                <w:sz w:val="24"/>
                <w:lang w:val="en-US" w:eastAsia="zh-CN"/>
              </w:rPr>
              <w:t>。用户通过Facebook登陆，找到自己学校，上传物品照片，贴出价格，用户甚至可以在APP上看到卖家与你相距多远</w:t>
            </w:r>
            <w:r>
              <w:rPr>
                <w:rFonts w:hint="eastAsia" w:ascii="Times New Roman" w:hAnsi="Times New Roman"/>
                <w:color w:val="auto"/>
                <w:sz w:val="24"/>
                <w:vertAlign w:val="superscript"/>
                <w:lang w:val="en-US" w:eastAsia="zh-CN"/>
              </w:rPr>
              <w:t>[7]</w:t>
            </w:r>
            <w:r>
              <w:rPr>
                <w:rFonts w:hint="eastAsia" w:ascii="Times New Roman" w:hAnsi="Times New Roman"/>
                <w:color w:val="auto"/>
                <w:sz w:val="24"/>
                <w:lang w:val="en-US" w:eastAsia="zh-CN"/>
              </w:rPr>
              <w:t>。Listia其实更像一个二手物品交换(兼拍卖)平台</w:t>
            </w:r>
            <w:r>
              <w:rPr>
                <w:rFonts w:hint="eastAsia" w:ascii="Times New Roman" w:hAnsi="Times New Roman"/>
                <w:color w:val="auto"/>
                <w:sz w:val="24"/>
                <w:vertAlign w:val="superscript"/>
                <w:lang w:val="en-US" w:eastAsia="zh-CN"/>
              </w:rPr>
              <w:t>[8]</w:t>
            </w:r>
            <w:r>
              <w:rPr>
                <w:rFonts w:hint="eastAsia" w:ascii="Times New Roman" w:hAnsi="Times New Roman"/>
                <w:color w:val="auto"/>
                <w:sz w:val="24"/>
                <w:lang w:val="en-US" w:eastAsia="zh-CN"/>
              </w:rPr>
              <w:t>。每位用户在注册时都会获得1000积分。你在平台上发布想要赠送的商品，感兴趣的“买家”会用自己的积分竞价，每成功赠送一件物品你都会获得相应的积分。当然，用户看到心动的物品也可以用积分去换。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我国校园传统的交易市场一般表现为一年一度的跳蚤市场，但是其局限性也比较明显，首先持续时间短，其次对货物了解少，交易效率低</w:t>
            </w:r>
            <w:r>
              <w:rPr>
                <w:rFonts w:hint="eastAsia" w:ascii="Times New Roman" w:hAnsi="Times New Roman"/>
                <w:color w:val="auto"/>
                <w:sz w:val="24"/>
                <w:vertAlign w:val="superscript"/>
                <w:lang w:val="en-US" w:eastAsia="zh-CN"/>
              </w:rPr>
              <w:t>[9]</w:t>
            </w:r>
            <w:r>
              <w:rPr>
                <w:rFonts w:hint="eastAsia" w:ascii="Times New Roman" w:hAnsi="Times New Roman"/>
                <w:color w:val="auto"/>
                <w:sz w:val="24"/>
                <w:lang w:val="en-US" w:eastAsia="zh-CN"/>
              </w:rPr>
              <w:t>。虽然我国的网络起步较晚，但是发展迅速，随着网络的发展，它已经渗透到我们生活的方方面面，二手市场这个领域也慢慢开始进行了信息化的变革，并在短时间内急速蔓延，既有闲鱼、转转、空空狐等卖闲置的平台</w:t>
            </w:r>
            <w:r>
              <w:rPr>
                <w:rFonts w:hint="eastAsia" w:ascii="Times New Roman" w:hAnsi="Times New Roman"/>
                <w:color w:val="auto"/>
                <w:sz w:val="24"/>
                <w:vertAlign w:val="superscript"/>
                <w:lang w:val="en-US" w:eastAsia="zh-CN"/>
              </w:rPr>
              <w:t>[10]</w:t>
            </w:r>
            <w:r>
              <w:rPr>
                <w:rFonts w:hint="eastAsia" w:ascii="Times New Roman" w:hAnsi="Times New Roman"/>
                <w:color w:val="auto"/>
                <w:sz w:val="24"/>
                <w:lang w:val="en-US" w:eastAsia="zh-CN"/>
              </w:rPr>
              <w:t>。闲鱼是淘宝旗下的二手综合类交易平台，玩法跟之前提到的平台类似，用淘宝账号登录，用户可以直接一键转卖曾在淘宝上购买的商品，用户也可以发布竞拍商品。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color w:val="auto"/>
                <w:sz w:val="24"/>
                <w:lang w:val="en-US" w:eastAsia="zh-CN"/>
              </w:rPr>
            </w:pPr>
            <w:r>
              <w:rPr>
                <w:rFonts w:hint="eastAsia" w:ascii="Times New Roman" w:hAnsi="Times New Roman"/>
                <w:b/>
                <w:bCs/>
                <w:color w:val="auto"/>
                <w:sz w:val="24"/>
                <w:lang w:val="en-US" w:eastAsia="zh-CN"/>
              </w:rPr>
              <w:t>3.主要研究内容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本站是一个B/S模式系统，采用SSM框架作为开发技术，MySQL数据库设计开发，充分保证系统的稳定性。本校园二手书交易系统功能有个人中心，用户管理，卖家管理，书籍分类管理，书籍信息管理，留言板管理，管理员管理，系统管理等，因而具有一定的实用性。系统具有界面清晰、操作简单，功能齐全的特点，使得校园二手书交易系统管理工作系统化、规范化。</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color w:val="auto"/>
                <w:sz w:val="24"/>
                <w:lang w:val="en-US" w:eastAsia="zh-CN"/>
              </w:rPr>
            </w:pPr>
            <w:r>
              <w:rPr>
                <w:rFonts w:hint="eastAsia" w:ascii="Times New Roman" w:hAnsi="Times New Roman"/>
                <w:b/>
                <w:bCs/>
                <w:color w:val="auto"/>
                <w:sz w:val="24"/>
                <w:lang w:val="en-US" w:eastAsia="zh-CN"/>
              </w:rPr>
              <w:t>4.拟解决的关键性问题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bookmarkStart w:id="4" w:name="_GoBack"/>
            <w:r>
              <w:rPr>
                <w:rFonts w:hint="eastAsia" w:ascii="Times New Roman" w:hAnsi="Times New Roman"/>
                <w:color w:val="auto"/>
                <w:sz w:val="24"/>
                <w:lang w:val="en-US" w:eastAsia="zh-CN"/>
              </w:rPr>
              <w:t>（1）关于系统界面不够美观问题，通过</w:t>
            </w:r>
            <w:r>
              <w:rPr>
                <w:rFonts w:hint="eastAsia"/>
                <w:bCs/>
                <w:sz w:val="24"/>
                <w:lang w:val="en-US" w:eastAsia="zh-CN"/>
              </w:rPr>
              <w:t>查询翻阅大量的参考文献以及在网上搜索资料，通过专业的美图工具，将系统界面设计的更加美观、友好、有特色、友好，并且不断地完善系统的功能模块设计。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olor w:val="auto"/>
                <w:sz w:val="24"/>
                <w:lang w:val="en-US" w:eastAsia="zh-CN"/>
              </w:rPr>
            </w:pPr>
            <w:r>
              <w:rPr>
                <w:rFonts w:hint="eastAsia" w:ascii="Times New Roman" w:hAnsi="Times New Roman"/>
                <w:color w:val="auto"/>
                <w:sz w:val="24"/>
                <w:lang w:val="en-US" w:eastAsia="zh-CN"/>
              </w:rPr>
              <w:t>（2）关于数据库和部分代码存在冗余问题，尽力对系统做好架构，能够尽力开发出一套成熟，快速高效的系统。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（3）关于后台的管理功能不够完善问题，对Java语言和数据库知识进行深入学习、实践，增加开发经验，为以后的设计中所有问题打好技术基础。</w:t>
            </w:r>
          </w:p>
          <w:bookmarkEnd w:id="4"/>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color w:val="auto"/>
                <w:sz w:val="24"/>
                <w:lang w:val="en-US" w:eastAsia="zh-CN"/>
              </w:rPr>
            </w:pPr>
            <w:r>
              <w:rPr>
                <w:rFonts w:hint="eastAsia" w:ascii="Times New Roman" w:hAnsi="Times New Roman"/>
                <w:b/>
                <w:bCs/>
                <w:color w:val="auto"/>
                <w:sz w:val="24"/>
                <w:lang w:val="en-US" w:eastAsia="zh-CN"/>
              </w:rPr>
              <w:t>5.参考文献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[1]张磊. 校园二手交易网的设计与实现[M].电子科技大学出版社,2016.</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[2]单敬志,任文祥,薛钧. 基于三层架构的二手交易信息管理系统设计[J]. 教学研究,2017,40(04):98-101.</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[3]赵迎珍. 高职院校闲置物品网络管理系统设计探讨[J]. 科技展望,2017,27(16):333.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[4]明剑. 云南开放大学交易管理信息系统设计与实现[D].云南开放大学,2017.12-22.</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[5]王波. 高职交易管理系统的设计[J]. 电子技术与软件工程,2017,(06):172.</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[6] 翁苏湘, 张林浩, 张国良. 基于校园交易网的大学园区电子商务解析[J].中国市场,2008(49):96-98.</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[7]张学锋. 浅析校园电子商务[J]. 长春大学学报,2016(04):88-91.</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[8]刘海明,邵珊珊. 基于信息化的高职院校交易管理系统的设计与实现[M].清华大学出版社,2016.</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sz w:val="24"/>
                <w:lang w:val="en-US" w:eastAsia="zh-CN"/>
              </w:rPr>
            </w:pPr>
            <w:r>
              <w:rPr>
                <w:rFonts w:hint="eastAsia" w:ascii="Times New Roman" w:hAnsi="Times New Roman"/>
                <w:color w:val="auto"/>
                <w:sz w:val="24"/>
                <w:lang w:val="en-US" w:eastAsia="zh-CN"/>
              </w:rPr>
              <w:t>[9]李奕,王少华.论校园二手交易网发展存在的问题及解决对策[J].商场现代化,2017(15):85-86.</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sz w:val="24"/>
              </w:rPr>
            </w:pPr>
            <w:r>
              <w:rPr>
                <w:rFonts w:hint="eastAsia" w:ascii="Times New Roman" w:hAnsi="Times New Roman"/>
                <w:color w:val="auto"/>
                <w:sz w:val="24"/>
                <w:lang w:val="en-US" w:eastAsia="zh-CN"/>
              </w:rPr>
              <w:t>[10]李丹. 交易网络管理平台设计与实现[J]. 软件导刊,2016,15(03):97-98.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5" w:hRule="atLeast"/>
        </w:trPr>
        <w:tc>
          <w:tcPr>
            <w:tcW w:w="9288" w:type="dxa"/>
            <w:noWrap w:val="0"/>
            <w:vAlign w:val="top"/>
          </w:tcPr>
          <w:p>
            <w:pPr>
              <w:spacing w:line="300" w:lineRule="auto"/>
              <w:rPr>
                <w:rFonts w:hint="eastAsia" w:ascii="Times New Roman" w:hAnsi="Times New Roman"/>
                <w:sz w:val="28"/>
                <w:szCs w:val="28"/>
              </w:rPr>
            </w:pPr>
            <w:r>
              <w:rPr>
                <w:rFonts w:hint="eastAsia" w:ascii="Times New Roman" w:hAnsi="Times New Roman"/>
                <w:sz w:val="28"/>
                <w:szCs w:val="28"/>
              </w:rPr>
              <w:t>二、</w:t>
            </w:r>
            <w:r>
              <w:rPr>
                <w:rFonts w:hint="eastAsia" w:ascii="Times New Roman" w:hAnsi="Times New Roman"/>
                <w:b/>
                <w:bCs/>
                <w:sz w:val="28"/>
                <w:szCs w:val="28"/>
              </w:rPr>
              <w:t>本课题的主要研究方法、步骤、预期目的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lang w:val="en-US" w:eastAsia="zh-CN"/>
              </w:rPr>
            </w:pPr>
            <w:r>
              <w:rPr>
                <w:rFonts w:hint="eastAsia" w:ascii="Times New Roman" w:hAnsi="Times New Roman"/>
                <w:b/>
                <w:bCs/>
                <w:sz w:val="24"/>
                <w:lang w:val="en-US" w:eastAsia="zh-CN"/>
              </w:rPr>
              <w:t>1.研究方法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（1）调查法：从实际的系统开发目的出发，结合系统需求调研，得出本系统的功能结构模块。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（2）文献研究法：通过大量查阅有关本系统的相关技术书籍，更详尽地了解网上有关系统的现状及相关技术。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（3）经验总结法：经过网络搜索、老师指导以及自己的开发经验结合，对系统开发具体情况，进行归纳与分析，使之系统化、理论化。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（4）实证研究法：自己进行大量的编码测试，一切从动手编码出发，结合自己以前的编程基础，实现系统所需要的功能。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（5）功能分析法：通过分析事物(或系统)的功能及其作用，认识事物(或系统)特性及内部结构，进而更有效地应用该事物(或系统)，充分发挥其作用。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lang w:val="en-US" w:eastAsia="zh-CN"/>
              </w:rPr>
            </w:pPr>
            <w:r>
              <w:rPr>
                <w:rFonts w:hint="eastAsia" w:ascii="Times New Roman" w:hAnsi="Times New Roman"/>
                <w:b/>
                <w:bCs/>
                <w:sz w:val="24"/>
                <w:lang w:val="en-US" w:eastAsia="zh-CN"/>
              </w:rPr>
              <w:t>2.研究步骤</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（1）熟练掌握各种框架技术和开发软件，以及相关的语法规则和使用方式。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（2）查询相关的资料，根据需求分析报告，设计系统的功能模块，认真分析各功能之间存在的联系，并且将这些联系进行编码实现。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（3）设计数据库过程中，遵循数据规范化设计，建立好各表格之间存在的联系，在确保数据信息安全的同时，保证数据库基本操作能被正常使用。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（4）使用相关的修图工具，优化系统界面设计，并能使其不会对系统的传输速度产生太大的影响。改进系统配色方案，不同时间设计出不同的系统配色的方案。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（5）在开发系统的过程中，所使用的开发工具基本上在大学课程中学习过，并且这些开发工具操作简单，便于掌握和使用，有利于设计和实现本系统。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lang w:val="en-US" w:eastAsia="zh-CN"/>
              </w:rPr>
            </w:pPr>
            <w:r>
              <w:rPr>
                <w:rFonts w:hint="eastAsia" w:ascii="Times New Roman" w:hAnsi="Times New Roman"/>
                <w:b/>
                <w:bCs/>
                <w:sz w:val="24"/>
                <w:lang w:val="en-US" w:eastAsia="zh-CN"/>
              </w:rPr>
              <w:t>3.预期目的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一个成功的系统应明确建设系统的目的，确定系统的功能，确定系统规模、投入费用，进行必要的市场分析等。也需要有一个正确的设计指导思想，通过合理选择数据结构、网络结构、操作系统以及开发环境，构成一个完善的网络体系结构，才能充分发挥计算机信息管理的优势。</w:t>
            </w:r>
            <w:r>
              <w:rPr>
                <w:rFonts w:hint="default" w:ascii="Times New Roman" w:hAnsi="Times New Roman"/>
                <w:sz w:val="24"/>
                <w:lang w:val="en-US" w:eastAsia="zh-CN"/>
              </w:rPr>
              <w:t>本系统的设计按照下述</w:t>
            </w:r>
            <w:r>
              <w:rPr>
                <w:rFonts w:hint="eastAsia" w:ascii="Times New Roman" w:hAnsi="Times New Roman"/>
                <w:sz w:val="24"/>
                <w:lang w:val="en-US" w:eastAsia="zh-CN"/>
              </w:rPr>
              <w:t>目的</w:t>
            </w:r>
            <w:r>
              <w:rPr>
                <w:rFonts w:hint="default" w:ascii="Times New Roman" w:hAnsi="Times New Roman"/>
                <w:sz w:val="24"/>
                <w:lang w:val="en-US" w:eastAsia="zh-CN"/>
              </w:rPr>
              <w:t>进行。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w:t>
            </w:r>
            <w:r>
              <w:rPr>
                <w:rFonts w:hint="default" w:ascii="Times New Roman" w:hAnsi="Times New Roman"/>
                <w:sz w:val="24"/>
                <w:lang w:val="en-US" w:eastAsia="zh-CN"/>
              </w:rPr>
              <w:t>1</w:t>
            </w:r>
            <w:r>
              <w:rPr>
                <w:rFonts w:hint="eastAsia" w:ascii="Times New Roman" w:hAnsi="Times New Roman"/>
                <w:sz w:val="24"/>
                <w:lang w:val="en-US" w:eastAsia="zh-CN"/>
              </w:rPr>
              <w:t>）</w:t>
            </w:r>
            <w:r>
              <w:rPr>
                <w:rFonts w:hint="default" w:ascii="Times New Roman" w:hAnsi="Times New Roman"/>
                <w:sz w:val="24"/>
                <w:lang w:val="en-US" w:eastAsia="zh-CN"/>
              </w:rPr>
              <w:t>有效性：实际上这里的有效性包括两个方面的意思：有用性和可用性。有用性是指站点潜在的能满足用户需求的功能，而可用性是指能够通过站点的操作实现特定的目标。可以看出一个站点如果不能恰当运行或设计得非常槽糕就不是一个好站点。可用站点的效益应该非常高，并易于学习，在实现用户目标时令人满意而不出错。</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w:t>
            </w:r>
            <w:r>
              <w:rPr>
                <w:rFonts w:hint="default" w:ascii="Times New Roman" w:hAnsi="Times New Roman"/>
                <w:sz w:val="24"/>
                <w:lang w:val="en-US" w:eastAsia="zh-CN"/>
              </w:rPr>
              <w:t>2</w:t>
            </w:r>
            <w:r>
              <w:rPr>
                <w:rFonts w:hint="eastAsia" w:ascii="Times New Roman" w:hAnsi="Times New Roman"/>
                <w:sz w:val="24"/>
                <w:lang w:val="en-US" w:eastAsia="zh-CN"/>
              </w:rPr>
              <w:t>）</w:t>
            </w:r>
            <w:r>
              <w:rPr>
                <w:rFonts w:hint="default" w:ascii="Times New Roman" w:hAnsi="Times New Roman"/>
                <w:sz w:val="24"/>
                <w:lang w:val="en-US" w:eastAsia="zh-CN"/>
              </w:rPr>
              <w:t>高可靠性：一个实用的</w:t>
            </w:r>
            <w:r>
              <w:rPr>
                <w:rFonts w:hint="eastAsia" w:ascii="Times New Roman" w:hAnsi="Times New Roman"/>
                <w:sz w:val="24"/>
                <w:lang w:val="en-US" w:eastAsia="zh-CN"/>
              </w:rPr>
              <w:t>系统</w:t>
            </w:r>
            <w:r>
              <w:rPr>
                <w:rFonts w:hint="default" w:ascii="Times New Roman" w:hAnsi="Times New Roman"/>
                <w:sz w:val="24"/>
                <w:lang w:val="en-US" w:eastAsia="zh-CN"/>
              </w:rPr>
              <w:t>同时必须是可靠的，本设计通过合理而先进的网络设计以及软、硬件的优化选型，可保证</w:t>
            </w:r>
            <w:r>
              <w:rPr>
                <w:rFonts w:hint="eastAsia" w:ascii="Times New Roman" w:hAnsi="Times New Roman"/>
                <w:sz w:val="24"/>
                <w:lang w:val="en-US" w:eastAsia="zh-CN"/>
              </w:rPr>
              <w:t>系统</w:t>
            </w:r>
            <w:r>
              <w:rPr>
                <w:rFonts w:hint="default" w:ascii="Times New Roman" w:hAnsi="Times New Roman"/>
                <w:sz w:val="24"/>
                <w:lang w:val="en-US" w:eastAsia="zh-CN"/>
              </w:rPr>
              <w:t>的可靠性与容错性。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w:t>
            </w:r>
            <w:r>
              <w:rPr>
                <w:rFonts w:hint="default" w:ascii="Times New Roman" w:hAnsi="Times New Roman"/>
                <w:sz w:val="24"/>
                <w:lang w:val="en-US" w:eastAsia="zh-CN"/>
              </w:rPr>
              <w:t>3</w:t>
            </w:r>
            <w:r>
              <w:rPr>
                <w:rFonts w:hint="eastAsia" w:ascii="Times New Roman" w:hAnsi="Times New Roman"/>
                <w:sz w:val="24"/>
                <w:lang w:val="en-US" w:eastAsia="zh-CN"/>
              </w:rPr>
              <w:t>）</w:t>
            </w:r>
            <w:r>
              <w:rPr>
                <w:rFonts w:hint="default" w:ascii="Times New Roman" w:hAnsi="Times New Roman"/>
                <w:sz w:val="24"/>
                <w:lang w:val="en-US" w:eastAsia="zh-CN"/>
              </w:rPr>
              <w:t>高安全性：在设计中，将充分利用网络软、硬件提供的各种安全措施，既可以保证用户共享资源，充分考虑系统及数据资源的容灾、备份、恢复的要求。为系统提供强大的数据库备份工具。可以保证关键数据的安全性。操作权限级，设置不同的角色确保每一步的操作权限，可以由管理员进行设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w:t>
            </w:r>
            <w:r>
              <w:rPr>
                <w:rFonts w:hint="default" w:ascii="Times New Roman" w:hAnsi="Times New Roman"/>
                <w:sz w:val="24"/>
                <w:lang w:val="en-US" w:eastAsia="zh-CN"/>
              </w:rPr>
              <w:t>4</w:t>
            </w:r>
            <w:r>
              <w:rPr>
                <w:rFonts w:hint="eastAsia" w:ascii="Times New Roman" w:hAnsi="Times New Roman"/>
                <w:sz w:val="24"/>
                <w:lang w:val="en-US" w:eastAsia="zh-CN"/>
              </w:rPr>
              <w:t>）</w:t>
            </w:r>
            <w:r>
              <w:rPr>
                <w:rFonts w:hint="default" w:ascii="Times New Roman" w:hAnsi="Times New Roman"/>
                <w:sz w:val="24"/>
                <w:lang w:val="en-US" w:eastAsia="zh-CN"/>
              </w:rPr>
              <w:t>先进性：采用目前国际上最先进的开发技术，使用JSP开发技术，M</w:t>
            </w:r>
            <w:r>
              <w:rPr>
                <w:rFonts w:hint="eastAsia" w:ascii="Times New Roman" w:hAnsi="Times New Roman"/>
                <w:sz w:val="24"/>
                <w:lang w:val="en-US" w:eastAsia="zh-CN"/>
              </w:rPr>
              <w:t>y</w:t>
            </w:r>
            <w:r>
              <w:rPr>
                <w:rFonts w:hint="default" w:ascii="Times New Roman" w:hAnsi="Times New Roman"/>
                <w:sz w:val="24"/>
                <w:lang w:val="en-US" w:eastAsia="zh-CN"/>
              </w:rPr>
              <w:t>SQL作为</w:t>
            </w:r>
            <w:r>
              <w:rPr>
                <w:rFonts w:hint="eastAsia" w:ascii="Times New Roman" w:hAnsi="Times New Roman"/>
                <w:sz w:val="24"/>
                <w:lang w:val="en-US" w:eastAsia="zh-CN"/>
              </w:rPr>
              <w:t>系统</w:t>
            </w:r>
            <w:r>
              <w:rPr>
                <w:rFonts w:hint="default" w:ascii="Times New Roman" w:hAnsi="Times New Roman"/>
                <w:sz w:val="24"/>
                <w:lang w:val="en-US" w:eastAsia="zh-CN"/>
              </w:rPr>
              <w:t>后台数据库。采用这些技术降低了以后的系统运营成本，提高了系统的稳定性和易维护性。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w:t>
            </w:r>
            <w:r>
              <w:rPr>
                <w:rFonts w:hint="default" w:ascii="Times New Roman" w:hAnsi="Times New Roman"/>
                <w:sz w:val="24"/>
                <w:lang w:val="en-US" w:eastAsia="zh-CN"/>
              </w:rPr>
              <w:t>5</w:t>
            </w:r>
            <w:r>
              <w:rPr>
                <w:rFonts w:hint="eastAsia" w:ascii="Times New Roman" w:hAnsi="Times New Roman"/>
                <w:sz w:val="24"/>
                <w:lang w:val="en-US" w:eastAsia="zh-CN"/>
              </w:rPr>
              <w:t>）</w:t>
            </w:r>
            <w:r>
              <w:rPr>
                <w:rFonts w:hint="default" w:ascii="Times New Roman" w:hAnsi="Times New Roman"/>
                <w:sz w:val="24"/>
                <w:lang w:val="en-US" w:eastAsia="zh-CN"/>
              </w:rPr>
              <w:t>采用标准技术：本</w:t>
            </w:r>
            <w:r>
              <w:rPr>
                <w:rFonts w:hint="eastAsia" w:ascii="Times New Roman" w:hAnsi="Times New Roman"/>
                <w:sz w:val="24"/>
                <w:lang w:val="en-US" w:eastAsia="zh-CN"/>
              </w:rPr>
              <w:t>系统</w:t>
            </w:r>
            <w:r>
              <w:rPr>
                <w:rFonts w:hint="default" w:ascii="Times New Roman" w:hAnsi="Times New Roman"/>
                <w:sz w:val="24"/>
                <w:lang w:val="en-US" w:eastAsia="zh-CN"/>
              </w:rPr>
              <w:t>的所有设计遵循国际上现行的标准进行，以提高系统的开放性。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w:t>
            </w:r>
            <w:r>
              <w:rPr>
                <w:rFonts w:hint="default" w:ascii="Times New Roman" w:hAnsi="Times New Roman"/>
                <w:sz w:val="24"/>
                <w:lang w:val="en-US" w:eastAsia="zh-CN"/>
              </w:rPr>
              <w:t>6</w:t>
            </w:r>
            <w:r>
              <w:rPr>
                <w:rFonts w:hint="eastAsia" w:ascii="Times New Roman" w:hAnsi="Times New Roman"/>
                <w:sz w:val="24"/>
                <w:lang w:val="en-US" w:eastAsia="zh-CN"/>
              </w:rPr>
              <w:t>）</w:t>
            </w:r>
            <w:r>
              <w:rPr>
                <w:rFonts w:hint="default" w:ascii="Times New Roman" w:hAnsi="Times New Roman"/>
                <w:sz w:val="24"/>
                <w:lang w:val="en-US" w:eastAsia="zh-CN"/>
              </w:rPr>
              <w:t>外观和技术平衡：系统采用Web风格的界面设计，界面友好、美观，使用方便，易学易用。</w:t>
            </w:r>
            <w:r>
              <w:rPr>
                <w:rFonts w:hint="eastAsia" w:ascii="Times New Roman" w:hAnsi="Times New Roman"/>
                <w:sz w:val="24"/>
                <w:lang w:val="en-US" w:eastAsia="zh-CN"/>
              </w:rPr>
              <w:t>系统</w:t>
            </w:r>
            <w:r>
              <w:rPr>
                <w:rFonts w:hint="default" w:ascii="Times New Roman" w:hAnsi="Times New Roman"/>
                <w:sz w:val="24"/>
                <w:lang w:val="en-US" w:eastAsia="zh-CN"/>
              </w:rPr>
              <w:t>设计的关键问题是外观和技术的平衡。外现不好的</w:t>
            </w:r>
            <w:r>
              <w:rPr>
                <w:rFonts w:hint="eastAsia" w:ascii="Times New Roman" w:hAnsi="Times New Roman"/>
                <w:sz w:val="24"/>
                <w:lang w:val="en-US" w:eastAsia="zh-CN"/>
              </w:rPr>
              <w:t>系统</w:t>
            </w:r>
            <w:r>
              <w:rPr>
                <w:rFonts w:hint="default" w:ascii="Times New Roman" w:hAnsi="Times New Roman"/>
                <w:sz w:val="24"/>
                <w:lang w:val="en-US" w:eastAsia="zh-CN"/>
              </w:rPr>
              <w:t>令人厌烦，站点可以运行很好，但却不能带动用户积极性，相反，如果外观非常有表现力，但技术有限，用户则会感到非常失望。在外观与技术之间需要确定一个清晰而连续的关系，即外观与站点的意图相关，对不同类型的</w:t>
            </w:r>
            <w:r>
              <w:rPr>
                <w:rFonts w:hint="eastAsia" w:ascii="Times New Roman" w:hAnsi="Times New Roman"/>
                <w:sz w:val="24"/>
                <w:lang w:val="en-US" w:eastAsia="zh-CN"/>
              </w:rPr>
              <w:t>系统</w:t>
            </w:r>
            <w:r>
              <w:rPr>
                <w:rFonts w:hint="default" w:ascii="Times New Roman" w:hAnsi="Times New Roman"/>
                <w:sz w:val="24"/>
                <w:lang w:val="en-US" w:eastAsia="zh-CN"/>
              </w:rPr>
              <w:t>处理方法不同。</w:t>
            </w: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7" w:hRule="atLeast"/>
        </w:trPr>
        <w:tc>
          <w:tcPr>
            <w:tcW w:w="9288" w:type="dxa"/>
            <w:noWrap w:val="0"/>
            <w:vAlign w:val="top"/>
          </w:tcPr>
          <w:p>
            <w:pPr>
              <w:spacing w:line="300" w:lineRule="auto"/>
              <w:rPr>
                <w:rFonts w:hint="eastAsia" w:ascii="Times New Roman" w:hAnsi="Times New Roman"/>
                <w:b/>
                <w:sz w:val="28"/>
                <w:szCs w:val="28"/>
              </w:rPr>
            </w:pPr>
            <w:r>
              <w:rPr>
                <w:rFonts w:hint="eastAsia" w:ascii="Times New Roman" w:hAnsi="Times New Roman"/>
                <w:b/>
                <w:sz w:val="28"/>
                <w:szCs w:val="28"/>
              </w:rPr>
              <w:t>三、研究工作总体安排及具体进度</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sz w:val="24"/>
                <w:lang w:val="en-US" w:eastAsia="zh-CN"/>
              </w:rPr>
            </w:pPr>
            <w:r>
              <w:rPr>
                <w:rFonts w:hint="eastAsia" w:ascii="Times New Roman" w:hAnsi="Times New Roman"/>
                <w:b/>
                <w:sz w:val="24"/>
                <w:lang w:val="en-US" w:eastAsia="zh-CN"/>
              </w:rPr>
              <w:t>1.工作总体安排</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研究工作总体安排的主要内容如下：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第一部分绪论，对背景、现状等内容进行介绍，并且大致说明一下论文叙述的主要结构设计。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第二部分相关技术介绍，在整体的系统研发过程中，所使用到的关键技术有Java语言、HTML语言、JSP技术、SSM框架等，做详细的说明与解释，也介绍了使用该相关的技术具有的优势。</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第三</w:t>
            </w:r>
            <w:r>
              <w:rPr>
                <w:rFonts w:hint="eastAsia" w:ascii="Times New Roman" w:hAnsi="Times New Roman"/>
                <w:b w:val="0"/>
                <w:bCs/>
                <w:sz w:val="24"/>
                <w:lang w:val="en-US" w:eastAsia="zh-CN"/>
              </w:rPr>
              <w:t>部分</w:t>
            </w:r>
            <w:r>
              <w:rPr>
                <w:rFonts w:hint="eastAsia" w:ascii="Times New Roman" w:hAnsi="Times New Roman"/>
                <w:b w:val="0"/>
                <w:bCs/>
                <w:sz w:val="24"/>
                <w:lang w:val="en-US" w:eastAsia="zh-CN"/>
              </w:rPr>
              <w:t>系统分析，首先对所研发的系统做一个简单的介绍和解释，然后根据调查研究收集到的相关数据，进行需求分析，可行性分析，说明研究与开发本系统具有意义和价值。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第四</w:t>
            </w:r>
            <w:r>
              <w:rPr>
                <w:rFonts w:hint="eastAsia" w:ascii="Times New Roman" w:hAnsi="Times New Roman"/>
                <w:b w:val="0"/>
                <w:bCs/>
                <w:sz w:val="24"/>
                <w:lang w:val="en-US" w:eastAsia="zh-CN"/>
              </w:rPr>
              <w:t>部分</w:t>
            </w:r>
            <w:r>
              <w:rPr>
                <w:rFonts w:hint="eastAsia" w:ascii="Times New Roman" w:hAnsi="Times New Roman"/>
                <w:b w:val="0"/>
                <w:bCs/>
                <w:sz w:val="24"/>
                <w:lang w:val="en-US" w:eastAsia="zh-CN"/>
              </w:rPr>
              <w:t>系统设计，介绍系统流程设计，数据库设计，系统的总体功能设计等内容，创建概念数据模型，即实体-联系图，方便的理解现实问题，并且对相关的数据表格进行了设计。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第五</w:t>
            </w:r>
            <w:r>
              <w:rPr>
                <w:rFonts w:hint="eastAsia" w:ascii="Times New Roman" w:hAnsi="Times New Roman"/>
                <w:b w:val="0"/>
                <w:bCs/>
                <w:sz w:val="24"/>
                <w:lang w:val="en-US" w:eastAsia="zh-CN"/>
              </w:rPr>
              <w:t>部分</w:t>
            </w:r>
            <w:r>
              <w:rPr>
                <w:rFonts w:hint="eastAsia" w:ascii="Times New Roman" w:hAnsi="Times New Roman"/>
                <w:b w:val="0"/>
                <w:bCs/>
                <w:sz w:val="24"/>
                <w:lang w:val="en-US" w:eastAsia="zh-CN"/>
              </w:rPr>
              <w:t>系统实现，根据前面提出的系统总体功能设计一级用户的使用需求，在本章节中，对系统的总体功能设计做一个更为详细的介绍，并且加上相关的操作图对其进行更进一步的解释。</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第六</w:t>
            </w:r>
            <w:r>
              <w:rPr>
                <w:rFonts w:hint="eastAsia" w:ascii="Times New Roman" w:hAnsi="Times New Roman"/>
                <w:b w:val="0"/>
                <w:bCs/>
                <w:sz w:val="24"/>
                <w:lang w:val="en-US" w:eastAsia="zh-CN"/>
              </w:rPr>
              <w:t>部分</w:t>
            </w:r>
            <w:r>
              <w:rPr>
                <w:rFonts w:hint="eastAsia" w:ascii="Times New Roman" w:hAnsi="Times New Roman"/>
                <w:b w:val="0"/>
                <w:bCs/>
                <w:sz w:val="24"/>
                <w:lang w:val="en-US" w:eastAsia="zh-CN"/>
              </w:rPr>
              <w:t>系统测试，针对于前几章设计的系统的功能设计，测试其设计的功能是否能实现，最后对测试的结果进行简单的叙述。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第七</w:t>
            </w:r>
            <w:r>
              <w:rPr>
                <w:rFonts w:hint="eastAsia" w:ascii="Times New Roman" w:hAnsi="Times New Roman"/>
                <w:b w:val="0"/>
                <w:bCs/>
                <w:sz w:val="24"/>
                <w:lang w:val="en-US" w:eastAsia="zh-CN"/>
              </w:rPr>
              <w:t>部分</w:t>
            </w:r>
            <w:r>
              <w:rPr>
                <w:rFonts w:hint="eastAsia" w:ascii="Times New Roman" w:hAnsi="Times New Roman"/>
                <w:b w:val="0"/>
                <w:bCs/>
                <w:sz w:val="24"/>
                <w:lang w:val="en-US" w:eastAsia="zh-CN"/>
              </w:rPr>
              <w:t>总结与展望，针对于系统存在的问题和缺陷，进行修改和完善，总结在写论文过程中自己的心得体会，以及展望下一步的优化工作。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b/>
                <w:sz w:val="24"/>
                <w:lang w:val="en-US" w:eastAsia="zh-CN"/>
              </w:rPr>
            </w:pPr>
            <w:r>
              <w:rPr>
                <w:rFonts w:hint="eastAsia" w:ascii="Times New Roman" w:hAnsi="Times New Roman"/>
                <w:b/>
                <w:sz w:val="24"/>
                <w:lang w:val="en-US" w:eastAsia="zh-CN"/>
              </w:rPr>
              <w:t>2.具体进度安排</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b w:val="0"/>
                <w:bCs/>
                <w:sz w:val="24"/>
                <w:lang w:eastAsia="zh-CN"/>
              </w:rPr>
            </w:pPr>
            <w:r>
              <w:rPr>
                <w:rFonts w:hint="eastAsia" w:ascii="Times New Roman" w:hAnsi="Times New Roman"/>
                <w:b w:val="0"/>
                <w:bCs/>
                <w:sz w:val="24"/>
              </w:rPr>
              <w:t>第1～2周 外文翻译，文献综述</w:t>
            </w:r>
            <w:r>
              <w:rPr>
                <w:rFonts w:hint="eastAsia" w:ascii="Times New Roman" w:hAnsi="Times New Roman"/>
                <w:b w:val="0"/>
                <w:bCs/>
                <w:sz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b w:val="0"/>
                <w:bCs/>
                <w:sz w:val="24"/>
                <w:lang w:eastAsia="zh-CN"/>
              </w:rPr>
            </w:pPr>
            <w:r>
              <w:rPr>
                <w:rFonts w:hint="eastAsia" w:ascii="Times New Roman" w:hAnsi="Times New Roman"/>
                <w:b w:val="0"/>
                <w:bCs/>
                <w:sz w:val="24"/>
              </w:rPr>
              <w:t>第3～4周 系统调研，需求分析，搭建开发环境，熟悉开发工具，完成开题报告</w:t>
            </w:r>
            <w:r>
              <w:rPr>
                <w:rFonts w:hint="eastAsia" w:ascii="Times New Roman" w:hAnsi="Times New Roman"/>
                <w:b w:val="0"/>
                <w:bCs/>
                <w:sz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b w:val="0"/>
                <w:bCs/>
                <w:sz w:val="24"/>
                <w:lang w:eastAsia="zh-CN"/>
              </w:rPr>
            </w:pPr>
            <w:r>
              <w:rPr>
                <w:rFonts w:hint="eastAsia" w:ascii="Times New Roman" w:hAnsi="Times New Roman"/>
                <w:b w:val="0"/>
                <w:bCs/>
                <w:sz w:val="24"/>
              </w:rPr>
              <w:t>第5～8周 系统设计，进行概念设计和逻辑设计，完成数据库设计，系统功能设计</w:t>
            </w:r>
            <w:r>
              <w:rPr>
                <w:rFonts w:hint="eastAsia" w:ascii="Times New Roman" w:hAnsi="Times New Roman"/>
                <w:b w:val="0"/>
                <w:bCs/>
                <w:sz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rPr>
            </w:pPr>
            <w:r>
              <w:rPr>
                <w:rFonts w:hint="eastAsia" w:ascii="Times New Roman" w:hAnsi="Times New Roman"/>
                <w:b w:val="0"/>
                <w:bCs/>
                <w:sz w:val="24"/>
              </w:rPr>
              <w:t xml:space="preserve">第9～12周 </w:t>
            </w:r>
            <w:r>
              <w:rPr>
                <w:rFonts w:hint="eastAsia" w:ascii="Times New Roman" w:hAnsi="Times New Roman"/>
                <w:b w:val="0"/>
                <w:bCs/>
                <w:sz w:val="24"/>
                <w:lang w:val="en-US" w:eastAsia="zh-CN"/>
              </w:rPr>
              <w:t>系统实现</w:t>
            </w:r>
            <w:r>
              <w:rPr>
                <w:rFonts w:hint="eastAsia" w:ascii="Times New Roman" w:hAnsi="Times New Roman"/>
                <w:b w:val="0"/>
                <w:bCs/>
                <w:sz w:val="24"/>
              </w:rPr>
              <w:t>，进行编码，调试和测试，完成系统的开发</w:t>
            </w:r>
            <w:r>
              <w:rPr>
                <w:rFonts w:hint="eastAsia" w:ascii="Times New Roman" w:hAnsi="Times New Roman"/>
                <w:b w:val="0"/>
                <w:bCs/>
                <w:sz w:val="24"/>
                <w:lang w:eastAsia="zh-CN"/>
              </w:rPr>
              <w:t>，</w:t>
            </w:r>
            <w:r>
              <w:rPr>
                <w:rFonts w:hint="eastAsia" w:ascii="Times New Roman" w:hAnsi="Times New Roman"/>
                <w:b w:val="0"/>
                <w:bCs/>
                <w:sz w:val="24"/>
              </w:rPr>
              <w:t>期间准备毕业设计期中检查。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b w:val="0"/>
                <w:bCs/>
                <w:sz w:val="24"/>
                <w:lang w:eastAsia="zh-CN"/>
              </w:rPr>
            </w:pPr>
            <w:r>
              <w:rPr>
                <w:rFonts w:hint="eastAsia" w:ascii="Times New Roman" w:hAnsi="Times New Roman"/>
                <w:b w:val="0"/>
                <w:bCs/>
                <w:sz w:val="24"/>
              </w:rPr>
              <w:t>第13～14周 撰写论文，提交毕业设计初稿，完善系统</w:t>
            </w:r>
            <w:r>
              <w:rPr>
                <w:rFonts w:hint="eastAsia" w:ascii="Times New Roman" w:hAnsi="Times New Roman"/>
                <w:b w:val="0"/>
                <w:bCs/>
                <w:sz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rPr>
            </w:pPr>
            <w:r>
              <w:rPr>
                <w:rFonts w:hint="eastAsia" w:ascii="Times New Roman" w:hAnsi="Times New Roman"/>
                <w:b w:val="0"/>
                <w:bCs/>
                <w:sz w:val="24"/>
              </w:rPr>
              <w:t>第15～16周 根据要求，修改论文，准备答辩。</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b w:val="0"/>
                <w:bCs/>
                <w:sz w:val="24"/>
              </w:rPr>
            </w:pPr>
          </w:p>
          <w:p>
            <w:pPr>
              <w:tabs>
                <w:tab w:val="left" w:pos="1677"/>
              </w:tabs>
              <w:rPr>
                <w:rFonts w:hint="eastAsia" w:ascii="Times New Roman" w:hAnsi="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9288" w:type="dxa"/>
            <w:noWrap w:val="0"/>
            <w:vAlign w:val="top"/>
          </w:tcPr>
          <w:p>
            <w:pPr>
              <w:spacing w:line="300" w:lineRule="auto"/>
              <w:rPr>
                <w:rFonts w:hint="eastAsia" w:ascii="Times New Roman" w:hAnsi="Times New Roman"/>
                <w:b/>
                <w:sz w:val="28"/>
                <w:szCs w:val="28"/>
              </w:rPr>
            </w:pPr>
            <w:r>
              <w:rPr>
                <w:rFonts w:hint="eastAsia" w:ascii="Times New Roman" w:hAnsi="Times New Roman"/>
                <w:b/>
                <w:sz w:val="28"/>
                <w:szCs w:val="28"/>
              </w:rPr>
              <w:t>四、指导教师审查意见：</w:t>
            </w:r>
          </w:p>
          <w:p>
            <w:pPr>
              <w:rPr>
                <w:rFonts w:hint="eastAsia" w:ascii="Times New Roman" w:hAnsi="Times New Roman"/>
                <w:b/>
                <w:sz w:val="24"/>
              </w:rPr>
            </w:pPr>
            <w:r>
              <w:rPr>
                <w:rFonts w:hint="eastAsia" w:ascii="宋体" w:hAnsi="宋体"/>
                <w:color w:val="FF0000"/>
                <w:sz w:val="24"/>
              </w:rPr>
              <w:t>（先对对学生论文开题报告进行评价，再确认是否同意开题）</w:t>
            </w:r>
          </w:p>
          <w:p>
            <w:pPr>
              <w:rPr>
                <w:rFonts w:hint="eastAsia" w:ascii="Times New Roman" w:hAnsi="Times New Roman"/>
                <w:b/>
                <w:sz w:val="24"/>
              </w:rPr>
            </w:pPr>
          </w:p>
          <w:p>
            <w:pPr>
              <w:rPr>
                <w:rFonts w:hint="eastAsia" w:ascii="Times New Roman" w:hAnsi="Times New Roman"/>
                <w:b/>
                <w:sz w:val="24"/>
              </w:rPr>
            </w:pPr>
          </w:p>
          <w:p>
            <w:pPr>
              <w:rPr>
                <w:rFonts w:hint="eastAsia" w:ascii="Times New Roman" w:hAnsi="Times New Roman"/>
                <w:b/>
                <w:sz w:val="24"/>
              </w:rPr>
            </w:pPr>
          </w:p>
          <w:p>
            <w:pPr>
              <w:rPr>
                <w:rFonts w:hint="eastAsia" w:ascii="Times New Roman" w:hAnsi="Times New Roman"/>
                <w:b/>
                <w:sz w:val="24"/>
              </w:rPr>
            </w:pPr>
          </w:p>
          <w:p>
            <w:pPr>
              <w:rPr>
                <w:rFonts w:hint="eastAsia" w:ascii="Times New Roman" w:hAnsi="Times New Roman"/>
                <w:b/>
                <w:sz w:val="24"/>
              </w:rPr>
            </w:pPr>
          </w:p>
          <w:p>
            <w:pPr>
              <w:ind w:firstLine="5880" w:firstLineChars="2450"/>
              <w:rPr>
                <w:rFonts w:hint="eastAsia" w:ascii="Times New Roman" w:hAnsi="Times New Roman"/>
                <w:sz w:val="24"/>
              </w:rPr>
            </w:pPr>
            <w:r>
              <w:rPr>
                <w:rFonts w:hint="eastAsia" w:ascii="Times New Roman" w:hAnsi="Times New Roman"/>
                <w:sz w:val="24"/>
              </w:rPr>
              <w:t>签字：　　　　　　</w:t>
            </w:r>
          </w:p>
          <w:p>
            <w:pPr>
              <w:jc w:val="center"/>
              <w:rPr>
                <w:rFonts w:hint="eastAsia" w:ascii="Times New Roman" w:hAnsi="Times New Roman"/>
                <w:b/>
                <w:sz w:val="36"/>
              </w:rPr>
            </w:pPr>
            <w:r>
              <w:rPr>
                <w:rFonts w:hint="eastAsia" w:ascii="Times New Roman" w:hAnsi="Times New Roman"/>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9288" w:type="dxa"/>
            <w:noWrap w:val="0"/>
            <w:vAlign w:val="top"/>
          </w:tcPr>
          <w:p>
            <w:pPr>
              <w:spacing w:line="300" w:lineRule="auto"/>
              <w:rPr>
                <w:rFonts w:hint="eastAsia" w:ascii="Times New Roman" w:hAnsi="Times New Roman"/>
                <w:b/>
                <w:sz w:val="28"/>
                <w:szCs w:val="28"/>
              </w:rPr>
            </w:pPr>
            <w:r>
              <w:rPr>
                <w:rFonts w:hint="eastAsia" w:ascii="Times New Roman" w:hAnsi="Times New Roman"/>
                <w:b/>
                <w:sz w:val="28"/>
                <w:szCs w:val="28"/>
              </w:rPr>
              <w:t>五、教研室负责人意见：</w:t>
            </w: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jc w:val="center"/>
              <w:rPr>
                <w:rFonts w:hint="eastAsia" w:ascii="Times New Roman" w:hAnsi="Times New Roman"/>
                <w:sz w:val="24"/>
              </w:rPr>
            </w:pPr>
            <w:r>
              <w:rPr>
                <w:rFonts w:hint="eastAsia" w:ascii="Times New Roman" w:hAnsi="Times New Roman"/>
                <w:sz w:val="24"/>
              </w:rPr>
              <w:t xml:space="preserve">                               签字：　　         </w:t>
            </w:r>
          </w:p>
          <w:p>
            <w:pPr>
              <w:spacing w:before="120" w:beforeLines="50"/>
              <w:jc w:val="center"/>
              <w:rPr>
                <w:rFonts w:hint="eastAsia" w:ascii="Times New Roman" w:hAnsi="Times New Roman"/>
                <w:b/>
                <w:sz w:val="36"/>
              </w:rPr>
            </w:pPr>
            <w:r>
              <w:rPr>
                <w:rFonts w:hint="eastAsia" w:ascii="Times New Roman" w:hAnsi="Times New Roman"/>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9" w:hRule="atLeast"/>
        </w:trPr>
        <w:tc>
          <w:tcPr>
            <w:tcW w:w="9288" w:type="dxa"/>
            <w:noWrap w:val="0"/>
            <w:vAlign w:val="top"/>
          </w:tcPr>
          <w:p>
            <w:pPr>
              <w:spacing w:line="300" w:lineRule="auto"/>
              <w:rPr>
                <w:rFonts w:hint="eastAsia" w:ascii="Times New Roman" w:hAnsi="Times New Roman"/>
                <w:b/>
                <w:sz w:val="28"/>
                <w:szCs w:val="28"/>
              </w:rPr>
            </w:pPr>
            <w:r>
              <w:rPr>
                <w:rFonts w:hint="eastAsia" w:ascii="Times New Roman" w:hAnsi="Times New Roman"/>
                <w:b/>
                <w:sz w:val="28"/>
                <w:szCs w:val="28"/>
              </w:rPr>
              <w:t>六、院系意见：</w:t>
            </w: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rPr>
                <w:rFonts w:hint="eastAsia" w:ascii="Times New Roman" w:hAnsi="Times New Roman"/>
                <w:sz w:val="24"/>
              </w:rPr>
            </w:pPr>
          </w:p>
          <w:p>
            <w:pPr>
              <w:jc w:val="center"/>
              <w:rPr>
                <w:rFonts w:hint="eastAsia" w:ascii="Times New Roman" w:hAnsi="Times New Roman"/>
                <w:sz w:val="24"/>
              </w:rPr>
            </w:pPr>
            <w:r>
              <w:rPr>
                <w:rFonts w:hint="eastAsia" w:ascii="Times New Roman" w:hAnsi="Times New Roman"/>
                <w:sz w:val="24"/>
              </w:rPr>
              <w:t xml:space="preserve">                               签字（签章）：　　         </w:t>
            </w:r>
          </w:p>
          <w:p>
            <w:pPr>
              <w:rPr>
                <w:rFonts w:hint="eastAsia" w:ascii="Times New Roman" w:hAnsi="Times New Roman"/>
                <w:b/>
                <w:bCs/>
                <w:sz w:val="28"/>
                <w:szCs w:val="28"/>
              </w:rPr>
            </w:pPr>
            <w:r>
              <w:rPr>
                <w:rFonts w:hint="eastAsia" w:ascii="Times New Roman" w:hAnsi="Times New Roman"/>
                <w:sz w:val="24"/>
              </w:rPr>
              <w:t xml:space="preserve">                                                    年　月　日</w:t>
            </w:r>
          </w:p>
        </w:tc>
      </w:tr>
    </w:tbl>
    <w:p>
      <w:pPr>
        <w:rPr>
          <w:rFonts w:ascii="Times New Roman" w:hAnsi="Times New Roma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A4ED4"/>
    <w:rsid w:val="034C502D"/>
    <w:rsid w:val="05632598"/>
    <w:rsid w:val="06BC1018"/>
    <w:rsid w:val="08A906E5"/>
    <w:rsid w:val="090638B9"/>
    <w:rsid w:val="09566D64"/>
    <w:rsid w:val="0D8C023D"/>
    <w:rsid w:val="10303EEC"/>
    <w:rsid w:val="1277044D"/>
    <w:rsid w:val="12FA0183"/>
    <w:rsid w:val="16441616"/>
    <w:rsid w:val="172678C2"/>
    <w:rsid w:val="176D3797"/>
    <w:rsid w:val="17B8554D"/>
    <w:rsid w:val="1B0350E4"/>
    <w:rsid w:val="1B5513C1"/>
    <w:rsid w:val="1D9D3E28"/>
    <w:rsid w:val="21DE57D5"/>
    <w:rsid w:val="220539E0"/>
    <w:rsid w:val="22C21FF6"/>
    <w:rsid w:val="2387537A"/>
    <w:rsid w:val="25AB300D"/>
    <w:rsid w:val="290B3CAB"/>
    <w:rsid w:val="291F02E3"/>
    <w:rsid w:val="2A4F06AE"/>
    <w:rsid w:val="2A68744E"/>
    <w:rsid w:val="2BED2FF5"/>
    <w:rsid w:val="2C3A0E95"/>
    <w:rsid w:val="309118DC"/>
    <w:rsid w:val="32D478E2"/>
    <w:rsid w:val="33AC7EA4"/>
    <w:rsid w:val="34992DF9"/>
    <w:rsid w:val="357229EC"/>
    <w:rsid w:val="362A12BC"/>
    <w:rsid w:val="369557E3"/>
    <w:rsid w:val="39332E89"/>
    <w:rsid w:val="396A61D5"/>
    <w:rsid w:val="39FD1E64"/>
    <w:rsid w:val="3BE04AE2"/>
    <w:rsid w:val="3E3F4154"/>
    <w:rsid w:val="3FFE7416"/>
    <w:rsid w:val="40D01C98"/>
    <w:rsid w:val="40F62D53"/>
    <w:rsid w:val="412B5309"/>
    <w:rsid w:val="41A87821"/>
    <w:rsid w:val="452B4C72"/>
    <w:rsid w:val="45477EC9"/>
    <w:rsid w:val="465772B5"/>
    <w:rsid w:val="47E2096A"/>
    <w:rsid w:val="480C1DDB"/>
    <w:rsid w:val="481C2FAB"/>
    <w:rsid w:val="4B7A6CA9"/>
    <w:rsid w:val="4CB158B2"/>
    <w:rsid w:val="4DE501E7"/>
    <w:rsid w:val="50000CC1"/>
    <w:rsid w:val="50027711"/>
    <w:rsid w:val="52DC48E8"/>
    <w:rsid w:val="556813D7"/>
    <w:rsid w:val="56120711"/>
    <w:rsid w:val="56FB2928"/>
    <w:rsid w:val="5C8E5F27"/>
    <w:rsid w:val="60D21854"/>
    <w:rsid w:val="66A953AE"/>
    <w:rsid w:val="66AE4DD9"/>
    <w:rsid w:val="6D645B36"/>
    <w:rsid w:val="7071171C"/>
    <w:rsid w:val="72D21B02"/>
    <w:rsid w:val="75573762"/>
    <w:rsid w:val="76AA138A"/>
    <w:rsid w:val="77BA4ED4"/>
    <w:rsid w:val="78AF591D"/>
    <w:rsid w:val="7B115A0F"/>
    <w:rsid w:val="7B2164CC"/>
    <w:rsid w:val="7C120EF2"/>
    <w:rsid w:val="7E693BB7"/>
    <w:rsid w:val="7FD53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99"/>
    <w:pPr>
      <w:tabs>
        <w:tab w:val="center" w:pos="4153"/>
        <w:tab w:val="right" w:pos="8306"/>
      </w:tabs>
      <w:snapToGrid w:val="0"/>
      <w:jc w:val="left"/>
    </w:pPr>
    <w:rPr>
      <w:sz w:val="18"/>
      <w:szCs w:val="18"/>
    </w:rPr>
  </w:style>
  <w:style w:type="paragraph" w:styleId="4">
    <w:name w:val="header"/>
    <w:basedOn w:val="1"/>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2021-11-29T12:53:00Z</dcterms:created>
  <dc:creator>帆布鞋</dc:creator>
  <cp:lastModifiedBy>帆布鞋</cp:lastModifiedBy>
  <dcterms:modified xsi:type="dcterms:W3CDTF">2021-11-29T13:54:05Z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DD31CEB82FA74966A5C3728F815B5459</vt:lpwstr>
  </property>
</Properties>
</file>