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lang w:eastAsia="zh-CN"/>
        </w:rPr>
        <w:t>员工买内部股，但是要等两年才能变现。买的时候</w:t>
      </w:r>
      <w:r>
        <w:rPr>
          <w:rFonts w:hint="default"/>
          <w:lang w:val="en-US" w:eastAsia="zh-CN"/>
        </w:rPr>
        <w:t>5</w:t>
      </w:r>
      <w:r>
        <w:rPr>
          <w:rFonts w:hint="eastAsia"/>
          <w:lang w:val="en-US" w:eastAsia="zh-CN"/>
        </w:rPr>
        <w:t>块一股，两年后</w:t>
      </w:r>
      <w:r>
        <w:rPr>
          <w:rFonts w:hint="default"/>
          <w:lang w:val="en-US" w:eastAsia="zh-CN"/>
        </w:rPr>
        <w:t>11</w:t>
      </w:r>
      <w:r>
        <w:rPr>
          <w:rFonts w:hint="eastAsia"/>
          <w:lang w:val="en-US" w:eastAsia="zh-CN"/>
        </w:rPr>
        <w:t>块一股，那么企业所得税中可以计入工资的为</w:t>
      </w:r>
      <w:r>
        <w:rPr>
          <w:rFonts w:hint="default"/>
          <w:lang w:val="en-US" w:eastAsia="zh-CN"/>
        </w:rPr>
        <w:t>6</w:t>
      </w:r>
      <w:r>
        <w:rPr>
          <w:rFonts w:hint="eastAsia"/>
          <w:lang w:val="en-US" w:eastAsia="zh-CN"/>
        </w:rPr>
        <w:t>块。注意必须要发钱才能扣除，两年等待期不能扣。</w:t>
      </w:r>
    </w:p>
    <w:p/>
    <w:p>
      <w:r>
        <w:rPr>
          <w:rFonts w:hint="eastAsia"/>
          <w:lang w:eastAsia="zh-CN"/>
        </w:rPr>
        <w:t>职工教育经费可以结转到后面，因为教育是长期的过程。</w:t>
      </w:r>
    </w:p>
    <w:p/>
    <w:p>
      <w:r>
        <w:rPr>
          <w:rFonts w:hint="eastAsia"/>
          <w:lang w:eastAsia="zh-CN"/>
        </w:rPr>
        <w:t>软件生产企业职工培训费可以全额扣除，因为这儿培训了还能到其它公司上班，算是对员工的成长。</w:t>
      </w:r>
    </w:p>
    <w:p/>
    <w:p/>
    <w:p>
      <w:r>
        <w:rPr>
          <w:rFonts w:hint="eastAsia"/>
          <w:lang w:eastAsia="zh-CN"/>
        </w:rPr>
        <w:t>补充两险是养老，医疗，按工资总额百分之五扣除，因为没有医疗养老你就无了。</w:t>
      </w:r>
    </w:p>
    <w:p/>
    <w:p>
      <w:r>
        <w:rPr>
          <w:rFonts w:hint="eastAsia"/>
          <w:lang w:eastAsia="zh-CN"/>
        </w:rPr>
        <w:t>商业险中，雇主责任险，特殊工种人生安全险据实扣除，这两个保险分别保护两方。</w:t>
      </w:r>
    </w:p>
    <w:p>
      <w:pPr>
        <w:rPr>
          <w:rFonts w:hint="eastAsia"/>
          <w:lang w:eastAsia="zh-CN"/>
        </w:rPr>
      </w:pPr>
    </w:p>
    <w:p>
      <w:r>
        <w:rPr>
          <w:rFonts w:hint="eastAsia"/>
          <w:lang w:eastAsia="zh-CN"/>
        </w:rPr>
        <w:t>我被股权投资了一千万，然后被债权投资了三千万，那么债权投资获得的利息在企业所得税中要扣除的话，有两个限制，不能超过银行同期贷款利率，不能超过股权投资的两倍，即两千万。</w:t>
      </w:r>
    </w:p>
    <w:p/>
    <w:p>
      <w:r>
        <w:rPr>
          <w:rFonts w:hint="eastAsia"/>
          <w:lang w:eastAsia="zh-CN"/>
        </w:rPr>
        <w:t>别人给我股权投资，别人要拿我的股息，这部分股息不能在企业所得税扣除。股息，把税撑得鼓鼓的。</w:t>
      </w:r>
    </w:p>
    <w:p/>
    <w:p>
      <w:r>
        <w:rPr>
          <w:rFonts w:hint="eastAsia"/>
          <w:lang w:eastAsia="zh-CN"/>
        </w:rPr>
        <w:t>固定资产交付使用前的借款费用要资本化，交付使用后才费用华。注意是交付使用而不是竣工结算，前者客观，后者主观。</w:t>
      </w:r>
    </w:p>
    <w:p/>
    <w:p>
      <w:r>
        <w:rPr>
          <w:rFonts w:hint="eastAsia"/>
          <w:lang w:eastAsia="zh-CN"/>
        </w:rPr>
        <w:t>业务招待费，按收入的千分之五和发生额百分之六哪个低。五十六岁去招待。</w:t>
      </w:r>
    </w:p>
    <w:p/>
    <w:p>
      <w:r>
        <w:rPr>
          <w:rFonts w:hint="eastAsia"/>
          <w:lang w:eastAsia="zh-CN"/>
        </w:rPr>
        <w:t>专门搞股权投资的企业，可以把得到的股息啥的按业务招待费扣除。毕竟不扣税负太重了，</w:t>
      </w:r>
    </w:p>
    <w:p/>
    <w:p>
      <w:r>
        <w:rPr>
          <w:rFonts w:hint="eastAsia"/>
          <w:lang w:eastAsia="zh-CN"/>
        </w:rPr>
        <w:t>广告和宣传费，简称广宣费，按百分之</w:t>
      </w:r>
      <w:r>
        <w:rPr>
          <w:rFonts w:hint="default"/>
          <w:lang w:val="en-US" w:eastAsia="zh-CN"/>
        </w:rPr>
        <w:t>15</w:t>
      </w:r>
      <w:r>
        <w:rPr>
          <w:rFonts w:hint="eastAsia"/>
          <w:lang w:val="en-US" w:eastAsia="zh-CN"/>
        </w:rPr>
        <w:t>扣除，而且可以结转以后年度，因为广告年年都要打。</w:t>
      </w:r>
    </w:p>
    <w:p/>
    <w:p>
      <w:r>
        <w:rPr>
          <w:rFonts w:hint="eastAsia"/>
          <w:lang w:eastAsia="zh-CN"/>
        </w:rPr>
        <w:t>制药，饮料，化妆品要百分之三十扣除广宣费，瓶装药，瓶装饮料，瓶装化妆品。</w:t>
      </w:r>
    </w:p>
    <w:p/>
    <w:p>
      <w:r>
        <w:rPr>
          <w:rFonts w:hint="eastAsia"/>
          <w:lang w:eastAsia="zh-CN"/>
        </w:rPr>
        <w:t>招待费如果还在筹办期间，也就是还没收入，就按发生额百分之六十，但是广宣费在筹办期间，发生多少扣多少，毕竟广宣费没有发生额限额这一项。</w:t>
      </w:r>
    </w:p>
    <w:p>
      <w:r>
        <w:rPr>
          <w:lang w:val="en-US"/>
        </w:rPr>
        <w:tab/>
      </w:r>
    </w:p>
    <w:p>
      <w:r>
        <w:rPr>
          <w:rFonts w:hint="eastAsia"/>
          <w:lang w:eastAsia="zh-CN"/>
        </w:rPr>
        <w:t>化妆品制造销售都按百分之三十限制广宣费，因为化妆品还要交消费税，税负重。</w:t>
      </w:r>
    </w:p>
    <w:p/>
    <w:p>
      <w:r>
        <w:rPr>
          <w:rFonts w:hint="eastAsia"/>
          <w:lang w:eastAsia="zh-CN"/>
        </w:rPr>
        <w:t>经营类租赁是费用化，融资性租赁是资本化。注意融资有个资，资本化有个资。</w:t>
      </w:r>
    </w:p>
    <w:p/>
    <w:p>
      <w:r>
        <w:rPr>
          <w:rFonts w:hint="eastAsia"/>
          <w:lang w:eastAsia="zh-CN"/>
        </w:rPr>
        <w:t>经营性租赁，一次性付租金，那么跨年的部分也不可以一次性扣除。</w:t>
      </w:r>
    </w:p>
    <w:p/>
    <w:p>
      <w:r>
        <w:rPr>
          <w:rFonts w:hint="eastAsia"/>
          <w:lang w:eastAsia="zh-CN"/>
        </w:rPr>
        <w:t>捐赠支出，扣除利润总额的百分之十二，而且最后向后结转三年。三，幺，二，向山里的幺儿捐钱。</w:t>
      </w:r>
    </w:p>
    <w:p/>
    <w:p>
      <w:r>
        <w:rPr>
          <w:rFonts w:hint="eastAsia"/>
          <w:lang w:eastAsia="zh-CN"/>
        </w:rPr>
        <w:t>捐赠，营业外支出，收入包含增值税。毕竟增值税价外水，营业外，都有个外。</w:t>
      </w:r>
    </w:p>
    <w:p/>
    <w:p>
      <w:r>
        <w:rPr>
          <w:rFonts w:hint="eastAsia"/>
          <w:lang w:eastAsia="zh-CN"/>
        </w:rPr>
        <w:t>捐赠时，会计按捐赠物历史成本，税法按公允价值。税法关心当前。</w:t>
      </w:r>
    </w:p>
    <w:p/>
    <w:p>
      <w:r>
        <w:rPr>
          <w:rFonts w:hint="eastAsia"/>
          <w:lang w:eastAsia="zh-CN"/>
        </w:rPr>
        <w:t>捐赠，调减企业所得税，优先减去以前的，因为就三年可以结转，太久的不减就过期了。</w:t>
      </w:r>
    </w:p>
    <w:p/>
    <w:p>
      <w:r>
        <w:rPr>
          <w:rFonts w:hint="eastAsia"/>
          <w:lang w:eastAsia="zh-CN"/>
        </w:rPr>
        <w:t>企业间用现金支付手续费，佣金，在企业所得税中不得扣除。都不转账，你是雇佣了个啥人？</w:t>
      </w:r>
    </w:p>
    <w:p/>
    <w:p>
      <w:r>
        <w:rPr>
          <w:rFonts w:hint="eastAsia"/>
          <w:lang w:eastAsia="zh-CN"/>
        </w:rPr>
        <w:t>发行证券给承销机构的手续费佣金不得在企业所得税扣除，毕竟发行证券就是骗钱。</w:t>
      </w:r>
    </w:p>
    <w:p/>
    <w:p>
      <w:r>
        <w:rPr>
          <w:rFonts w:hint="eastAsia"/>
          <w:lang w:eastAsia="zh-CN"/>
        </w:rPr>
        <w:t>企业手续费佣金收入以服务协议的百分之五扣除企业所得税。雇佣人服务，务，</w:t>
      </w:r>
      <w:r>
        <w:rPr>
          <w:rFonts w:hint="default"/>
          <w:lang w:val="en-US" w:eastAsia="zh-CN"/>
        </w:rPr>
        <w:t>5</w:t>
      </w:r>
      <w:r>
        <w:rPr>
          <w:rFonts w:hint="eastAsia"/>
          <w:lang w:val="en-US" w:eastAsia="zh-CN"/>
        </w:rPr>
        <w:t>。</w:t>
      </w:r>
    </w:p>
    <w:p/>
    <w:p>
      <w:r>
        <w:rPr>
          <w:rFonts w:hint="eastAsia"/>
          <w:lang w:eastAsia="zh-CN"/>
        </w:rPr>
        <w:t>手续费佣金是给第三人的，比如中介。</w:t>
      </w:r>
    </w:p>
    <w:p/>
    <w:p>
      <w:r>
        <w:rPr>
          <w:rFonts w:hint="eastAsia"/>
          <w:lang w:eastAsia="zh-CN"/>
        </w:rPr>
        <w:t>电信给中介的手续费佣金按年度收入总额的百分之五扣减企业所得税。所以知道为什么流量卡暴利了吧。</w:t>
      </w:r>
    </w:p>
    <w:p/>
    <w:p>
      <w:r>
        <w:rPr>
          <w:rFonts w:hint="eastAsia"/>
          <w:lang w:eastAsia="zh-CN"/>
        </w:rPr>
        <w:t>可转债，转为股票时应收未收的债券利息，也要交企业所得税，因为变成了股权，没被卖掉，占便宜了。</w:t>
      </w:r>
    </w:p>
    <w:p/>
    <w:p>
      <w:r>
        <w:rPr>
          <w:rFonts w:hint="eastAsia"/>
          <w:lang w:eastAsia="zh-CN"/>
        </w:rPr>
        <w:t>非行政处罚的罚款可以在企业所得税中扣除。</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9B368ED"/>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1110</Words>
  <Characters>1112</Characters>
  <Paragraphs>58</Paragraphs>
  <TotalTime>0</TotalTime>
  <ScaleCrop>false</ScaleCrop>
  <LinksUpToDate>false</LinksUpToDate>
  <CharactersWithSpaces>1113</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2021-01-06T03:23:00Z</dcterms:created>
  <dc:creator>M2011J18C</dc:creator>
  <cp:lastModifiedBy>StarT灬星陨SkyFly灬</cp:lastModifiedBy>
  <dcterms:modified xsi:type="dcterms:W3CDTF">2023-04-03T14:54:49Z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664B9CA4EEEA490A96E54E2773AA3444</vt:lpwstr>
  </property>
  <property fmtid="{D5CDD505-2E9C-101B-9397-08002B2CF9AE}" pid="3" name="KSOProductBuildVer">
    <vt:lpwstr>2052-11.1.0.13703</vt:lpwstr>
  </property>
</Properties>
</file>