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62" w:rsidRDefault="00060165" w:rsidP="00323762">
      <w:pPr>
        <w:pStyle w:val="Heading2"/>
      </w:pPr>
      <w:r>
        <w:t>Inter-Object Relationships</w:t>
      </w:r>
    </w:p>
    <w:p w:rsidR="00CB3571" w:rsidRPr="00CB3571" w:rsidRDefault="00CB3571" w:rsidP="00CB3571">
      <w:r>
        <w:tab/>
      </w:r>
      <w:r>
        <w:rPr>
          <w:noProof/>
        </w:rPr>
        <w:drawing>
          <wp:inline distT="0" distB="0" distL="0" distR="0" wp14:anchorId="199B7157" wp14:editId="73E762AA">
            <wp:extent cx="29718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5" w:rsidRDefault="00060165" w:rsidP="00060165">
      <w:pPr>
        <w:pStyle w:val="Heading3"/>
      </w:pPr>
      <w:r>
        <w:t>Association</w:t>
      </w:r>
    </w:p>
    <w:p w:rsidR="001752B8" w:rsidRDefault="001752B8" w:rsidP="001752B8">
      <w:pPr>
        <w:pStyle w:val="ListParagraph"/>
        <w:numPr>
          <w:ilvl w:val="0"/>
          <w:numId w:val="6"/>
        </w:numPr>
      </w:pPr>
      <w:r>
        <w:t>Used to describe the static relationships between classes</w:t>
      </w:r>
    </w:p>
    <w:p w:rsidR="001752B8" w:rsidRDefault="001752B8" w:rsidP="001752B8">
      <w:pPr>
        <w:pStyle w:val="ListParagraph"/>
        <w:numPr>
          <w:ilvl w:val="0"/>
          <w:numId w:val="6"/>
        </w:numPr>
      </w:pPr>
      <w:r>
        <w:t>Used to indicate that there is a link or dependency</w:t>
      </w:r>
    </w:p>
    <w:p w:rsidR="00321F3B" w:rsidRPr="001752B8" w:rsidRDefault="00321F3B" w:rsidP="00321F3B">
      <w:pPr>
        <w:pStyle w:val="ListParagraph"/>
      </w:pPr>
      <w:r>
        <w:rPr>
          <w:noProof/>
        </w:rPr>
        <w:drawing>
          <wp:inline distT="0" distB="0" distL="0" distR="0" wp14:anchorId="7E3A5404" wp14:editId="37C29875">
            <wp:extent cx="32289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5" w:rsidRDefault="00060165" w:rsidP="00060165">
      <w:pPr>
        <w:pStyle w:val="Heading3"/>
      </w:pPr>
      <w:r>
        <w:t>Aggregation</w:t>
      </w:r>
      <w:r w:rsidR="00E36146">
        <w:t xml:space="preserve"> (Shared association)</w:t>
      </w:r>
    </w:p>
    <w:p w:rsidR="00907FD6" w:rsidRDefault="00907FD6" w:rsidP="00907FD6">
      <w:pPr>
        <w:pStyle w:val="ListParagraph"/>
        <w:numPr>
          <w:ilvl w:val="0"/>
          <w:numId w:val="6"/>
        </w:numPr>
      </w:pPr>
      <w:r>
        <w:t>Special form of association to describe the exact</w:t>
      </w:r>
      <w:r w:rsidR="00AA24C9">
        <w:t xml:space="preserve"> (more specific)</w:t>
      </w:r>
      <w:r>
        <w:t xml:space="preserve"> relationship if known</w:t>
      </w:r>
    </w:p>
    <w:p w:rsidR="009E2914" w:rsidRDefault="009E2914" w:rsidP="00907FD6">
      <w:pPr>
        <w:pStyle w:val="ListParagraph"/>
        <w:numPr>
          <w:ilvl w:val="0"/>
          <w:numId w:val="6"/>
        </w:numPr>
      </w:pPr>
      <w:r>
        <w:t xml:space="preserve">In this example below, </w:t>
      </w:r>
      <w:r w:rsidR="002311B7">
        <w:t>Class</w:t>
      </w:r>
      <w:r>
        <w:t xml:space="preserve"> can also be aggregated by other classes</w:t>
      </w:r>
      <w:r w:rsidR="002311B7">
        <w:t xml:space="preserve"> (Professor)</w:t>
      </w:r>
    </w:p>
    <w:p w:rsidR="009B15BE" w:rsidRDefault="009B15BE" w:rsidP="009B15BE">
      <w:pPr>
        <w:pStyle w:val="ListParagraph"/>
        <w:numPr>
          <w:ilvl w:val="0"/>
          <w:numId w:val="6"/>
        </w:numPr>
      </w:pPr>
      <w:r>
        <w:t>Represents has a relationship (Eg, Man has a Hand</w:t>
      </w:r>
      <w:r w:rsidR="006913CC">
        <w:t xml:space="preserve"> / Professor has a class</w:t>
      </w:r>
      <w:r>
        <w:t>)</w:t>
      </w:r>
    </w:p>
    <w:p w:rsidR="009E2914" w:rsidRDefault="009E2914" w:rsidP="009B15BE">
      <w:pPr>
        <w:pStyle w:val="ListParagraph"/>
      </w:pPr>
    </w:p>
    <w:p w:rsidR="001752B8" w:rsidRPr="001752B8" w:rsidRDefault="00BB761D" w:rsidP="00907FD6">
      <w:pPr>
        <w:ind w:left="720"/>
      </w:pPr>
      <w:r>
        <w:rPr>
          <w:noProof/>
        </w:rPr>
        <w:drawing>
          <wp:inline distT="0" distB="0" distL="0" distR="0" wp14:anchorId="4E98A941" wp14:editId="4D8FC920">
            <wp:extent cx="308610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5" w:rsidRPr="00060165" w:rsidRDefault="00060165" w:rsidP="00060165">
      <w:pPr>
        <w:pStyle w:val="Heading3"/>
      </w:pPr>
      <w:r>
        <w:t>Composition</w:t>
      </w:r>
      <w:r w:rsidR="00E36146">
        <w:t xml:space="preserve"> (Not-Shared association)</w:t>
      </w:r>
    </w:p>
    <w:p w:rsidR="00E36146" w:rsidRDefault="00E36146" w:rsidP="00E36146">
      <w:pPr>
        <w:pStyle w:val="ListParagraph"/>
        <w:numPr>
          <w:ilvl w:val="0"/>
          <w:numId w:val="6"/>
        </w:numPr>
      </w:pPr>
      <w:r>
        <w:t>Represents has a relationship (Eg, Man has a Hand)</w:t>
      </w:r>
    </w:p>
    <w:p w:rsidR="00E36146" w:rsidRDefault="00E36146" w:rsidP="00E36146">
      <w:pPr>
        <w:pStyle w:val="ListParagraph"/>
        <w:numPr>
          <w:ilvl w:val="0"/>
          <w:numId w:val="6"/>
        </w:numPr>
      </w:pPr>
      <w:r>
        <w:t>If Parent object dies, hand also dies</w:t>
      </w:r>
    </w:p>
    <w:p w:rsidR="00C17301" w:rsidRDefault="00C17301" w:rsidP="00C17301">
      <w:pPr>
        <w:ind w:left="360" w:firstLine="360"/>
      </w:pPr>
      <w:r>
        <w:rPr>
          <w:noProof/>
        </w:rPr>
        <w:lastRenderedPageBreak/>
        <w:drawing>
          <wp:inline distT="0" distB="0" distL="0" distR="0" wp14:anchorId="4D62F5EA" wp14:editId="68810013">
            <wp:extent cx="29622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B8" w:rsidRPr="00060165" w:rsidRDefault="00303AB8" w:rsidP="00303AB8">
      <w:pPr>
        <w:pStyle w:val="Heading3"/>
      </w:pPr>
      <w:r>
        <w:t>Generalization</w:t>
      </w:r>
      <w:r>
        <w:t xml:space="preserve"> </w:t>
      </w:r>
    </w:p>
    <w:p w:rsidR="00303AB8" w:rsidRDefault="00303AB8" w:rsidP="00303AB8">
      <w:pPr>
        <w:pStyle w:val="ListParagraph"/>
        <w:numPr>
          <w:ilvl w:val="0"/>
          <w:numId w:val="6"/>
        </w:numPr>
      </w:pPr>
      <w:r w:rsidRPr="00303AB8">
        <w:t>It indicates that one of the two related classes (the</w:t>
      </w:r>
      <w:r w:rsidRPr="00303AB8">
        <w:t> </w:t>
      </w:r>
      <w:r w:rsidRPr="00303AB8">
        <w:t>subclass) is considered to be a specialized form of the other (the</w:t>
      </w:r>
      <w:r w:rsidRPr="00303AB8">
        <w:t> </w:t>
      </w:r>
      <w:r w:rsidRPr="00303AB8">
        <w:t>super type) and the superclass is considered a Generalization of the subclas</w:t>
      </w:r>
      <w:r>
        <w:t>s</w:t>
      </w:r>
    </w:p>
    <w:p w:rsidR="005A1BC0" w:rsidRDefault="005A1BC0" w:rsidP="005A1BC0">
      <w:pPr>
        <w:pStyle w:val="ListParagraph"/>
      </w:pPr>
      <w:r>
        <w:rPr>
          <w:noProof/>
        </w:rPr>
        <w:drawing>
          <wp:inline distT="0" distB="0" distL="0" distR="0" wp14:anchorId="332A6548" wp14:editId="169E08BC">
            <wp:extent cx="301942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62" w:rsidRPr="00060165" w:rsidRDefault="00FE1962" w:rsidP="00FE1962">
      <w:pPr>
        <w:pStyle w:val="Heading3"/>
      </w:pPr>
      <w:r>
        <w:t>Dependency</w:t>
      </w:r>
    </w:p>
    <w:p w:rsidR="00FE1962" w:rsidRPr="00060165" w:rsidRDefault="00FE1962" w:rsidP="00E36146">
      <w:pPr>
        <w:ind w:left="720"/>
      </w:pPr>
      <w:r>
        <w:rPr>
          <w:noProof/>
        </w:rPr>
        <w:drawing>
          <wp:inline distT="0" distB="0" distL="0" distR="0" wp14:anchorId="602D2A19" wp14:editId="1A040613">
            <wp:extent cx="30480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962" w:rsidRPr="0006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7E3"/>
    <w:multiLevelType w:val="hybridMultilevel"/>
    <w:tmpl w:val="DDD6E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F96"/>
    <w:multiLevelType w:val="hybridMultilevel"/>
    <w:tmpl w:val="72C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1BC"/>
    <w:multiLevelType w:val="hybridMultilevel"/>
    <w:tmpl w:val="FA2ABA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112D24"/>
    <w:multiLevelType w:val="hybridMultilevel"/>
    <w:tmpl w:val="F8380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C38"/>
    <w:multiLevelType w:val="hybridMultilevel"/>
    <w:tmpl w:val="80F80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45"/>
    <w:rsid w:val="00060165"/>
    <w:rsid w:val="001752B8"/>
    <w:rsid w:val="001A363B"/>
    <w:rsid w:val="001A4F88"/>
    <w:rsid w:val="0020449A"/>
    <w:rsid w:val="00212673"/>
    <w:rsid w:val="002311B7"/>
    <w:rsid w:val="00233566"/>
    <w:rsid w:val="002954D5"/>
    <w:rsid w:val="00303AB8"/>
    <w:rsid w:val="00321F3B"/>
    <w:rsid w:val="00323762"/>
    <w:rsid w:val="00455BD2"/>
    <w:rsid w:val="00477611"/>
    <w:rsid w:val="00484AE6"/>
    <w:rsid w:val="004B4C39"/>
    <w:rsid w:val="005A1BC0"/>
    <w:rsid w:val="005D6AA3"/>
    <w:rsid w:val="006913CC"/>
    <w:rsid w:val="006D71E0"/>
    <w:rsid w:val="0071547C"/>
    <w:rsid w:val="008A484A"/>
    <w:rsid w:val="00907FD6"/>
    <w:rsid w:val="009B15BE"/>
    <w:rsid w:val="009E2914"/>
    <w:rsid w:val="00A013BC"/>
    <w:rsid w:val="00A4376D"/>
    <w:rsid w:val="00AA24C9"/>
    <w:rsid w:val="00B10345"/>
    <w:rsid w:val="00BB761D"/>
    <w:rsid w:val="00C02141"/>
    <w:rsid w:val="00C17301"/>
    <w:rsid w:val="00CB3571"/>
    <w:rsid w:val="00E36146"/>
    <w:rsid w:val="00FD5341"/>
    <w:rsid w:val="00FE1962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F342"/>
  <w15:chartTrackingRefBased/>
  <w15:docId w15:val="{FE409802-4B2F-4BCA-AE0D-F0BF637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7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4AE6"/>
  </w:style>
  <w:style w:type="character" w:styleId="Emphasis">
    <w:name w:val="Emphasis"/>
    <w:basedOn w:val="DefaultParagraphFont"/>
    <w:uiPriority w:val="20"/>
    <w:qFormat/>
    <w:rsid w:val="00484AE6"/>
    <w:rPr>
      <w:i/>
      <w:iCs/>
    </w:rPr>
  </w:style>
  <w:style w:type="character" w:styleId="Strong">
    <w:name w:val="Strong"/>
    <w:basedOn w:val="DefaultParagraphFont"/>
    <w:uiPriority w:val="22"/>
    <w:qFormat/>
    <w:rsid w:val="00484A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4C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01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40</cp:revision>
  <dcterms:created xsi:type="dcterms:W3CDTF">2017-04-24T19:12:00Z</dcterms:created>
  <dcterms:modified xsi:type="dcterms:W3CDTF">2017-04-24T23:41:00Z</dcterms:modified>
</cp:coreProperties>
</file>